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4B4AC" w14:textId="60BC025E" w:rsidR="007074CC" w:rsidRDefault="007074CC" w:rsidP="000B0F8C">
      <w:pPr>
        <w:pStyle w:val="ConsPlusNormal"/>
        <w:rPr>
          <w:rFonts w:ascii="Times New Roman" w:hAnsi="Times New Roman" w:cs="Times New Roman"/>
          <w:sz w:val="24"/>
          <w:szCs w:val="24"/>
        </w:rPr>
      </w:pPr>
    </w:p>
    <w:p w14:paraId="7C00FA05" w14:textId="77777777" w:rsidR="006A60E0" w:rsidRPr="006A60E0" w:rsidRDefault="006A60E0" w:rsidP="006A60E0">
      <w:pPr>
        <w:suppressAutoHyphens w:val="0"/>
        <w:autoSpaceDE w:val="0"/>
        <w:ind w:firstLine="540"/>
        <w:jc w:val="right"/>
        <w:textAlignment w:val="auto"/>
        <w:rPr>
          <w:rFonts w:eastAsia="Times New Roman" w:cs="Times New Roman"/>
          <w:kern w:val="0"/>
          <w:lang w:eastAsia="ru-RU" w:bidi="ar-SA"/>
        </w:rPr>
      </w:pPr>
      <w:r w:rsidRPr="006A60E0">
        <w:rPr>
          <w:rFonts w:eastAsia="Times New Roman" w:cs="Times New Roman"/>
          <w:kern w:val="0"/>
          <w:lang w:eastAsia="ru-RU" w:bidi="ar-SA"/>
        </w:rPr>
        <w:t>Утверждено</w:t>
      </w:r>
    </w:p>
    <w:p w14:paraId="4C847D0A" w14:textId="77777777" w:rsidR="006A60E0" w:rsidRPr="006A60E0" w:rsidRDefault="006A60E0" w:rsidP="006A60E0">
      <w:pPr>
        <w:suppressAutoHyphens w:val="0"/>
        <w:autoSpaceDE w:val="0"/>
        <w:ind w:firstLine="540"/>
        <w:jc w:val="right"/>
        <w:textAlignment w:val="auto"/>
        <w:rPr>
          <w:rFonts w:eastAsia="Times New Roman" w:cs="Times New Roman"/>
          <w:kern w:val="0"/>
          <w:lang w:eastAsia="ru-RU" w:bidi="ar-SA"/>
        </w:rPr>
      </w:pPr>
      <w:r w:rsidRPr="006A60E0">
        <w:rPr>
          <w:rFonts w:eastAsia="Times New Roman" w:cs="Times New Roman"/>
          <w:kern w:val="0"/>
          <w:lang w:eastAsia="ru-RU" w:bidi="ar-SA"/>
        </w:rPr>
        <w:t>решением наблюдательного совета</w:t>
      </w:r>
    </w:p>
    <w:p w14:paraId="11BDBFC7" w14:textId="77777777" w:rsidR="006A60E0" w:rsidRPr="006A60E0" w:rsidRDefault="006A60E0" w:rsidP="006A60E0">
      <w:pPr>
        <w:suppressAutoHyphens w:val="0"/>
        <w:autoSpaceDE w:val="0"/>
        <w:ind w:firstLine="540"/>
        <w:jc w:val="right"/>
        <w:textAlignment w:val="auto"/>
        <w:rPr>
          <w:rFonts w:eastAsia="Times New Roman" w:cs="Times New Roman"/>
          <w:kern w:val="0"/>
          <w:lang w:eastAsia="ru-RU" w:bidi="ar-SA"/>
        </w:rPr>
      </w:pPr>
      <w:r w:rsidRPr="006A60E0">
        <w:rPr>
          <w:rFonts w:eastAsia="Times New Roman" w:cs="Times New Roman"/>
          <w:kern w:val="0"/>
          <w:lang w:eastAsia="ru-RU" w:bidi="ar-SA"/>
        </w:rPr>
        <w:t xml:space="preserve">автономного учреждения </w:t>
      </w:r>
    </w:p>
    <w:p w14:paraId="3772F249" w14:textId="77777777" w:rsidR="006A60E0" w:rsidRPr="006A60E0" w:rsidRDefault="006A60E0" w:rsidP="006A60E0">
      <w:pPr>
        <w:suppressAutoHyphens w:val="0"/>
        <w:autoSpaceDE w:val="0"/>
        <w:ind w:firstLine="540"/>
        <w:jc w:val="right"/>
        <w:textAlignment w:val="auto"/>
        <w:rPr>
          <w:rFonts w:eastAsia="Times New Roman" w:cs="Times New Roman"/>
          <w:kern w:val="0"/>
          <w:lang w:eastAsia="ru-RU" w:bidi="ar-SA"/>
        </w:rPr>
      </w:pPr>
      <w:r w:rsidRPr="006A60E0">
        <w:rPr>
          <w:rFonts w:eastAsia="Times New Roman" w:cs="Times New Roman"/>
          <w:kern w:val="0"/>
          <w:lang w:eastAsia="ru-RU" w:bidi="ar-SA"/>
        </w:rPr>
        <w:t>МАУК МО «СГО» «Культурно-молодежный центр»</w:t>
      </w:r>
    </w:p>
    <w:p w14:paraId="4FC5AED0" w14:textId="77777777" w:rsidR="006A60E0" w:rsidRPr="006A60E0" w:rsidRDefault="006A60E0" w:rsidP="006A60E0">
      <w:pPr>
        <w:suppressAutoHyphens w:val="0"/>
        <w:autoSpaceDE w:val="0"/>
        <w:ind w:firstLine="540"/>
        <w:jc w:val="right"/>
        <w:textAlignment w:val="auto"/>
        <w:rPr>
          <w:rFonts w:eastAsia="Times New Roman" w:cs="Times New Roman"/>
          <w:kern w:val="0"/>
          <w:lang w:eastAsia="ru-RU" w:bidi="ar-SA"/>
        </w:rPr>
      </w:pPr>
      <w:r w:rsidRPr="006A60E0">
        <w:rPr>
          <w:rFonts w:eastAsia="Times New Roman" w:cs="Times New Roman"/>
          <w:kern w:val="0"/>
          <w:lang w:eastAsia="ru-RU" w:bidi="ar-SA"/>
        </w:rPr>
        <w:t>Протокол от 08.08.2022 г. № 17</w:t>
      </w:r>
    </w:p>
    <w:p w14:paraId="6A807932" w14:textId="0C3FEB51" w:rsidR="006A60E0" w:rsidRPr="006A60E0" w:rsidRDefault="006A60E0" w:rsidP="00AA60E0">
      <w:pPr>
        <w:suppressAutoHyphens w:val="0"/>
        <w:autoSpaceDE w:val="0"/>
        <w:ind w:firstLine="540"/>
        <w:jc w:val="right"/>
        <w:textAlignment w:val="auto"/>
        <w:rPr>
          <w:rFonts w:eastAsia="Times New Roman" w:cs="Times New Roman"/>
          <w:kern w:val="0"/>
          <w:lang w:eastAsia="ru-RU" w:bidi="ar-SA"/>
        </w:rPr>
      </w:pPr>
      <w:r w:rsidRPr="006A60E0">
        <w:rPr>
          <w:rFonts w:eastAsia="Times New Roman" w:cs="Times New Roman"/>
          <w:kern w:val="0"/>
          <w:lang w:eastAsia="ru-RU" w:bidi="ar-SA"/>
        </w:rPr>
        <w:t xml:space="preserve">(в редакции протокола от 09.11.2022 г. № 22) </w:t>
      </w:r>
    </w:p>
    <w:p w14:paraId="001EE5D4" w14:textId="77777777" w:rsidR="001A0E5B" w:rsidRDefault="00AA60E0" w:rsidP="00AA60E0">
      <w:pPr>
        <w:suppressAutoHyphens w:val="0"/>
        <w:autoSpaceDE w:val="0"/>
        <w:ind w:firstLine="540"/>
        <w:jc w:val="right"/>
        <w:textAlignment w:val="auto"/>
        <w:rPr>
          <w:rFonts w:eastAsia="Times New Roman" w:cs="Times New Roman"/>
          <w:kern w:val="0"/>
          <w:lang w:eastAsia="ru-RU" w:bidi="ar-SA"/>
        </w:rPr>
      </w:pPr>
      <w:bookmarkStart w:id="0" w:name="P38"/>
      <w:bookmarkEnd w:id="0"/>
      <w:r w:rsidRPr="006A60E0">
        <w:rPr>
          <w:rFonts w:eastAsia="Times New Roman" w:cs="Times New Roman"/>
          <w:kern w:val="0"/>
          <w:lang w:eastAsia="ru-RU" w:bidi="ar-SA"/>
        </w:rPr>
        <w:t>(</w:t>
      </w:r>
      <w:bookmarkStart w:id="1" w:name="_Hlk140573411"/>
      <w:r w:rsidRPr="006A60E0">
        <w:rPr>
          <w:rFonts w:eastAsia="Times New Roman" w:cs="Times New Roman"/>
          <w:kern w:val="0"/>
          <w:lang w:eastAsia="ru-RU" w:bidi="ar-SA"/>
        </w:rPr>
        <w:t xml:space="preserve">в редакции протокола от </w:t>
      </w:r>
      <w:r>
        <w:rPr>
          <w:rFonts w:eastAsia="Times New Roman" w:cs="Times New Roman"/>
          <w:kern w:val="0"/>
          <w:lang w:eastAsia="ru-RU" w:bidi="ar-SA"/>
        </w:rPr>
        <w:t>1</w:t>
      </w:r>
      <w:r w:rsidR="00462C34">
        <w:rPr>
          <w:rFonts w:eastAsia="Times New Roman" w:cs="Times New Roman"/>
          <w:kern w:val="0"/>
          <w:lang w:eastAsia="ru-RU" w:bidi="ar-SA"/>
        </w:rPr>
        <w:t>8</w:t>
      </w:r>
      <w:r w:rsidRPr="006A60E0">
        <w:rPr>
          <w:rFonts w:eastAsia="Times New Roman" w:cs="Times New Roman"/>
          <w:kern w:val="0"/>
          <w:lang w:eastAsia="ru-RU" w:bidi="ar-SA"/>
        </w:rPr>
        <w:t>.</w:t>
      </w:r>
      <w:r>
        <w:rPr>
          <w:rFonts w:eastAsia="Times New Roman" w:cs="Times New Roman"/>
          <w:kern w:val="0"/>
          <w:lang w:eastAsia="ru-RU" w:bidi="ar-SA"/>
        </w:rPr>
        <w:t>01</w:t>
      </w:r>
      <w:r w:rsidRPr="006A60E0">
        <w:rPr>
          <w:rFonts w:eastAsia="Times New Roman" w:cs="Times New Roman"/>
          <w:kern w:val="0"/>
          <w:lang w:eastAsia="ru-RU" w:bidi="ar-SA"/>
        </w:rPr>
        <w:t>.202</w:t>
      </w:r>
      <w:r>
        <w:rPr>
          <w:rFonts w:eastAsia="Times New Roman" w:cs="Times New Roman"/>
          <w:kern w:val="0"/>
          <w:lang w:eastAsia="ru-RU" w:bidi="ar-SA"/>
        </w:rPr>
        <w:t>3</w:t>
      </w:r>
      <w:r w:rsidRPr="006A60E0">
        <w:rPr>
          <w:rFonts w:eastAsia="Times New Roman" w:cs="Times New Roman"/>
          <w:kern w:val="0"/>
          <w:lang w:eastAsia="ru-RU" w:bidi="ar-SA"/>
        </w:rPr>
        <w:t xml:space="preserve"> г. № </w:t>
      </w:r>
      <w:r w:rsidR="00462C34">
        <w:rPr>
          <w:rFonts w:eastAsia="Times New Roman" w:cs="Times New Roman"/>
          <w:kern w:val="0"/>
          <w:lang w:eastAsia="ru-RU" w:bidi="ar-SA"/>
        </w:rPr>
        <w:t>0</w:t>
      </w:r>
      <w:r>
        <w:rPr>
          <w:rFonts w:eastAsia="Times New Roman" w:cs="Times New Roman"/>
          <w:kern w:val="0"/>
          <w:lang w:eastAsia="ru-RU" w:bidi="ar-SA"/>
        </w:rPr>
        <w:t>1</w:t>
      </w:r>
      <w:bookmarkEnd w:id="1"/>
      <w:r w:rsidRPr="006A60E0">
        <w:rPr>
          <w:rFonts w:eastAsia="Times New Roman" w:cs="Times New Roman"/>
          <w:kern w:val="0"/>
          <w:lang w:eastAsia="ru-RU" w:bidi="ar-SA"/>
        </w:rPr>
        <w:t>)</w:t>
      </w:r>
    </w:p>
    <w:p w14:paraId="60508660" w14:textId="727D7DE1" w:rsidR="00AA60E0" w:rsidRPr="006A60E0" w:rsidRDefault="001A0E5B" w:rsidP="00AA60E0">
      <w:pPr>
        <w:suppressAutoHyphens w:val="0"/>
        <w:autoSpaceDE w:val="0"/>
        <w:ind w:firstLine="540"/>
        <w:jc w:val="right"/>
        <w:textAlignment w:val="auto"/>
        <w:rPr>
          <w:rFonts w:eastAsia="Times New Roman" w:cs="Times New Roman"/>
          <w:kern w:val="0"/>
          <w:lang w:eastAsia="ru-RU" w:bidi="ar-SA"/>
        </w:rPr>
      </w:pPr>
      <w:r>
        <w:rPr>
          <w:rFonts w:eastAsia="Times New Roman" w:cs="Times New Roman"/>
          <w:kern w:val="0"/>
          <w:lang w:eastAsia="ru-RU" w:bidi="ar-SA"/>
        </w:rPr>
        <w:t>(</w:t>
      </w:r>
      <w:r w:rsidRPr="001A0E5B">
        <w:rPr>
          <w:rFonts w:eastAsia="Times New Roman" w:cs="Times New Roman"/>
          <w:kern w:val="0"/>
          <w:lang w:eastAsia="ru-RU" w:bidi="ar-SA"/>
        </w:rPr>
        <w:t xml:space="preserve">в редакции протокола от </w:t>
      </w:r>
      <w:r>
        <w:rPr>
          <w:rFonts w:eastAsia="Times New Roman" w:cs="Times New Roman"/>
          <w:kern w:val="0"/>
          <w:lang w:eastAsia="ru-RU" w:bidi="ar-SA"/>
        </w:rPr>
        <w:t>2</w:t>
      </w:r>
      <w:r w:rsidR="00D01956">
        <w:rPr>
          <w:rFonts w:eastAsia="Times New Roman" w:cs="Times New Roman"/>
          <w:kern w:val="0"/>
          <w:lang w:eastAsia="ru-RU" w:bidi="ar-SA"/>
        </w:rPr>
        <w:t>1</w:t>
      </w:r>
      <w:r w:rsidRPr="001A0E5B">
        <w:rPr>
          <w:rFonts w:eastAsia="Times New Roman" w:cs="Times New Roman"/>
          <w:kern w:val="0"/>
          <w:lang w:eastAsia="ru-RU" w:bidi="ar-SA"/>
        </w:rPr>
        <w:t>.0</w:t>
      </w:r>
      <w:r>
        <w:rPr>
          <w:rFonts w:eastAsia="Times New Roman" w:cs="Times New Roman"/>
          <w:kern w:val="0"/>
          <w:lang w:eastAsia="ru-RU" w:bidi="ar-SA"/>
        </w:rPr>
        <w:t>7</w:t>
      </w:r>
      <w:r w:rsidRPr="001A0E5B">
        <w:rPr>
          <w:rFonts w:eastAsia="Times New Roman" w:cs="Times New Roman"/>
          <w:kern w:val="0"/>
          <w:lang w:eastAsia="ru-RU" w:bidi="ar-SA"/>
        </w:rPr>
        <w:t xml:space="preserve">.2023 г. № </w:t>
      </w:r>
      <w:r>
        <w:rPr>
          <w:rFonts w:eastAsia="Times New Roman" w:cs="Times New Roman"/>
          <w:kern w:val="0"/>
          <w:lang w:eastAsia="ru-RU" w:bidi="ar-SA"/>
        </w:rPr>
        <w:t>11)</w:t>
      </w:r>
      <w:r w:rsidR="00AA60E0" w:rsidRPr="006A60E0">
        <w:rPr>
          <w:rFonts w:eastAsia="Times New Roman" w:cs="Times New Roman"/>
          <w:kern w:val="0"/>
          <w:lang w:eastAsia="ru-RU" w:bidi="ar-SA"/>
        </w:rPr>
        <w:t xml:space="preserve"> </w:t>
      </w:r>
    </w:p>
    <w:p w14:paraId="5B1690FD" w14:textId="77777777" w:rsidR="006A60E0" w:rsidRDefault="006A60E0" w:rsidP="006A60E0">
      <w:pPr>
        <w:suppressAutoHyphens w:val="0"/>
        <w:autoSpaceDE w:val="0"/>
        <w:textAlignment w:val="auto"/>
        <w:rPr>
          <w:rFonts w:eastAsia="Times New Roman" w:cs="Times New Roman"/>
          <w:b/>
          <w:kern w:val="0"/>
          <w:sz w:val="26"/>
          <w:szCs w:val="26"/>
          <w:lang w:eastAsia="ru-RU" w:bidi="ar-SA"/>
        </w:rPr>
      </w:pPr>
    </w:p>
    <w:p w14:paraId="4547399B" w14:textId="77777777" w:rsidR="00F56B9D" w:rsidRPr="006A60E0" w:rsidRDefault="00F56B9D" w:rsidP="006A60E0">
      <w:pPr>
        <w:suppressAutoHyphens w:val="0"/>
        <w:autoSpaceDE w:val="0"/>
        <w:textAlignment w:val="auto"/>
        <w:rPr>
          <w:rFonts w:eastAsia="Times New Roman" w:cs="Times New Roman"/>
          <w:b/>
          <w:kern w:val="0"/>
          <w:sz w:val="26"/>
          <w:szCs w:val="26"/>
          <w:lang w:eastAsia="ru-RU" w:bidi="ar-SA"/>
        </w:rPr>
      </w:pPr>
    </w:p>
    <w:p w14:paraId="0BC52A02" w14:textId="77777777" w:rsidR="006A60E0" w:rsidRPr="006A60E0" w:rsidRDefault="006A60E0" w:rsidP="006A60E0">
      <w:pPr>
        <w:suppressAutoHyphens w:val="0"/>
        <w:autoSpaceDE w:val="0"/>
        <w:jc w:val="center"/>
        <w:textAlignment w:val="auto"/>
        <w:rPr>
          <w:rFonts w:eastAsia="Times New Roman" w:cs="Times New Roman"/>
          <w:b/>
          <w:kern w:val="0"/>
          <w:sz w:val="26"/>
          <w:szCs w:val="26"/>
          <w:lang w:eastAsia="ru-RU" w:bidi="ar-SA"/>
        </w:rPr>
      </w:pPr>
      <w:r w:rsidRPr="006A60E0">
        <w:rPr>
          <w:rFonts w:eastAsia="Times New Roman" w:cs="Times New Roman"/>
          <w:b/>
          <w:kern w:val="0"/>
          <w:sz w:val="26"/>
          <w:szCs w:val="26"/>
          <w:lang w:eastAsia="ru-RU" w:bidi="ar-SA"/>
        </w:rPr>
        <w:t xml:space="preserve"> </w:t>
      </w:r>
      <w:bookmarkStart w:id="2" w:name="_Hlk140825596"/>
      <w:r w:rsidRPr="006A60E0">
        <w:rPr>
          <w:rFonts w:eastAsia="Times New Roman" w:cs="Times New Roman"/>
          <w:b/>
          <w:kern w:val="0"/>
          <w:sz w:val="26"/>
          <w:szCs w:val="26"/>
          <w:lang w:eastAsia="ru-RU" w:bidi="ar-SA"/>
        </w:rPr>
        <w:t>ПОЛОЖЕНИЕ</w:t>
      </w:r>
    </w:p>
    <w:p w14:paraId="25E93804" w14:textId="77777777" w:rsidR="006A60E0" w:rsidRPr="006A60E0" w:rsidRDefault="006A60E0" w:rsidP="006A60E0">
      <w:pPr>
        <w:suppressAutoHyphens w:val="0"/>
        <w:autoSpaceDE w:val="0"/>
        <w:jc w:val="center"/>
        <w:textAlignment w:val="auto"/>
        <w:rPr>
          <w:rFonts w:eastAsia="Times New Roman" w:cs="Times New Roman"/>
          <w:b/>
          <w:kern w:val="0"/>
          <w:sz w:val="26"/>
          <w:szCs w:val="26"/>
          <w:lang w:eastAsia="ru-RU" w:bidi="ar-SA"/>
        </w:rPr>
      </w:pPr>
      <w:r w:rsidRPr="006A60E0">
        <w:rPr>
          <w:rFonts w:eastAsia="Times New Roman" w:cs="Times New Roman"/>
          <w:b/>
          <w:kern w:val="0"/>
          <w:sz w:val="26"/>
          <w:szCs w:val="26"/>
          <w:lang w:eastAsia="ru-RU" w:bidi="ar-SA"/>
        </w:rPr>
        <w:t xml:space="preserve">о закупке товаров, работ, услуг для нужд муниципального автономного </w:t>
      </w:r>
      <w:proofErr w:type="gramStart"/>
      <w:r w:rsidRPr="006A60E0">
        <w:rPr>
          <w:rFonts w:eastAsia="Times New Roman" w:cs="Times New Roman"/>
          <w:b/>
          <w:kern w:val="0"/>
          <w:sz w:val="26"/>
          <w:szCs w:val="26"/>
          <w:lang w:eastAsia="ru-RU" w:bidi="ar-SA"/>
        </w:rPr>
        <w:t>учреждения  культуры</w:t>
      </w:r>
      <w:proofErr w:type="gramEnd"/>
      <w:r w:rsidRPr="006A60E0">
        <w:rPr>
          <w:rFonts w:eastAsia="Times New Roman" w:cs="Times New Roman"/>
          <w:b/>
          <w:kern w:val="0"/>
          <w:sz w:val="26"/>
          <w:szCs w:val="26"/>
          <w:lang w:eastAsia="ru-RU" w:bidi="ar-SA"/>
        </w:rPr>
        <w:t xml:space="preserve"> муниципального образования </w:t>
      </w:r>
    </w:p>
    <w:p w14:paraId="7F16A826" w14:textId="77777777" w:rsidR="006A60E0" w:rsidRPr="006A60E0" w:rsidRDefault="006A60E0" w:rsidP="006A60E0">
      <w:pPr>
        <w:suppressAutoHyphens w:val="0"/>
        <w:autoSpaceDE w:val="0"/>
        <w:jc w:val="center"/>
        <w:textAlignment w:val="auto"/>
        <w:rPr>
          <w:rFonts w:eastAsia="Times New Roman" w:cs="Times New Roman"/>
          <w:b/>
          <w:kern w:val="0"/>
          <w:sz w:val="26"/>
          <w:szCs w:val="26"/>
          <w:lang w:eastAsia="ru-RU" w:bidi="ar-SA"/>
        </w:rPr>
      </w:pPr>
      <w:r w:rsidRPr="006A60E0">
        <w:rPr>
          <w:rFonts w:eastAsia="Times New Roman" w:cs="Times New Roman"/>
          <w:b/>
          <w:kern w:val="0"/>
          <w:sz w:val="26"/>
          <w:szCs w:val="26"/>
          <w:lang w:eastAsia="ru-RU" w:bidi="ar-SA"/>
        </w:rPr>
        <w:t>«Светловский городской округ» «Культурно-молодежный центр»</w:t>
      </w:r>
    </w:p>
    <w:bookmarkEnd w:id="2"/>
    <w:p w14:paraId="233DAA93" w14:textId="77777777" w:rsidR="006A60E0" w:rsidRPr="006A60E0" w:rsidRDefault="006A60E0" w:rsidP="006A60E0">
      <w:pPr>
        <w:suppressAutoHyphens w:val="0"/>
        <w:autoSpaceDE w:val="0"/>
        <w:jc w:val="both"/>
        <w:textAlignment w:val="auto"/>
        <w:rPr>
          <w:rFonts w:eastAsia="Times New Roman" w:cs="Times New Roman"/>
          <w:kern w:val="0"/>
          <w:sz w:val="26"/>
          <w:szCs w:val="26"/>
          <w:lang w:eastAsia="ru-RU" w:bidi="ar-SA"/>
        </w:rPr>
      </w:pPr>
    </w:p>
    <w:p w14:paraId="0FC58B1E" w14:textId="77777777" w:rsidR="006A60E0" w:rsidRPr="006A60E0" w:rsidRDefault="006A60E0" w:rsidP="006A60E0">
      <w:pPr>
        <w:suppressAutoHyphens w:val="0"/>
        <w:autoSpaceDE w:val="0"/>
        <w:jc w:val="center"/>
        <w:textAlignment w:val="auto"/>
        <w:outlineLvl w:val="1"/>
        <w:rPr>
          <w:rFonts w:eastAsia="Times New Roman" w:cs="Times New Roman"/>
          <w:b/>
          <w:kern w:val="0"/>
          <w:sz w:val="26"/>
          <w:szCs w:val="26"/>
          <w:lang w:eastAsia="ru-RU" w:bidi="ar-SA"/>
        </w:rPr>
      </w:pPr>
      <w:r w:rsidRPr="006A60E0">
        <w:rPr>
          <w:rFonts w:eastAsia="Times New Roman" w:cs="Times New Roman"/>
          <w:b/>
          <w:kern w:val="0"/>
          <w:sz w:val="26"/>
          <w:szCs w:val="26"/>
          <w:lang w:eastAsia="ru-RU" w:bidi="ar-SA"/>
        </w:rPr>
        <w:t>Раздел I. ОБЩИЕ ПОЛОЖЕНИЯ</w:t>
      </w:r>
    </w:p>
    <w:p w14:paraId="2876BCD7" w14:textId="77777777" w:rsidR="006A60E0" w:rsidRPr="006A60E0" w:rsidRDefault="006A60E0" w:rsidP="006A60E0">
      <w:pPr>
        <w:suppressAutoHyphens w:val="0"/>
        <w:autoSpaceDE w:val="0"/>
        <w:jc w:val="center"/>
        <w:textAlignment w:val="auto"/>
        <w:outlineLvl w:val="2"/>
        <w:rPr>
          <w:rFonts w:eastAsia="Times New Roman" w:cs="Times New Roman"/>
          <w:b/>
          <w:kern w:val="0"/>
          <w:sz w:val="26"/>
          <w:szCs w:val="26"/>
          <w:lang w:eastAsia="ru-RU" w:bidi="ar-SA"/>
        </w:rPr>
      </w:pPr>
      <w:r w:rsidRPr="006A60E0">
        <w:rPr>
          <w:rFonts w:eastAsia="Times New Roman" w:cs="Times New Roman"/>
          <w:b/>
          <w:kern w:val="0"/>
          <w:sz w:val="26"/>
          <w:szCs w:val="26"/>
          <w:lang w:eastAsia="ru-RU" w:bidi="ar-SA"/>
        </w:rPr>
        <w:t>Глава 1. Термины и определения</w:t>
      </w:r>
    </w:p>
    <w:p w14:paraId="6E374DC2" w14:textId="77777777" w:rsidR="006A60E0" w:rsidRPr="006A60E0" w:rsidRDefault="006A60E0" w:rsidP="006A60E0">
      <w:pPr>
        <w:suppressAutoHyphens w:val="0"/>
        <w:autoSpaceDE w:val="0"/>
        <w:jc w:val="both"/>
        <w:textAlignment w:val="auto"/>
        <w:rPr>
          <w:rFonts w:eastAsia="Times New Roman" w:cs="Times New Roman"/>
          <w:kern w:val="0"/>
          <w:sz w:val="26"/>
          <w:szCs w:val="26"/>
          <w:lang w:eastAsia="ru-RU" w:bidi="ar-SA"/>
        </w:rPr>
      </w:pPr>
    </w:p>
    <w:p w14:paraId="5AAEFA85" w14:textId="77777777" w:rsidR="006A60E0" w:rsidRPr="006A60E0" w:rsidRDefault="006A60E0" w:rsidP="006A60E0">
      <w:pPr>
        <w:suppressAutoHyphens w:val="0"/>
        <w:autoSpaceDE w:val="0"/>
        <w:ind w:firstLine="540"/>
        <w:jc w:val="both"/>
        <w:textAlignment w:val="auto"/>
        <w:rPr>
          <w:rFonts w:eastAsia="Times New Roman" w:cs="Times New Roman"/>
          <w:kern w:val="0"/>
          <w:sz w:val="26"/>
          <w:szCs w:val="26"/>
          <w:lang w:eastAsia="ru-RU" w:bidi="ar-SA"/>
        </w:rPr>
      </w:pPr>
      <w:r w:rsidRPr="006A60E0">
        <w:rPr>
          <w:rFonts w:eastAsia="Times New Roman" w:cs="Times New Roman"/>
          <w:kern w:val="0"/>
          <w:sz w:val="26"/>
          <w:szCs w:val="26"/>
          <w:lang w:eastAsia="ru-RU" w:bidi="ar-SA"/>
        </w:rPr>
        <w:t>1. Термины и определения, используемые в настоящем положении:</w:t>
      </w:r>
    </w:p>
    <w:p w14:paraId="05CDA1A7" w14:textId="77777777" w:rsidR="006A60E0" w:rsidRPr="006A60E0" w:rsidRDefault="006A60E0" w:rsidP="006A60E0">
      <w:pPr>
        <w:suppressAutoHyphens w:val="0"/>
        <w:autoSpaceDE w:val="0"/>
        <w:ind w:firstLine="540"/>
        <w:jc w:val="both"/>
        <w:textAlignment w:val="auto"/>
        <w:rPr>
          <w:rFonts w:eastAsia="Times New Roman" w:cs="Times New Roman"/>
          <w:kern w:val="0"/>
          <w:sz w:val="26"/>
          <w:szCs w:val="26"/>
          <w:lang w:eastAsia="ru-RU" w:bidi="ar-SA"/>
        </w:rPr>
      </w:pPr>
      <w:r w:rsidRPr="006A60E0">
        <w:rPr>
          <w:rFonts w:eastAsia="Times New Roman" w:cs="Times New Roman"/>
          <w:kern w:val="0"/>
          <w:sz w:val="26"/>
          <w:szCs w:val="26"/>
          <w:lang w:eastAsia="ru-RU" w:bidi="ar-SA"/>
        </w:rPr>
        <w:t>1) закупка - совокупность действий, осуществляемых заказчиком и (или) уполномоченным учреждением в порядке, установленном настоящим положением, в целях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14:paraId="3CBF3545" w14:textId="77777777" w:rsidR="006A60E0" w:rsidRPr="006A60E0" w:rsidRDefault="006A60E0" w:rsidP="006A60E0">
      <w:pPr>
        <w:suppressAutoHyphens w:val="0"/>
        <w:autoSpaceDE w:val="0"/>
        <w:ind w:firstLine="540"/>
        <w:jc w:val="both"/>
        <w:textAlignment w:val="auto"/>
        <w:rPr>
          <w:rFonts w:eastAsia="Times New Roman" w:cs="Times New Roman"/>
          <w:kern w:val="0"/>
          <w:sz w:val="26"/>
          <w:szCs w:val="26"/>
          <w:lang w:eastAsia="ru-RU" w:bidi="ar-SA"/>
        </w:rPr>
      </w:pPr>
      <w:r w:rsidRPr="006A60E0">
        <w:rPr>
          <w:rFonts w:eastAsia="Times New Roman" w:cs="Times New Roman"/>
          <w:kern w:val="0"/>
          <w:sz w:val="26"/>
          <w:szCs w:val="26"/>
          <w:lang w:eastAsia="ru-RU" w:bidi="ar-SA"/>
        </w:rPr>
        <w:t>2) начальная (максимальная) цена договора (далее - НМЦД) - предельная цена товаров, работ, услуг, являющихся предметом закупки, рассчитанная заказчиком в порядке, установленном настоящим положением;</w:t>
      </w:r>
    </w:p>
    <w:p w14:paraId="0E6B7B5A" w14:textId="77777777" w:rsidR="006A60E0" w:rsidRPr="006A60E0" w:rsidRDefault="006A60E0" w:rsidP="006A60E0">
      <w:pPr>
        <w:suppressAutoHyphens w:val="0"/>
        <w:autoSpaceDE w:val="0"/>
        <w:ind w:firstLine="540"/>
        <w:jc w:val="both"/>
        <w:textAlignment w:val="auto"/>
        <w:rPr>
          <w:rFonts w:eastAsia="Times New Roman" w:cs="Times New Roman"/>
          <w:kern w:val="0"/>
          <w:sz w:val="26"/>
          <w:szCs w:val="26"/>
          <w:lang w:eastAsia="ru-RU" w:bidi="ar-SA"/>
        </w:rPr>
      </w:pPr>
      <w:r w:rsidRPr="006A60E0">
        <w:rPr>
          <w:rFonts w:eastAsia="Times New Roman" w:cs="Times New Roman"/>
          <w:kern w:val="0"/>
          <w:sz w:val="26"/>
          <w:szCs w:val="26"/>
          <w:lang w:eastAsia="ru-RU" w:bidi="ar-SA"/>
        </w:rPr>
        <w:t>3) уполномоченное учреждение - учреждение, осуществляющее определение поставщиков (подрядчиков, исполнителей) в соответствии с условиями заключенного договора о передаче заказчиком уполномоченному учреждению части функций по осуществлению закупок для заказчика.</w:t>
      </w:r>
    </w:p>
    <w:p w14:paraId="46096241" w14:textId="1D0F3A09" w:rsidR="006A60E0" w:rsidRPr="006A60E0" w:rsidRDefault="006A60E0" w:rsidP="00F56B9D">
      <w:pPr>
        <w:suppressAutoHyphens w:val="0"/>
        <w:autoSpaceDE w:val="0"/>
        <w:ind w:firstLine="540"/>
        <w:jc w:val="both"/>
        <w:textAlignment w:val="auto"/>
        <w:rPr>
          <w:rFonts w:eastAsia="Times New Roman" w:cs="Times New Roman"/>
          <w:kern w:val="0"/>
          <w:sz w:val="26"/>
          <w:szCs w:val="26"/>
          <w:lang w:eastAsia="ru-RU" w:bidi="ar-SA"/>
        </w:rPr>
      </w:pPr>
      <w:r w:rsidRPr="006A60E0">
        <w:rPr>
          <w:rFonts w:eastAsia="Times New Roman" w:cs="Times New Roman"/>
          <w:kern w:val="0"/>
          <w:sz w:val="26"/>
          <w:szCs w:val="26"/>
          <w:lang w:eastAsia="ru-RU" w:bidi="ar-SA"/>
        </w:rPr>
        <w:t xml:space="preserve">2. Термины и определения, не предусмотренные настоящим разделом, подлежат толкованию в соответствии с Федеральным </w:t>
      </w:r>
      <w:hyperlink r:id="rId8" w:history="1">
        <w:r w:rsidRPr="006A60E0">
          <w:rPr>
            <w:rFonts w:eastAsia="Times New Roman" w:cs="Times New Roman"/>
            <w:kern w:val="0"/>
            <w:sz w:val="26"/>
            <w:szCs w:val="26"/>
            <w:lang w:eastAsia="ru-RU" w:bidi="ar-SA"/>
          </w:rPr>
          <w:t>законом</w:t>
        </w:r>
      </w:hyperlink>
      <w:r w:rsidRPr="006A60E0">
        <w:rPr>
          <w:rFonts w:eastAsia="Times New Roman" w:cs="Times New Roman"/>
          <w:kern w:val="0"/>
          <w:sz w:val="26"/>
          <w:szCs w:val="26"/>
          <w:lang w:eastAsia="ru-RU" w:bidi="ar-SA"/>
        </w:rPr>
        <w:t xml:space="preserve"> от 18 июля 2011 года № 223-ФЗ «О закупках товаров, работ, услуг отдельными видами юридических лиц» (далее - Закон о закупках).</w:t>
      </w:r>
    </w:p>
    <w:p w14:paraId="710B2EAD" w14:textId="77777777" w:rsidR="006A60E0" w:rsidRPr="006A60E0" w:rsidRDefault="006A60E0" w:rsidP="006A60E0">
      <w:pPr>
        <w:suppressAutoHyphens w:val="0"/>
        <w:autoSpaceDE w:val="0"/>
        <w:jc w:val="center"/>
        <w:textAlignment w:val="auto"/>
        <w:outlineLvl w:val="2"/>
        <w:rPr>
          <w:rFonts w:eastAsia="Times New Roman" w:cs="Times New Roman"/>
          <w:b/>
          <w:kern w:val="0"/>
          <w:sz w:val="26"/>
          <w:szCs w:val="26"/>
          <w:lang w:eastAsia="ru-RU" w:bidi="ar-SA"/>
        </w:rPr>
      </w:pPr>
      <w:r w:rsidRPr="006A60E0">
        <w:rPr>
          <w:rFonts w:eastAsia="Times New Roman" w:cs="Times New Roman"/>
          <w:b/>
          <w:kern w:val="0"/>
          <w:sz w:val="26"/>
          <w:szCs w:val="26"/>
          <w:lang w:eastAsia="ru-RU" w:bidi="ar-SA"/>
        </w:rPr>
        <w:t>Глава 2. Правовая основа закупки товаров, работ, услуг</w:t>
      </w:r>
    </w:p>
    <w:p w14:paraId="7B02C5F5" w14:textId="61C239BD" w:rsidR="00B80967" w:rsidRPr="00F56B9D" w:rsidRDefault="006A60E0" w:rsidP="00F56B9D">
      <w:pPr>
        <w:suppressAutoHyphens w:val="0"/>
        <w:autoSpaceDE w:val="0"/>
        <w:ind w:firstLine="540"/>
        <w:jc w:val="both"/>
        <w:textAlignment w:val="auto"/>
        <w:rPr>
          <w:rFonts w:eastAsia="Times New Roman" w:cs="Times New Roman"/>
          <w:kern w:val="0"/>
          <w:sz w:val="26"/>
          <w:szCs w:val="26"/>
          <w:lang w:eastAsia="ru-RU" w:bidi="ar-SA"/>
        </w:rPr>
      </w:pPr>
      <w:r w:rsidRPr="006A60E0">
        <w:rPr>
          <w:rFonts w:eastAsia="Times New Roman" w:cs="Times New Roman"/>
          <w:kern w:val="0"/>
          <w:sz w:val="26"/>
          <w:szCs w:val="26"/>
          <w:lang w:eastAsia="ru-RU" w:bidi="ar-SA"/>
        </w:rPr>
        <w:t xml:space="preserve">3. Настоящее положение регламентирует закупочную деятельность </w:t>
      </w:r>
      <w:r w:rsidRPr="006A60E0">
        <w:rPr>
          <w:rFonts w:eastAsia="Times New Roman" w:cs="Times New Roman"/>
          <w:b/>
          <w:bCs/>
          <w:kern w:val="0"/>
          <w:sz w:val="26"/>
          <w:szCs w:val="26"/>
          <w:lang w:eastAsia="ru-RU" w:bidi="ar-SA"/>
        </w:rPr>
        <w:t>Муниципального автономного учреждения культуры муниципального образования «Светловский городской округ» «Культурно-молодежный центр»</w:t>
      </w:r>
      <w:r w:rsidRPr="006A60E0">
        <w:rPr>
          <w:rFonts w:eastAsia="Times New Roman" w:cs="Times New Roman"/>
          <w:kern w:val="0"/>
          <w:sz w:val="26"/>
          <w:szCs w:val="26"/>
          <w:lang w:eastAsia="ru-RU" w:bidi="ar-SA"/>
        </w:rPr>
        <w:t xml:space="preserve">  (далее - заказчик),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(далее-формула цены), определения и обоснования цены единицы товара, работы, услуги, определения максимального значения цены договора,  подготовки и осуществления закупки (включая способы закупки) и условия их </w:t>
      </w:r>
      <w:r>
        <w:rPr>
          <w:rFonts w:eastAsia="Times New Roman" w:cs="Times New Roman"/>
          <w:kern w:val="0"/>
          <w:sz w:val="26"/>
          <w:szCs w:val="26"/>
          <w:lang w:eastAsia="ru-RU" w:bidi="ar-SA"/>
        </w:rPr>
        <w:t xml:space="preserve">  </w:t>
      </w:r>
      <w:r w:rsidRPr="006A60E0">
        <w:rPr>
          <w:rFonts w:eastAsia="Times New Roman" w:cs="Times New Roman"/>
          <w:kern w:val="0"/>
          <w:sz w:val="26"/>
          <w:szCs w:val="26"/>
          <w:lang w:eastAsia="ru-RU" w:bidi="ar-SA"/>
        </w:rPr>
        <w:t xml:space="preserve">применения,  порядок заключения и исполнения договоров, </w:t>
      </w:r>
      <w:r>
        <w:rPr>
          <w:rFonts w:eastAsia="Times New Roman" w:cs="Times New Roman"/>
          <w:kern w:val="0"/>
          <w:sz w:val="26"/>
          <w:szCs w:val="26"/>
          <w:lang w:eastAsia="ru-RU" w:bidi="ar-SA"/>
        </w:rPr>
        <w:t xml:space="preserve"> </w:t>
      </w:r>
      <w:r w:rsidRPr="006A60E0">
        <w:rPr>
          <w:rFonts w:eastAsia="Times New Roman" w:cs="Times New Roman"/>
          <w:kern w:val="0"/>
          <w:sz w:val="26"/>
          <w:szCs w:val="26"/>
          <w:lang w:eastAsia="ru-RU" w:bidi="ar-SA"/>
        </w:rPr>
        <w:t xml:space="preserve">а </w:t>
      </w:r>
      <w:r>
        <w:rPr>
          <w:rFonts w:eastAsia="Times New Roman" w:cs="Times New Roman"/>
          <w:kern w:val="0"/>
          <w:sz w:val="26"/>
          <w:szCs w:val="26"/>
          <w:lang w:eastAsia="ru-RU" w:bidi="ar-SA"/>
        </w:rPr>
        <w:t xml:space="preserve"> </w:t>
      </w:r>
      <w:r w:rsidRPr="006A60E0">
        <w:rPr>
          <w:rFonts w:eastAsia="Times New Roman" w:cs="Times New Roman"/>
          <w:kern w:val="0"/>
          <w:sz w:val="26"/>
          <w:szCs w:val="26"/>
          <w:lang w:eastAsia="ru-RU" w:bidi="ar-SA"/>
        </w:rPr>
        <w:t xml:space="preserve">также </w:t>
      </w:r>
      <w:r>
        <w:rPr>
          <w:rFonts w:eastAsia="Times New Roman" w:cs="Times New Roman"/>
          <w:kern w:val="0"/>
          <w:sz w:val="26"/>
          <w:szCs w:val="26"/>
          <w:lang w:eastAsia="ru-RU" w:bidi="ar-SA"/>
        </w:rPr>
        <w:t xml:space="preserve"> </w:t>
      </w:r>
      <w:r w:rsidRPr="006A60E0">
        <w:rPr>
          <w:rFonts w:eastAsia="Times New Roman" w:cs="Times New Roman"/>
          <w:kern w:val="0"/>
          <w:sz w:val="26"/>
          <w:szCs w:val="26"/>
          <w:lang w:eastAsia="ru-RU" w:bidi="ar-SA"/>
        </w:rPr>
        <w:t xml:space="preserve">иные </w:t>
      </w:r>
      <w:r>
        <w:rPr>
          <w:rFonts w:eastAsia="Times New Roman" w:cs="Times New Roman"/>
          <w:kern w:val="0"/>
          <w:sz w:val="26"/>
          <w:szCs w:val="26"/>
          <w:lang w:eastAsia="ru-RU" w:bidi="ar-SA"/>
        </w:rPr>
        <w:t xml:space="preserve">  </w:t>
      </w:r>
      <w:r w:rsidRPr="006A60E0">
        <w:rPr>
          <w:rFonts w:eastAsia="Times New Roman" w:cs="Times New Roman"/>
          <w:kern w:val="0"/>
          <w:sz w:val="26"/>
          <w:szCs w:val="26"/>
          <w:lang w:eastAsia="ru-RU" w:bidi="ar-SA"/>
        </w:rPr>
        <w:t xml:space="preserve">связанные </w:t>
      </w:r>
      <w:r>
        <w:rPr>
          <w:rFonts w:eastAsia="Times New Roman" w:cs="Times New Roman"/>
          <w:kern w:val="0"/>
          <w:sz w:val="26"/>
          <w:szCs w:val="26"/>
          <w:lang w:eastAsia="ru-RU" w:bidi="ar-SA"/>
        </w:rPr>
        <w:t xml:space="preserve"> </w:t>
      </w:r>
      <w:r w:rsidRPr="006A60E0">
        <w:rPr>
          <w:rFonts w:eastAsia="Times New Roman" w:cs="Times New Roman"/>
          <w:kern w:val="0"/>
          <w:sz w:val="26"/>
          <w:szCs w:val="26"/>
          <w:lang w:eastAsia="ru-RU" w:bidi="ar-SA"/>
        </w:rPr>
        <w:t xml:space="preserve">с </w:t>
      </w:r>
      <w:r w:rsidR="00B80967" w:rsidRPr="0088757F">
        <w:rPr>
          <w:rFonts w:cs="Times New Roman"/>
          <w:sz w:val="26"/>
          <w:szCs w:val="26"/>
        </w:rPr>
        <w:t>обеспечением закупки положения.</w:t>
      </w:r>
    </w:p>
    <w:p w14:paraId="7CABBE3D"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4. Настоящее положение разработано в соответствии с Гражданским </w:t>
      </w:r>
      <w:hyperlink r:id="rId9" w:history="1">
        <w:r w:rsidRPr="0088757F">
          <w:rPr>
            <w:rFonts w:ascii="Times New Roman" w:hAnsi="Times New Roman" w:cs="Times New Roman"/>
            <w:sz w:val="26"/>
            <w:szCs w:val="26"/>
          </w:rPr>
          <w:t>кодексом</w:t>
        </w:r>
      </w:hyperlink>
      <w:r w:rsidRPr="0088757F">
        <w:rPr>
          <w:rFonts w:ascii="Times New Roman" w:hAnsi="Times New Roman" w:cs="Times New Roman"/>
          <w:sz w:val="26"/>
          <w:szCs w:val="26"/>
        </w:rPr>
        <w:t xml:space="preserve"> Российской Федерации, </w:t>
      </w:r>
      <w:hyperlink r:id="rId10" w:history="1">
        <w:r w:rsidRPr="0088757F">
          <w:rPr>
            <w:rFonts w:ascii="Times New Roman" w:hAnsi="Times New Roman" w:cs="Times New Roman"/>
            <w:sz w:val="26"/>
            <w:szCs w:val="26"/>
          </w:rPr>
          <w:t>Законом</w:t>
        </w:r>
      </w:hyperlink>
      <w:r w:rsidRPr="0088757F">
        <w:rPr>
          <w:rFonts w:ascii="Times New Roman" w:hAnsi="Times New Roman" w:cs="Times New Roman"/>
          <w:sz w:val="26"/>
          <w:szCs w:val="26"/>
        </w:rPr>
        <w:t xml:space="preserve"> о закупках, Федеральным </w:t>
      </w:r>
      <w:hyperlink r:id="rId11" w:history="1">
        <w:r w:rsidRPr="0088757F">
          <w:rPr>
            <w:rFonts w:ascii="Times New Roman" w:hAnsi="Times New Roman" w:cs="Times New Roman"/>
            <w:sz w:val="26"/>
            <w:szCs w:val="26"/>
          </w:rPr>
          <w:t>законом</w:t>
        </w:r>
      </w:hyperlink>
      <w:r w:rsidRPr="0088757F">
        <w:rPr>
          <w:rFonts w:ascii="Times New Roman" w:hAnsi="Times New Roman" w:cs="Times New Roman"/>
          <w:sz w:val="26"/>
          <w:szCs w:val="26"/>
        </w:rPr>
        <w:t xml:space="preserve"> от 26 июля 2006 года </w:t>
      </w:r>
      <w:r w:rsidR="0088757F">
        <w:rPr>
          <w:rFonts w:ascii="Times New Roman" w:hAnsi="Times New Roman" w:cs="Times New Roman"/>
          <w:sz w:val="26"/>
          <w:szCs w:val="26"/>
        </w:rPr>
        <w:lastRenderedPageBreak/>
        <w:t>№</w:t>
      </w:r>
      <w:r w:rsidRPr="0088757F">
        <w:rPr>
          <w:rFonts w:ascii="Times New Roman" w:hAnsi="Times New Roman" w:cs="Times New Roman"/>
          <w:sz w:val="26"/>
          <w:szCs w:val="26"/>
        </w:rPr>
        <w:t xml:space="preserve"> 135-ФЗ </w:t>
      </w:r>
      <w:r w:rsidR="00594176">
        <w:rPr>
          <w:rFonts w:ascii="Times New Roman" w:hAnsi="Times New Roman" w:cs="Times New Roman"/>
          <w:sz w:val="26"/>
          <w:szCs w:val="26"/>
        </w:rPr>
        <w:t>«</w:t>
      </w:r>
      <w:r w:rsidRPr="0088757F">
        <w:rPr>
          <w:rFonts w:ascii="Times New Roman" w:hAnsi="Times New Roman" w:cs="Times New Roman"/>
          <w:sz w:val="26"/>
          <w:szCs w:val="26"/>
        </w:rPr>
        <w:t>О защите конкуренции</w:t>
      </w:r>
      <w:r w:rsidR="00594176">
        <w:rPr>
          <w:rFonts w:ascii="Times New Roman" w:hAnsi="Times New Roman" w:cs="Times New Roman"/>
          <w:sz w:val="26"/>
          <w:szCs w:val="26"/>
        </w:rPr>
        <w:t>»</w:t>
      </w:r>
      <w:r w:rsidRPr="0088757F">
        <w:rPr>
          <w:rFonts w:ascii="Times New Roman" w:hAnsi="Times New Roman" w:cs="Times New Roman"/>
          <w:sz w:val="26"/>
          <w:szCs w:val="26"/>
        </w:rPr>
        <w:t>, а также в соответствии с иными нормативными правовыми актами Российской Федерации, Калининградской области в сфере закупок товаров, работ, услуг отдельными видами юридических лиц в целях соблюдения следующих принципов закупок:</w:t>
      </w:r>
    </w:p>
    <w:p w14:paraId="63AE2497"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1) информационная открытость закупки;</w:t>
      </w:r>
    </w:p>
    <w:p w14:paraId="2ABEAD91"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70155F0D"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EEC6B95"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4) отсутствие ограничения допуска к участию в закупке путем установления </w:t>
      </w:r>
      <w:proofErr w:type="spellStart"/>
      <w:r w:rsidRPr="0088757F">
        <w:rPr>
          <w:rFonts w:ascii="Times New Roman" w:hAnsi="Times New Roman" w:cs="Times New Roman"/>
          <w:sz w:val="26"/>
          <w:szCs w:val="26"/>
        </w:rPr>
        <w:t>неизмеряемых</w:t>
      </w:r>
      <w:proofErr w:type="spellEnd"/>
      <w:r w:rsidRPr="0088757F">
        <w:rPr>
          <w:rFonts w:ascii="Times New Roman" w:hAnsi="Times New Roman" w:cs="Times New Roman"/>
          <w:sz w:val="26"/>
          <w:szCs w:val="26"/>
        </w:rPr>
        <w:t xml:space="preserve"> требований к участникам закупки.</w:t>
      </w:r>
    </w:p>
    <w:p w14:paraId="4EE828B1" w14:textId="77777777" w:rsidR="00B80967" w:rsidRPr="0088757F"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5. При закупке товаров, работ, услуг заказчик руководствуется </w:t>
      </w:r>
      <w:hyperlink r:id="rId12" w:history="1">
        <w:r w:rsidRPr="0088757F">
          <w:rPr>
            <w:rFonts w:ascii="Times New Roman" w:hAnsi="Times New Roman" w:cs="Times New Roman"/>
            <w:sz w:val="26"/>
            <w:szCs w:val="26"/>
          </w:rPr>
          <w:t>Конституцией</w:t>
        </w:r>
      </w:hyperlink>
      <w:r w:rsidRPr="0088757F">
        <w:rPr>
          <w:rFonts w:ascii="Times New Roman" w:hAnsi="Times New Roman" w:cs="Times New Roman"/>
          <w:sz w:val="26"/>
          <w:szCs w:val="26"/>
        </w:rPr>
        <w:t xml:space="preserve"> Российской Федерации, Гражданским </w:t>
      </w:r>
      <w:hyperlink r:id="rId13" w:history="1">
        <w:r w:rsidRPr="0088757F">
          <w:rPr>
            <w:rFonts w:ascii="Times New Roman" w:hAnsi="Times New Roman" w:cs="Times New Roman"/>
            <w:sz w:val="26"/>
            <w:szCs w:val="26"/>
          </w:rPr>
          <w:t>кодексом</w:t>
        </w:r>
      </w:hyperlink>
      <w:r w:rsidRPr="0088757F">
        <w:rPr>
          <w:rFonts w:ascii="Times New Roman" w:hAnsi="Times New Roman" w:cs="Times New Roman"/>
          <w:sz w:val="26"/>
          <w:szCs w:val="26"/>
        </w:rPr>
        <w:t xml:space="preserve"> Российской Федерации, </w:t>
      </w:r>
      <w:hyperlink r:id="rId14" w:history="1">
        <w:r w:rsidRPr="0088757F">
          <w:rPr>
            <w:rFonts w:ascii="Times New Roman" w:hAnsi="Times New Roman" w:cs="Times New Roman"/>
            <w:sz w:val="26"/>
            <w:szCs w:val="26"/>
          </w:rPr>
          <w:t>Законом</w:t>
        </w:r>
      </w:hyperlink>
      <w:r w:rsidRPr="0088757F">
        <w:rPr>
          <w:rFonts w:ascii="Times New Roman" w:hAnsi="Times New Roman" w:cs="Times New Roman"/>
          <w:sz w:val="26"/>
          <w:szCs w:val="26"/>
        </w:rPr>
        <w:t xml:space="preserve"> о закупках, другими федеральными законами и иными нормативными правовыми актами </w:t>
      </w:r>
      <w:r w:rsidRPr="00594176">
        <w:rPr>
          <w:rFonts w:ascii="Times New Roman" w:hAnsi="Times New Roman" w:cs="Times New Roman"/>
          <w:sz w:val="26"/>
          <w:szCs w:val="26"/>
        </w:rPr>
        <w:t>Российской Федерации и Калининградской области, настоящим положением, заключенными договорами о передаче заказчик</w:t>
      </w:r>
      <w:r w:rsidR="00594176" w:rsidRPr="00594176">
        <w:rPr>
          <w:rFonts w:ascii="Times New Roman" w:hAnsi="Times New Roman" w:cs="Times New Roman"/>
          <w:sz w:val="26"/>
          <w:szCs w:val="26"/>
        </w:rPr>
        <w:t xml:space="preserve">ом уполномоченному учреждению </w:t>
      </w:r>
      <w:r w:rsidRPr="00594176">
        <w:rPr>
          <w:rFonts w:ascii="Times New Roman" w:hAnsi="Times New Roman" w:cs="Times New Roman"/>
          <w:sz w:val="26"/>
          <w:szCs w:val="26"/>
        </w:rPr>
        <w:t>части функций по осуществлению закупок для заказчика.</w:t>
      </w:r>
    </w:p>
    <w:p w14:paraId="3B6DE7FE" w14:textId="77777777" w:rsidR="00B80967" w:rsidRPr="0088757F" w:rsidRDefault="00B80967" w:rsidP="00B80967">
      <w:pPr>
        <w:pStyle w:val="ConsPlusNormal"/>
        <w:jc w:val="both"/>
        <w:rPr>
          <w:rFonts w:ascii="Times New Roman" w:hAnsi="Times New Roman" w:cs="Times New Roman"/>
          <w:sz w:val="26"/>
          <w:szCs w:val="26"/>
        </w:rPr>
      </w:pPr>
    </w:p>
    <w:p w14:paraId="0269BF03" w14:textId="77777777" w:rsidR="00B80967" w:rsidRPr="0088757F" w:rsidRDefault="00B80967" w:rsidP="00B80967">
      <w:pPr>
        <w:pStyle w:val="ConsPlusTitle"/>
        <w:jc w:val="center"/>
        <w:outlineLvl w:val="2"/>
        <w:rPr>
          <w:rFonts w:ascii="Times New Roman" w:hAnsi="Times New Roman" w:cs="Times New Roman"/>
          <w:sz w:val="26"/>
          <w:szCs w:val="26"/>
        </w:rPr>
      </w:pPr>
      <w:r w:rsidRPr="0088757F">
        <w:rPr>
          <w:rFonts w:ascii="Times New Roman" w:hAnsi="Times New Roman" w:cs="Times New Roman"/>
          <w:sz w:val="26"/>
          <w:szCs w:val="26"/>
        </w:rPr>
        <w:t>Глава 3. Информационное обеспечение закупок</w:t>
      </w:r>
    </w:p>
    <w:p w14:paraId="2DD1915C" w14:textId="77777777" w:rsidR="00B80967" w:rsidRPr="0088757F" w:rsidRDefault="00B80967" w:rsidP="00B80967">
      <w:pPr>
        <w:pStyle w:val="ConsPlusNormal"/>
        <w:jc w:val="both"/>
        <w:rPr>
          <w:rFonts w:ascii="Times New Roman" w:hAnsi="Times New Roman" w:cs="Times New Roman"/>
          <w:sz w:val="26"/>
          <w:szCs w:val="26"/>
        </w:rPr>
      </w:pPr>
    </w:p>
    <w:p w14:paraId="5BC243E6" w14:textId="4436FF9B" w:rsidR="00B80967" w:rsidRPr="00C42AF0"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t xml:space="preserve">6. Размещение в единой информационной системе в сфере закупок товаров, работ, услуг для обеспечения государственных и муниципальных </w:t>
      </w:r>
      <w:r w:rsidRPr="00C42AF0">
        <w:rPr>
          <w:rFonts w:ascii="Times New Roman" w:hAnsi="Times New Roman" w:cs="Times New Roman"/>
          <w:sz w:val="26"/>
          <w:szCs w:val="26"/>
        </w:rPr>
        <w:t xml:space="preserve">нужд </w:t>
      </w:r>
      <w:r w:rsidR="00B562D1" w:rsidRPr="00C42AF0">
        <w:rPr>
          <w:rFonts w:ascii="Times New Roman" w:hAnsi="Times New Roman" w:cs="Times New Roman"/>
          <w:sz w:val="26"/>
          <w:szCs w:val="26"/>
        </w:rPr>
        <w:t>(далее - единая информационная система)</w:t>
      </w:r>
      <w:bookmarkStart w:id="3" w:name="_Hlk109036414"/>
      <w:r w:rsidR="00B562D1" w:rsidRPr="00C42AF0">
        <w:rPr>
          <w:rFonts w:ascii="Times New Roman" w:hAnsi="Times New Roman"/>
          <w:sz w:val="26"/>
          <w:szCs w:val="26"/>
        </w:rPr>
        <w:t>, на официальном сайте единой информационной системы в информационно-телекоммуникационной сети «Интернет» (далее - официальный сайт</w:t>
      </w:r>
      <w:bookmarkEnd w:id="3"/>
      <w:r w:rsidR="00B562D1" w:rsidRPr="00C42AF0">
        <w:rPr>
          <w:rFonts w:ascii="Times New Roman" w:hAnsi="Times New Roman"/>
          <w:sz w:val="26"/>
          <w:szCs w:val="26"/>
        </w:rPr>
        <w:t>)</w:t>
      </w:r>
      <w:r w:rsidR="00B562D1" w:rsidRPr="00C42AF0">
        <w:rPr>
          <w:rFonts w:ascii="Times New Roman" w:hAnsi="Times New Roman" w:cs="Times New Roman"/>
          <w:sz w:val="26"/>
          <w:szCs w:val="26"/>
        </w:rPr>
        <w:t xml:space="preserve"> </w:t>
      </w:r>
      <w:r w:rsidRPr="00C42AF0">
        <w:rPr>
          <w:rFonts w:ascii="Times New Roman" w:hAnsi="Times New Roman" w:cs="Times New Roman"/>
          <w:sz w:val="26"/>
          <w:szCs w:val="26"/>
        </w:rPr>
        <w:t xml:space="preserve">информации о закупке производится в соответствии с порядком, установленным законодательством Российской Федерации, </w:t>
      </w:r>
      <w:hyperlink r:id="rId15" w:history="1">
        <w:r w:rsidRPr="00C42AF0">
          <w:rPr>
            <w:rFonts w:ascii="Times New Roman" w:hAnsi="Times New Roman" w:cs="Times New Roman"/>
            <w:sz w:val="26"/>
            <w:szCs w:val="26"/>
          </w:rPr>
          <w:t>постановлением</w:t>
        </w:r>
      </w:hyperlink>
      <w:r w:rsidRPr="00C42AF0">
        <w:rPr>
          <w:rFonts w:ascii="Times New Roman" w:hAnsi="Times New Roman" w:cs="Times New Roman"/>
          <w:sz w:val="26"/>
          <w:szCs w:val="26"/>
        </w:rPr>
        <w:t xml:space="preserve"> Правительства Российской Федерации от 10 сентября 2012 года </w:t>
      </w:r>
      <w:r w:rsidR="00D06B81" w:rsidRPr="00C42AF0">
        <w:rPr>
          <w:rFonts w:ascii="Times New Roman" w:hAnsi="Times New Roman" w:cs="Times New Roman"/>
          <w:sz w:val="26"/>
          <w:szCs w:val="26"/>
        </w:rPr>
        <w:t>№</w:t>
      </w:r>
      <w:r w:rsidRPr="00C42AF0">
        <w:rPr>
          <w:rFonts w:ascii="Times New Roman" w:hAnsi="Times New Roman" w:cs="Times New Roman"/>
          <w:sz w:val="26"/>
          <w:szCs w:val="26"/>
        </w:rPr>
        <w:t xml:space="preserve"> 908 </w:t>
      </w:r>
      <w:r w:rsidR="00594176" w:rsidRPr="00C42AF0">
        <w:rPr>
          <w:rFonts w:ascii="Times New Roman" w:hAnsi="Times New Roman" w:cs="Times New Roman"/>
          <w:sz w:val="26"/>
          <w:szCs w:val="26"/>
        </w:rPr>
        <w:t>«</w:t>
      </w:r>
      <w:r w:rsidRPr="00C42AF0">
        <w:rPr>
          <w:rFonts w:ascii="Times New Roman" w:hAnsi="Times New Roman" w:cs="Times New Roman"/>
          <w:sz w:val="26"/>
          <w:szCs w:val="26"/>
        </w:rPr>
        <w:t>Об утверждении Положения о размещении в единой информационной системе информации о закупке</w:t>
      </w:r>
      <w:r w:rsidR="00594176" w:rsidRPr="00C42AF0">
        <w:rPr>
          <w:rFonts w:ascii="Times New Roman" w:hAnsi="Times New Roman" w:cs="Times New Roman"/>
          <w:sz w:val="26"/>
          <w:szCs w:val="26"/>
        </w:rPr>
        <w:t>»</w:t>
      </w:r>
      <w:r w:rsidRPr="00C42AF0">
        <w:rPr>
          <w:rFonts w:ascii="Times New Roman" w:hAnsi="Times New Roman" w:cs="Times New Roman"/>
          <w:sz w:val="26"/>
          <w:szCs w:val="26"/>
        </w:rPr>
        <w:t>.</w:t>
      </w:r>
    </w:p>
    <w:p w14:paraId="7134E50B" w14:textId="77777777" w:rsidR="0067238E" w:rsidRPr="0094604D" w:rsidRDefault="0067238E" w:rsidP="0067238E">
      <w:pPr>
        <w:widowControl/>
        <w:suppressAutoHyphens w:val="0"/>
        <w:autoSpaceDE w:val="0"/>
        <w:adjustRightInd w:val="0"/>
        <w:ind w:firstLine="540"/>
        <w:jc w:val="both"/>
        <w:textAlignment w:val="auto"/>
        <w:rPr>
          <w:rFonts w:cs="Times New Roman"/>
          <w:sz w:val="25"/>
          <w:szCs w:val="25"/>
        </w:rPr>
      </w:pPr>
      <w:bookmarkStart w:id="4" w:name="_Hlk109036924"/>
      <w:r w:rsidRPr="0094604D">
        <w:rPr>
          <w:rFonts w:cs="Times New Roman"/>
          <w:sz w:val="25"/>
          <w:szCs w:val="25"/>
        </w:rPr>
        <w:t>7.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в соответствии с частью 16 статьи 4 Закона о закупках, а также о заключении н об исполнении договоров, заключенных по результатам осуществления таких закупок, не подлежит размещению на официальном сайте.</w:t>
      </w:r>
      <w:bookmarkEnd w:id="4"/>
    </w:p>
    <w:p w14:paraId="77B440D0" w14:textId="77777777" w:rsidR="00B80967" w:rsidRPr="0088757F" w:rsidRDefault="00B80967" w:rsidP="00B80967">
      <w:pPr>
        <w:pStyle w:val="ConsPlusNormal"/>
        <w:ind w:firstLine="540"/>
        <w:jc w:val="both"/>
        <w:rPr>
          <w:rFonts w:ascii="Times New Roman" w:hAnsi="Times New Roman" w:cs="Times New Roman"/>
          <w:sz w:val="26"/>
          <w:szCs w:val="26"/>
        </w:rPr>
      </w:pPr>
      <w:r w:rsidRPr="00C42AF0">
        <w:rPr>
          <w:rFonts w:ascii="Times New Roman" w:hAnsi="Times New Roman" w:cs="Times New Roman"/>
          <w:sz w:val="26"/>
          <w:szCs w:val="26"/>
        </w:rPr>
        <w:t>8. Информация о годовом объеме закупок, который заказчики обязаны осуществить</w:t>
      </w:r>
      <w:r w:rsidRPr="0088757F">
        <w:rPr>
          <w:rFonts w:ascii="Times New Roman" w:hAnsi="Times New Roman" w:cs="Times New Roman"/>
          <w:sz w:val="26"/>
          <w:szCs w:val="26"/>
        </w:rPr>
        <w:t xml:space="preserve">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59276FE2"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Отчет составляется в соответствии с </w:t>
      </w:r>
      <w:hyperlink r:id="rId16" w:history="1">
        <w:r w:rsidRPr="00D06B81">
          <w:rPr>
            <w:rFonts w:ascii="Times New Roman" w:hAnsi="Times New Roman" w:cs="Times New Roman"/>
            <w:sz w:val="26"/>
            <w:szCs w:val="26"/>
          </w:rPr>
          <w:t>требованиями</w:t>
        </w:r>
      </w:hyperlink>
      <w:r w:rsidRPr="00D06B81">
        <w:rPr>
          <w:rFonts w:ascii="Times New Roman" w:hAnsi="Times New Roman" w:cs="Times New Roman"/>
          <w:sz w:val="26"/>
          <w:szCs w:val="26"/>
        </w:rPr>
        <w:t xml:space="preserve"> и по </w:t>
      </w:r>
      <w:hyperlink r:id="rId17" w:history="1">
        <w:r w:rsidRPr="00D06B81">
          <w:rPr>
            <w:rFonts w:ascii="Times New Roman" w:hAnsi="Times New Roman" w:cs="Times New Roman"/>
            <w:sz w:val="26"/>
            <w:szCs w:val="26"/>
          </w:rPr>
          <w:t>форме</w:t>
        </w:r>
      </w:hyperlink>
      <w:r w:rsidRPr="00D06B81">
        <w:rPr>
          <w:rFonts w:ascii="Times New Roman" w:hAnsi="Times New Roman" w:cs="Times New Roman"/>
          <w:sz w:val="26"/>
          <w:szCs w:val="26"/>
        </w:rPr>
        <w:t xml:space="preserve">, которые утверждены постановлением Правительства Российской Федерации от 11 декабря 2014 года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1352 </w:t>
      </w:r>
      <w:r w:rsidR="00594176">
        <w:rPr>
          <w:rFonts w:ascii="Times New Roman" w:hAnsi="Times New Roman" w:cs="Times New Roman"/>
          <w:sz w:val="26"/>
          <w:szCs w:val="26"/>
        </w:rPr>
        <w:t>«</w:t>
      </w:r>
      <w:r w:rsidRPr="00D06B81">
        <w:rPr>
          <w:rFonts w:ascii="Times New Roman" w:hAnsi="Times New Roman" w:cs="Times New Roman"/>
          <w:sz w:val="26"/>
          <w:szCs w:val="26"/>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594176">
        <w:rPr>
          <w:rFonts w:ascii="Times New Roman" w:hAnsi="Times New Roman" w:cs="Times New Roman"/>
          <w:sz w:val="26"/>
          <w:szCs w:val="26"/>
        </w:rPr>
        <w:t>»</w:t>
      </w:r>
      <w:r w:rsidRPr="00D06B81">
        <w:rPr>
          <w:rFonts w:ascii="Times New Roman" w:hAnsi="Times New Roman" w:cs="Times New Roman"/>
          <w:sz w:val="26"/>
          <w:szCs w:val="26"/>
        </w:rPr>
        <w:t xml:space="preserve"> (далее - Постановление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1352).</w:t>
      </w:r>
    </w:p>
    <w:p w14:paraId="58FC28E9" w14:textId="77777777" w:rsidR="00B80967" w:rsidRPr="00D06B81" w:rsidRDefault="00B80967" w:rsidP="00B80967">
      <w:pPr>
        <w:pStyle w:val="ConsPlusNormal"/>
        <w:ind w:firstLine="540"/>
        <w:jc w:val="both"/>
        <w:rPr>
          <w:rFonts w:ascii="Times New Roman" w:hAnsi="Times New Roman" w:cs="Times New Roman"/>
          <w:sz w:val="26"/>
          <w:szCs w:val="26"/>
        </w:rPr>
      </w:pPr>
      <w:r w:rsidRPr="0088757F">
        <w:rPr>
          <w:rFonts w:ascii="Times New Roman" w:hAnsi="Times New Roman" w:cs="Times New Roman"/>
          <w:sz w:val="26"/>
          <w:szCs w:val="26"/>
        </w:rPr>
        <w:lastRenderedPageBreak/>
        <w:t xml:space="preserve">В случае, если на заказчика не распространяется </w:t>
      </w:r>
      <w:r w:rsidRPr="00D06B81">
        <w:rPr>
          <w:rFonts w:ascii="Times New Roman" w:hAnsi="Times New Roman" w:cs="Times New Roman"/>
          <w:sz w:val="26"/>
          <w:szCs w:val="26"/>
        </w:rPr>
        <w:t xml:space="preserve">действие </w:t>
      </w:r>
      <w:hyperlink r:id="rId18" w:history="1">
        <w:r w:rsidRPr="00D06B81">
          <w:rPr>
            <w:rFonts w:ascii="Times New Roman" w:hAnsi="Times New Roman" w:cs="Times New Roman"/>
            <w:sz w:val="26"/>
            <w:szCs w:val="26"/>
          </w:rPr>
          <w:t>Постановления</w:t>
        </w:r>
      </w:hyperlink>
      <w:r w:rsidRPr="00D06B81">
        <w:rPr>
          <w:rFonts w:ascii="Times New Roman" w:hAnsi="Times New Roman" w:cs="Times New Roman"/>
          <w:sz w:val="26"/>
          <w:szCs w:val="26"/>
        </w:rPr>
        <w:t xml:space="preserve">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14:paraId="5CBA5D7E"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9. Заказчик во исполнение </w:t>
      </w:r>
      <w:hyperlink r:id="rId19" w:history="1">
        <w:r w:rsidRPr="00D06B81">
          <w:rPr>
            <w:rFonts w:ascii="Times New Roman" w:hAnsi="Times New Roman" w:cs="Times New Roman"/>
            <w:sz w:val="26"/>
            <w:szCs w:val="26"/>
          </w:rPr>
          <w:t>статьи 4.1</w:t>
        </w:r>
      </w:hyperlink>
      <w:r w:rsidRPr="00D06B81">
        <w:rPr>
          <w:rFonts w:ascii="Times New Roman" w:hAnsi="Times New Roman" w:cs="Times New Roman"/>
          <w:sz w:val="26"/>
          <w:szCs w:val="26"/>
        </w:rPr>
        <w:t xml:space="preserve"> Закона о закупках в соответствии с </w:t>
      </w:r>
      <w:hyperlink r:id="rId20" w:history="1">
        <w:r w:rsidRPr="00D06B81">
          <w:rPr>
            <w:rFonts w:ascii="Times New Roman" w:hAnsi="Times New Roman" w:cs="Times New Roman"/>
            <w:sz w:val="26"/>
            <w:szCs w:val="26"/>
          </w:rPr>
          <w:t>постановлением</w:t>
        </w:r>
      </w:hyperlink>
      <w:r w:rsidRPr="00D06B81">
        <w:rPr>
          <w:rFonts w:ascii="Times New Roman" w:hAnsi="Times New Roman" w:cs="Times New Roman"/>
          <w:sz w:val="26"/>
          <w:szCs w:val="26"/>
        </w:rPr>
        <w:t xml:space="preserve"> Правительства Российской Федерации от 31 октября 2014 года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1132 </w:t>
      </w:r>
      <w:r w:rsidR="00594176">
        <w:rPr>
          <w:rFonts w:ascii="Times New Roman" w:hAnsi="Times New Roman" w:cs="Times New Roman"/>
          <w:sz w:val="26"/>
          <w:szCs w:val="26"/>
        </w:rPr>
        <w:t>«</w:t>
      </w:r>
      <w:r w:rsidRPr="00D06B81">
        <w:rPr>
          <w:rFonts w:ascii="Times New Roman" w:hAnsi="Times New Roman" w:cs="Times New Roman"/>
          <w:sz w:val="26"/>
          <w:szCs w:val="26"/>
        </w:rPr>
        <w:t>О порядке ведения реестра договоров, заключенных заказчиками по результатам закупки</w:t>
      </w:r>
      <w:r w:rsidR="00594176">
        <w:rPr>
          <w:rFonts w:ascii="Times New Roman" w:hAnsi="Times New Roman" w:cs="Times New Roman"/>
          <w:sz w:val="26"/>
          <w:szCs w:val="26"/>
        </w:rPr>
        <w:t>»</w:t>
      </w:r>
      <w:r w:rsidRPr="00D06B81">
        <w:rPr>
          <w:rFonts w:ascii="Times New Roman" w:hAnsi="Times New Roman" w:cs="Times New Roman"/>
          <w:sz w:val="26"/>
          <w:szCs w:val="26"/>
        </w:rPr>
        <w:t xml:space="preserve"> обеспечивает ведение в единой информационной системе реестра договоров, заключенных заказчиками по результатам закупки (далее - реестр договоров).</w:t>
      </w:r>
    </w:p>
    <w:p w14:paraId="74A1855C" w14:textId="77777777" w:rsidR="00B80967" w:rsidRPr="0088757F" w:rsidRDefault="00B80967" w:rsidP="00B80967">
      <w:pPr>
        <w:pStyle w:val="ConsPlusNormal"/>
        <w:jc w:val="both"/>
        <w:rPr>
          <w:rFonts w:ascii="Times New Roman" w:hAnsi="Times New Roman" w:cs="Times New Roman"/>
          <w:sz w:val="26"/>
          <w:szCs w:val="26"/>
        </w:rPr>
      </w:pPr>
    </w:p>
    <w:p w14:paraId="73860B69" w14:textId="77777777" w:rsidR="00B80967" w:rsidRPr="00D06B81" w:rsidRDefault="00B80967" w:rsidP="00B80967">
      <w:pPr>
        <w:pStyle w:val="ConsPlusTitle"/>
        <w:jc w:val="center"/>
        <w:outlineLvl w:val="2"/>
        <w:rPr>
          <w:rFonts w:ascii="Times New Roman" w:hAnsi="Times New Roman" w:cs="Times New Roman"/>
          <w:sz w:val="26"/>
          <w:szCs w:val="26"/>
        </w:rPr>
      </w:pPr>
      <w:r w:rsidRPr="00D06B81">
        <w:rPr>
          <w:rFonts w:ascii="Times New Roman" w:hAnsi="Times New Roman" w:cs="Times New Roman"/>
          <w:sz w:val="26"/>
          <w:szCs w:val="26"/>
        </w:rPr>
        <w:t>Глава 4. Приоритет товаров российского происхождения, работ,</w:t>
      </w:r>
    </w:p>
    <w:p w14:paraId="7870B80C"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услуг, выполняемых, оказываемых российскими лицами,</w:t>
      </w:r>
    </w:p>
    <w:p w14:paraId="17519CC6"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по отношению к товарам, происходящим из иностранного</w:t>
      </w:r>
    </w:p>
    <w:p w14:paraId="30F80783"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государства, работам, услугам, выполняемым,</w:t>
      </w:r>
    </w:p>
    <w:p w14:paraId="3644ED2E"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оказываемым иностранными лицами</w:t>
      </w:r>
    </w:p>
    <w:p w14:paraId="0D4BC738" w14:textId="77777777" w:rsidR="00B80967" w:rsidRPr="00D06B81" w:rsidRDefault="00B80967" w:rsidP="00B80967">
      <w:pPr>
        <w:pStyle w:val="ConsPlusNormal"/>
        <w:jc w:val="both"/>
        <w:rPr>
          <w:rFonts w:ascii="Times New Roman" w:hAnsi="Times New Roman" w:cs="Times New Roman"/>
          <w:sz w:val="26"/>
          <w:szCs w:val="26"/>
        </w:rPr>
      </w:pPr>
    </w:p>
    <w:p w14:paraId="2F266A17" w14:textId="45095E99" w:rsidR="00B80967" w:rsidRDefault="00B80967" w:rsidP="004A2E91">
      <w:pPr>
        <w:widowControl/>
        <w:suppressAutoHyphens w:val="0"/>
        <w:autoSpaceDE w:val="0"/>
        <w:adjustRightInd w:val="0"/>
        <w:ind w:firstLine="708"/>
        <w:jc w:val="both"/>
        <w:textAlignment w:val="auto"/>
        <w:rPr>
          <w:rFonts w:cs="Times New Roman"/>
          <w:sz w:val="26"/>
          <w:szCs w:val="26"/>
        </w:rPr>
      </w:pPr>
      <w:r w:rsidRPr="00D06B81">
        <w:rPr>
          <w:rFonts w:cs="Times New Roman"/>
          <w:sz w:val="26"/>
          <w:szCs w:val="26"/>
        </w:rPr>
        <w:t>10. При осуществлении закупок товаров, работ, услуг путем проведения конкурентных способов закупки устанавливается приоритет</w:t>
      </w:r>
      <w:r w:rsidR="004A2E91">
        <w:rPr>
          <w:rFonts w:cs="Times New Roman"/>
          <w:sz w:val="26"/>
          <w:szCs w:val="26"/>
        </w:rPr>
        <w:t>,</w:t>
      </w:r>
      <w:r w:rsidR="004A2E91" w:rsidRPr="004A2E91">
        <w:rPr>
          <w:rFonts w:eastAsiaTheme="minorHAnsi" w:cs="Times New Roman"/>
          <w:kern w:val="0"/>
          <w:sz w:val="26"/>
          <w:szCs w:val="26"/>
          <w:lang w:eastAsia="en-US" w:bidi="ar-SA"/>
        </w:rPr>
        <w:t xml:space="preserve"> </w:t>
      </w:r>
      <w:r w:rsidR="004A2E91">
        <w:rPr>
          <w:rFonts w:eastAsiaTheme="minorHAnsi" w:cs="Times New Roman"/>
          <w:kern w:val="0"/>
          <w:sz w:val="26"/>
          <w:szCs w:val="26"/>
          <w:lang w:eastAsia="en-US" w:bidi="ar-SA"/>
        </w:rPr>
        <w:t xml:space="preserve">включая минимальную долю закупок, </w:t>
      </w:r>
      <w:r w:rsidRPr="00D06B81">
        <w:rPr>
          <w:rFonts w:cs="Times New Roman"/>
          <w:sz w:val="26"/>
          <w:szCs w:val="26"/>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21" w:history="1">
        <w:r w:rsidRPr="00D06B81">
          <w:rPr>
            <w:rFonts w:cs="Times New Roman"/>
            <w:sz w:val="26"/>
            <w:szCs w:val="26"/>
          </w:rPr>
          <w:t>постановлением</w:t>
        </w:r>
      </w:hyperlink>
      <w:r w:rsidRPr="00D06B81">
        <w:rPr>
          <w:rFonts w:cs="Times New Roman"/>
          <w:sz w:val="26"/>
          <w:szCs w:val="26"/>
        </w:rPr>
        <w:t xml:space="preserve"> Правительства Российской Федерации от 16 сентября 2016 года </w:t>
      </w:r>
      <w:r w:rsidR="00D06B81">
        <w:rPr>
          <w:rFonts w:cs="Times New Roman"/>
          <w:sz w:val="26"/>
          <w:szCs w:val="26"/>
        </w:rPr>
        <w:t xml:space="preserve">№ 925 </w:t>
      </w:r>
      <w:r w:rsidR="00594176">
        <w:rPr>
          <w:rFonts w:cs="Times New Roman"/>
          <w:sz w:val="26"/>
          <w:szCs w:val="26"/>
        </w:rPr>
        <w:t>«</w:t>
      </w:r>
      <w:r w:rsidRPr="00D06B81">
        <w:rPr>
          <w:rFonts w:cs="Times New Roman"/>
          <w:sz w:val="26"/>
          <w:szCs w:val="26"/>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94176">
        <w:rPr>
          <w:rFonts w:cs="Times New Roman"/>
          <w:sz w:val="26"/>
          <w:szCs w:val="26"/>
        </w:rPr>
        <w:t>»</w:t>
      </w:r>
      <w:r w:rsidRPr="00D06B81">
        <w:rPr>
          <w:rFonts w:cs="Times New Roman"/>
          <w:sz w:val="26"/>
          <w:szCs w:val="26"/>
        </w:rPr>
        <w:t xml:space="preserve"> (далее - Постановление </w:t>
      </w:r>
      <w:r w:rsidR="00D06B81">
        <w:rPr>
          <w:rFonts w:cs="Times New Roman"/>
          <w:sz w:val="26"/>
          <w:szCs w:val="26"/>
        </w:rPr>
        <w:t>№</w:t>
      </w:r>
      <w:r w:rsidRPr="00D06B81">
        <w:rPr>
          <w:rFonts w:cs="Times New Roman"/>
          <w:sz w:val="26"/>
          <w:szCs w:val="26"/>
        </w:rPr>
        <w:t xml:space="preserve"> 925).</w:t>
      </w:r>
    </w:p>
    <w:p w14:paraId="137EF2AB" w14:textId="4FDB3DD2" w:rsidR="00373BAF" w:rsidRPr="0011280F" w:rsidRDefault="00373BAF" w:rsidP="004A2E91">
      <w:pPr>
        <w:widowControl/>
        <w:suppressAutoHyphens w:val="0"/>
        <w:autoSpaceDE w:val="0"/>
        <w:adjustRightInd w:val="0"/>
        <w:ind w:firstLine="708"/>
        <w:jc w:val="both"/>
        <w:textAlignment w:val="auto"/>
        <w:rPr>
          <w:rFonts w:cs="Times New Roman"/>
          <w:sz w:val="26"/>
          <w:szCs w:val="26"/>
        </w:rPr>
      </w:pPr>
      <w:r>
        <w:rPr>
          <w:rFonts w:cs="Times New Roman"/>
          <w:sz w:val="26"/>
          <w:szCs w:val="26"/>
        </w:rPr>
        <w:t>10.1</w:t>
      </w:r>
      <w:r w:rsidR="00F832C9">
        <w:rPr>
          <w:rFonts w:cs="Times New Roman"/>
          <w:sz w:val="26"/>
          <w:szCs w:val="26"/>
        </w:rPr>
        <w:t xml:space="preserve"> </w:t>
      </w:r>
      <w:r w:rsidR="00F832C9" w:rsidRPr="0011280F">
        <w:rPr>
          <w:kern w:val="0"/>
          <w:sz w:val="26"/>
          <w:szCs w:val="26"/>
        </w:rPr>
        <w:t xml:space="preserve">При осуществлении закупок товаров, работ, услуг заказчики руководствуются </w:t>
      </w:r>
      <w:hyperlink r:id="rId22" w:history="1">
        <w:r w:rsidR="00F832C9" w:rsidRPr="0011280F">
          <w:rPr>
            <w:kern w:val="0"/>
            <w:sz w:val="26"/>
            <w:szCs w:val="26"/>
          </w:rPr>
          <w:t>постановлением</w:t>
        </w:r>
      </w:hyperlink>
      <w:r w:rsidR="00F832C9" w:rsidRPr="0011280F">
        <w:rPr>
          <w:kern w:val="0"/>
          <w:sz w:val="26"/>
          <w:szCs w:val="26"/>
        </w:rPr>
        <w:t xml:space="preserve"> Правительства Российской Федерации от 3 декабря 2020 года № 2013 «О минимальной доле закупок товаров российского происхождения».</w:t>
      </w:r>
    </w:p>
    <w:p w14:paraId="6FC0B76A" w14:textId="77777777" w:rsidR="00B80967" w:rsidRPr="00B80967" w:rsidRDefault="00B80967" w:rsidP="00B80967">
      <w:pPr>
        <w:pStyle w:val="ConsPlusNormal"/>
        <w:jc w:val="both"/>
        <w:rPr>
          <w:rFonts w:ascii="Times New Roman" w:hAnsi="Times New Roman" w:cs="Times New Roman"/>
          <w:sz w:val="20"/>
        </w:rPr>
      </w:pPr>
    </w:p>
    <w:p w14:paraId="4F494D26" w14:textId="77777777" w:rsidR="00B80967" w:rsidRPr="00D06B81" w:rsidRDefault="00B80967" w:rsidP="00B80967">
      <w:pPr>
        <w:pStyle w:val="ConsPlusTitle"/>
        <w:jc w:val="center"/>
        <w:outlineLvl w:val="2"/>
        <w:rPr>
          <w:rFonts w:ascii="Times New Roman" w:hAnsi="Times New Roman" w:cs="Times New Roman"/>
          <w:sz w:val="26"/>
          <w:szCs w:val="26"/>
        </w:rPr>
      </w:pPr>
      <w:r w:rsidRPr="00D06B81">
        <w:rPr>
          <w:rFonts w:ascii="Times New Roman" w:hAnsi="Times New Roman" w:cs="Times New Roman"/>
          <w:sz w:val="26"/>
          <w:szCs w:val="26"/>
        </w:rPr>
        <w:t>Глава 5. Планирование закупок</w:t>
      </w:r>
    </w:p>
    <w:p w14:paraId="4A219D85" w14:textId="77777777" w:rsidR="00B80967" w:rsidRPr="00D06B81" w:rsidRDefault="00B80967" w:rsidP="00B80967">
      <w:pPr>
        <w:pStyle w:val="ConsPlusNormal"/>
        <w:jc w:val="both"/>
        <w:rPr>
          <w:rFonts w:ascii="Times New Roman" w:hAnsi="Times New Roman" w:cs="Times New Roman"/>
          <w:sz w:val="26"/>
          <w:szCs w:val="26"/>
        </w:rPr>
      </w:pPr>
    </w:p>
    <w:p w14:paraId="06A4D4AE"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11. Формирование плана закупки, а также его размещение в единой информационной системе осуществляется заказчиком в соответствии с </w:t>
      </w:r>
      <w:hyperlink r:id="rId23" w:history="1">
        <w:r w:rsidRPr="00D06B81">
          <w:rPr>
            <w:rFonts w:ascii="Times New Roman" w:hAnsi="Times New Roman" w:cs="Times New Roman"/>
            <w:sz w:val="26"/>
            <w:szCs w:val="26"/>
          </w:rPr>
          <w:t>требованиями</w:t>
        </w:r>
      </w:hyperlink>
      <w:r w:rsidRPr="00D06B81">
        <w:rPr>
          <w:rFonts w:ascii="Times New Roman" w:hAnsi="Times New Roman" w:cs="Times New Roman"/>
          <w:sz w:val="26"/>
          <w:szCs w:val="26"/>
        </w:rPr>
        <w:t xml:space="preserve">, установленными постановлением Правительства Российской Федерации от 17 сентября 2012 года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932 </w:t>
      </w:r>
      <w:r w:rsidR="00594176">
        <w:rPr>
          <w:rFonts w:ascii="Times New Roman" w:hAnsi="Times New Roman" w:cs="Times New Roman"/>
          <w:sz w:val="26"/>
          <w:szCs w:val="26"/>
        </w:rPr>
        <w:t>«</w:t>
      </w:r>
      <w:r w:rsidRPr="00D06B81">
        <w:rPr>
          <w:rFonts w:ascii="Times New Roman" w:hAnsi="Times New Roman" w:cs="Times New Roman"/>
          <w:sz w:val="26"/>
          <w:szCs w:val="26"/>
        </w:rPr>
        <w:t>Об утверждении правил формирования плана закупок товаров (работ, услуг) и требований к форме такого плана</w:t>
      </w:r>
      <w:r w:rsidR="00594176">
        <w:rPr>
          <w:rFonts w:ascii="Times New Roman" w:hAnsi="Times New Roman" w:cs="Times New Roman"/>
          <w:sz w:val="26"/>
          <w:szCs w:val="26"/>
        </w:rPr>
        <w:t>»</w:t>
      </w:r>
      <w:r w:rsidRPr="00D06B81">
        <w:rPr>
          <w:rFonts w:ascii="Times New Roman" w:hAnsi="Times New Roman" w:cs="Times New Roman"/>
          <w:sz w:val="26"/>
          <w:szCs w:val="26"/>
        </w:rPr>
        <w:t xml:space="preserve"> на основании </w:t>
      </w:r>
      <w:hyperlink r:id="rId24" w:history="1">
        <w:r w:rsidRPr="00D06B81">
          <w:rPr>
            <w:rFonts w:ascii="Times New Roman" w:hAnsi="Times New Roman" w:cs="Times New Roman"/>
            <w:sz w:val="26"/>
            <w:szCs w:val="26"/>
          </w:rPr>
          <w:t>части 2 статьи 4</w:t>
        </w:r>
      </w:hyperlink>
      <w:r w:rsidRPr="00D06B81">
        <w:rPr>
          <w:rFonts w:ascii="Times New Roman" w:hAnsi="Times New Roman" w:cs="Times New Roman"/>
          <w:sz w:val="26"/>
          <w:szCs w:val="26"/>
        </w:rPr>
        <w:t xml:space="preserve"> Закона о закупках.</w:t>
      </w:r>
    </w:p>
    <w:p w14:paraId="7C7FD71F"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12.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w:t>
      </w:r>
    </w:p>
    <w:p w14:paraId="4F6CBE24"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13.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или внесения в него изменений.</w:t>
      </w:r>
    </w:p>
    <w:p w14:paraId="19C74AEA"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Размещение плана закупки в единой информационной системе на очередной финансовый год осуществляется не позднее 31 декабря текущего года.</w:t>
      </w:r>
    </w:p>
    <w:p w14:paraId="0D91B2B3" w14:textId="77777777" w:rsidR="00B80967" w:rsidRPr="00B80967" w:rsidRDefault="00B80967" w:rsidP="00B80967">
      <w:pPr>
        <w:pStyle w:val="ConsPlusNormal"/>
        <w:jc w:val="both"/>
        <w:rPr>
          <w:rFonts w:ascii="Times New Roman" w:hAnsi="Times New Roman" w:cs="Times New Roman"/>
          <w:sz w:val="20"/>
        </w:rPr>
      </w:pPr>
    </w:p>
    <w:p w14:paraId="29813FA4" w14:textId="77777777" w:rsidR="00B80967" w:rsidRPr="00D06B81" w:rsidRDefault="00B80967" w:rsidP="00B80967">
      <w:pPr>
        <w:pStyle w:val="ConsPlusTitle"/>
        <w:jc w:val="center"/>
        <w:outlineLvl w:val="2"/>
        <w:rPr>
          <w:rFonts w:ascii="Times New Roman" w:hAnsi="Times New Roman" w:cs="Times New Roman"/>
          <w:sz w:val="26"/>
          <w:szCs w:val="26"/>
        </w:rPr>
      </w:pPr>
      <w:r w:rsidRPr="00D06B81">
        <w:rPr>
          <w:rFonts w:ascii="Times New Roman" w:hAnsi="Times New Roman" w:cs="Times New Roman"/>
          <w:sz w:val="26"/>
          <w:szCs w:val="26"/>
        </w:rPr>
        <w:t>Глава 6. Порядок определения и обоснования начальной</w:t>
      </w:r>
    </w:p>
    <w:p w14:paraId="5E733C69" w14:textId="77777777" w:rsidR="00B80967" w:rsidRPr="00D06B81" w:rsidRDefault="00B80967" w:rsidP="00B80967">
      <w:pPr>
        <w:pStyle w:val="ConsPlusTitle"/>
        <w:jc w:val="center"/>
        <w:rPr>
          <w:rFonts w:ascii="Times New Roman" w:hAnsi="Times New Roman" w:cs="Times New Roman"/>
          <w:sz w:val="26"/>
          <w:szCs w:val="26"/>
        </w:rPr>
      </w:pPr>
      <w:r w:rsidRPr="00D06B81">
        <w:rPr>
          <w:rFonts w:ascii="Times New Roman" w:hAnsi="Times New Roman" w:cs="Times New Roman"/>
          <w:sz w:val="26"/>
          <w:szCs w:val="26"/>
        </w:rPr>
        <w:t>(максимальной) цены договора</w:t>
      </w:r>
    </w:p>
    <w:p w14:paraId="05E16D14" w14:textId="77777777" w:rsidR="00B80967" w:rsidRPr="00D06B81" w:rsidRDefault="00B80967" w:rsidP="00B80967">
      <w:pPr>
        <w:pStyle w:val="ConsPlusNormal"/>
        <w:jc w:val="both"/>
        <w:rPr>
          <w:rFonts w:ascii="Times New Roman" w:hAnsi="Times New Roman" w:cs="Times New Roman"/>
          <w:sz w:val="26"/>
          <w:szCs w:val="26"/>
        </w:rPr>
      </w:pPr>
    </w:p>
    <w:p w14:paraId="34223F14" w14:textId="1ADC4DC9"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lastRenderedPageBreak/>
        <w:t xml:space="preserve">14. Начальная (максимальная) цена договора либо формула цены, максимальное значение цены договора либо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w:t>
      </w:r>
      <w:hyperlink r:id="rId25" w:history="1">
        <w:r w:rsidRPr="00D06B81">
          <w:rPr>
            <w:rFonts w:ascii="Times New Roman" w:hAnsi="Times New Roman" w:cs="Times New Roman"/>
            <w:sz w:val="26"/>
            <w:szCs w:val="26"/>
          </w:rPr>
          <w:t>приказом</w:t>
        </w:r>
      </w:hyperlink>
      <w:r w:rsidRPr="00D06B81">
        <w:rPr>
          <w:rFonts w:ascii="Times New Roman" w:hAnsi="Times New Roman" w:cs="Times New Roman"/>
          <w:sz w:val="26"/>
          <w:szCs w:val="26"/>
        </w:rPr>
        <w:t xml:space="preserve"> Министерства экономического развития Российской Федерации от 2 октября 2013 года </w:t>
      </w:r>
      <w:r w:rsidR="00D06B81">
        <w:rPr>
          <w:rFonts w:ascii="Times New Roman" w:hAnsi="Times New Roman" w:cs="Times New Roman"/>
          <w:sz w:val="26"/>
          <w:szCs w:val="26"/>
        </w:rPr>
        <w:t xml:space="preserve">№ 567 </w:t>
      </w:r>
      <w:r w:rsidR="00594176">
        <w:rPr>
          <w:rFonts w:ascii="Times New Roman" w:hAnsi="Times New Roman" w:cs="Times New Roman"/>
          <w:sz w:val="26"/>
          <w:szCs w:val="26"/>
        </w:rPr>
        <w:t>«</w:t>
      </w:r>
      <w:r w:rsidRPr="00D06B81">
        <w:rPr>
          <w:rFonts w:ascii="Times New Roman" w:hAnsi="Times New Roman" w:cs="Times New Roman"/>
          <w:sz w:val="26"/>
          <w:szCs w:val="26"/>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94176">
        <w:rPr>
          <w:rFonts w:ascii="Times New Roman" w:hAnsi="Times New Roman" w:cs="Times New Roman"/>
          <w:sz w:val="26"/>
          <w:szCs w:val="26"/>
        </w:rPr>
        <w:t>»</w:t>
      </w:r>
      <w:r w:rsidRPr="00D06B81">
        <w:rPr>
          <w:rFonts w:ascii="Times New Roman" w:hAnsi="Times New Roman" w:cs="Times New Roman"/>
          <w:sz w:val="26"/>
          <w:szCs w:val="26"/>
        </w:rPr>
        <w:t xml:space="preserve"> (далее - Приказ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567).</w:t>
      </w:r>
    </w:p>
    <w:p w14:paraId="20DABF8E"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14.1. В случае невозможности применения методов (осуществления процедур определения НМЦД), указанных в Приказе </w:t>
      </w:r>
      <w:r w:rsidR="00D06B81">
        <w:rPr>
          <w:rFonts w:ascii="Times New Roman" w:hAnsi="Times New Roman" w:cs="Times New Roman"/>
          <w:sz w:val="26"/>
          <w:szCs w:val="26"/>
        </w:rPr>
        <w:t>№</w:t>
      </w:r>
      <w:r w:rsidRPr="00D06B81">
        <w:rPr>
          <w:rFonts w:ascii="Times New Roman" w:hAnsi="Times New Roman" w:cs="Times New Roman"/>
          <w:sz w:val="26"/>
          <w:szCs w:val="26"/>
        </w:rPr>
        <w:t xml:space="preserve"> 567, для определения НМЦД, цены договора, заключаемого с единственным поставщиком (подрядчиком, исполнителем), заказчик вправе применить иные методы (осуществить иные процедуры определения НМЦД) с обоснованием такой невозможности.</w:t>
      </w:r>
    </w:p>
    <w:p w14:paraId="02F36389"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15. Обоснование начальной (максимальной) цены договора, цены договора должно содержать:</w:t>
      </w:r>
    </w:p>
    <w:p w14:paraId="4E3E340B"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 методы определения начальной (максимальной) цены договора;</w:t>
      </w:r>
    </w:p>
    <w:p w14:paraId="435F6975"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 расчет начальной (максимальной) цены договора.</w:t>
      </w:r>
    </w:p>
    <w:p w14:paraId="3E5D87B8" w14:textId="77777777" w:rsidR="00B80967" w:rsidRPr="00D06B81" w:rsidRDefault="00B80967" w:rsidP="00B80967">
      <w:pPr>
        <w:pStyle w:val="ConsPlusNormal"/>
        <w:jc w:val="both"/>
        <w:rPr>
          <w:rFonts w:ascii="Times New Roman" w:hAnsi="Times New Roman" w:cs="Times New Roman"/>
          <w:sz w:val="26"/>
          <w:szCs w:val="26"/>
        </w:rPr>
      </w:pPr>
    </w:p>
    <w:p w14:paraId="252C6BFF" w14:textId="77777777" w:rsidR="00B80967" w:rsidRPr="00D06B81" w:rsidRDefault="00B80967" w:rsidP="00B80967">
      <w:pPr>
        <w:pStyle w:val="ConsPlusTitle"/>
        <w:jc w:val="center"/>
        <w:outlineLvl w:val="1"/>
        <w:rPr>
          <w:rFonts w:ascii="Times New Roman" w:hAnsi="Times New Roman" w:cs="Times New Roman"/>
          <w:sz w:val="26"/>
          <w:szCs w:val="26"/>
        </w:rPr>
      </w:pPr>
      <w:r w:rsidRPr="00D06B81">
        <w:rPr>
          <w:rFonts w:ascii="Times New Roman" w:hAnsi="Times New Roman" w:cs="Times New Roman"/>
          <w:sz w:val="26"/>
          <w:szCs w:val="26"/>
        </w:rPr>
        <w:t>Раздел II. ОСУЩЕСТВЛЕНИЕ ЗАКУПОК</w:t>
      </w:r>
    </w:p>
    <w:p w14:paraId="3437DA6C" w14:textId="77777777" w:rsidR="00B80967" w:rsidRPr="00D06B81" w:rsidRDefault="00B80967" w:rsidP="00B80967">
      <w:pPr>
        <w:pStyle w:val="ConsPlusNormal"/>
        <w:jc w:val="both"/>
        <w:rPr>
          <w:rFonts w:ascii="Times New Roman" w:hAnsi="Times New Roman" w:cs="Times New Roman"/>
          <w:sz w:val="26"/>
          <w:szCs w:val="26"/>
        </w:rPr>
      </w:pPr>
    </w:p>
    <w:p w14:paraId="5DC33155" w14:textId="77777777" w:rsidR="00B80967" w:rsidRPr="00D06B81" w:rsidRDefault="00B80967" w:rsidP="00B80967">
      <w:pPr>
        <w:pStyle w:val="ConsPlusTitle"/>
        <w:jc w:val="center"/>
        <w:outlineLvl w:val="2"/>
        <w:rPr>
          <w:rFonts w:ascii="Times New Roman" w:hAnsi="Times New Roman" w:cs="Times New Roman"/>
          <w:sz w:val="26"/>
          <w:szCs w:val="26"/>
        </w:rPr>
      </w:pPr>
      <w:r w:rsidRPr="00D06B81">
        <w:rPr>
          <w:rFonts w:ascii="Times New Roman" w:hAnsi="Times New Roman" w:cs="Times New Roman"/>
          <w:sz w:val="26"/>
          <w:szCs w:val="26"/>
        </w:rPr>
        <w:t>Глава 1. Способы закупки и условия их применения</w:t>
      </w:r>
    </w:p>
    <w:p w14:paraId="24486A63" w14:textId="77777777" w:rsidR="00B80967" w:rsidRPr="00D06B81" w:rsidRDefault="00B80967" w:rsidP="00B80967">
      <w:pPr>
        <w:pStyle w:val="ConsPlusNormal"/>
        <w:jc w:val="both"/>
        <w:rPr>
          <w:rFonts w:ascii="Times New Roman" w:hAnsi="Times New Roman" w:cs="Times New Roman"/>
          <w:sz w:val="26"/>
          <w:szCs w:val="26"/>
        </w:rPr>
      </w:pPr>
    </w:p>
    <w:p w14:paraId="09263002"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16.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14:paraId="190C809D"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17. Конкурентные закупки осуществляются путем проведения торгов следующими способами:</w:t>
      </w:r>
    </w:p>
    <w:p w14:paraId="0FAED03E"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 конкурс (открытый конкурс, конкурс в электронной форме, закрытый конкурс);</w:t>
      </w:r>
    </w:p>
    <w:p w14:paraId="40779FC2"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 аукцион (открытый аукцион, аукцион в электронной форме, закрытый аукцион);</w:t>
      </w:r>
    </w:p>
    <w:p w14:paraId="4838A905"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3) запрос котировок (запрос котировок в электронной форме, закрытый запрос котировок);</w:t>
      </w:r>
    </w:p>
    <w:p w14:paraId="40B912F6" w14:textId="77777777" w:rsidR="00B80967"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4) запрос предложений (запрос предложений в электронной форме, закрытый запрос предложений).</w:t>
      </w:r>
    </w:p>
    <w:p w14:paraId="171941A9"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18.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14:paraId="3EF89F26" w14:textId="05598FEF"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19.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w:t>
      </w:r>
      <w:r w:rsidR="006F5526">
        <w:rPr>
          <w:rFonts w:ascii="Times New Roman" w:hAnsi="Times New Roman" w:cs="Times New Roman"/>
          <w:sz w:val="26"/>
          <w:szCs w:val="26"/>
        </w:rPr>
        <w:t xml:space="preserve"> </w:t>
      </w:r>
      <w:r w:rsidRPr="00D06B81">
        <w:rPr>
          <w:rFonts w:ascii="Times New Roman" w:hAnsi="Times New Roman" w:cs="Times New Roman"/>
          <w:sz w:val="26"/>
          <w:szCs w:val="26"/>
        </w:rPr>
        <w:t>и точное описание предмета закупки и заказчик планирует заключить договор с участником закупки, предложившим наилучшее ценовое предложение.</w:t>
      </w:r>
    </w:p>
    <w:p w14:paraId="5705C3AE" w14:textId="77777777" w:rsidR="00AA60E0" w:rsidRPr="00E509A0" w:rsidRDefault="00B80967" w:rsidP="00AA60E0">
      <w:pPr>
        <w:pStyle w:val="ConsPlusNormal"/>
        <w:tabs>
          <w:tab w:val="left" w:pos="851"/>
        </w:tabs>
        <w:ind w:firstLine="567"/>
        <w:jc w:val="both"/>
        <w:rPr>
          <w:rFonts w:ascii="Times New Roman" w:hAnsi="Times New Roman" w:cs="Times New Roman"/>
          <w:sz w:val="26"/>
          <w:szCs w:val="26"/>
        </w:rPr>
      </w:pPr>
      <w:r w:rsidRPr="00D06B81">
        <w:rPr>
          <w:rFonts w:ascii="Times New Roman" w:hAnsi="Times New Roman" w:cs="Times New Roman"/>
          <w:sz w:val="26"/>
          <w:szCs w:val="26"/>
        </w:rPr>
        <w:t xml:space="preserve">20. </w:t>
      </w:r>
      <w:r w:rsidR="00AA60E0" w:rsidRPr="00E509A0">
        <w:rPr>
          <w:rFonts w:ascii="Times New Roman" w:hAnsi="Times New Roman" w:cs="Times New Roman"/>
          <w:sz w:val="26"/>
          <w:szCs w:val="26"/>
        </w:rPr>
        <w:t xml:space="preserve">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w:t>
      </w:r>
      <w:r w:rsidR="00AA60E0">
        <w:rPr>
          <w:rFonts w:ascii="Times New Roman" w:hAnsi="Times New Roman" w:cs="Times New Roman"/>
          <w:sz w:val="26"/>
          <w:szCs w:val="26"/>
        </w:rPr>
        <w:t>3000000</w:t>
      </w:r>
      <w:r w:rsidR="00AA60E0" w:rsidRPr="00E509A0">
        <w:rPr>
          <w:rFonts w:ascii="Times New Roman" w:hAnsi="Times New Roman" w:cs="Times New Roman"/>
          <w:sz w:val="26"/>
          <w:szCs w:val="26"/>
        </w:rPr>
        <w:t xml:space="preserve"> (</w:t>
      </w:r>
      <w:r w:rsidR="00AA60E0">
        <w:rPr>
          <w:rFonts w:ascii="Times New Roman" w:hAnsi="Times New Roman" w:cs="Times New Roman"/>
          <w:sz w:val="26"/>
          <w:szCs w:val="26"/>
        </w:rPr>
        <w:t>трех миллионов</w:t>
      </w:r>
      <w:r w:rsidR="00AA60E0" w:rsidRPr="00E509A0">
        <w:rPr>
          <w:rFonts w:ascii="Times New Roman" w:hAnsi="Times New Roman" w:cs="Times New Roman"/>
          <w:sz w:val="26"/>
          <w:szCs w:val="26"/>
        </w:rPr>
        <w:t>) рублей, за исключением случая, установленного абзацем 2 пункта 256 настоящего положения.</w:t>
      </w:r>
    </w:p>
    <w:p w14:paraId="5315CADA" w14:textId="1330CBEC" w:rsidR="00B80967" w:rsidRPr="00D06B81" w:rsidRDefault="00B80967" w:rsidP="00AA60E0">
      <w:pPr>
        <w:pStyle w:val="ConsPlusNormal"/>
        <w:tabs>
          <w:tab w:val="left" w:pos="851"/>
        </w:tabs>
        <w:ind w:firstLine="567"/>
        <w:jc w:val="both"/>
        <w:rPr>
          <w:rFonts w:ascii="Times New Roman" w:hAnsi="Times New Roman" w:cs="Times New Roman"/>
          <w:sz w:val="26"/>
          <w:szCs w:val="26"/>
        </w:rPr>
      </w:pPr>
      <w:r w:rsidRPr="00D06B81">
        <w:rPr>
          <w:rFonts w:ascii="Times New Roman" w:hAnsi="Times New Roman" w:cs="Times New Roman"/>
          <w:sz w:val="26"/>
          <w:szCs w:val="26"/>
        </w:rPr>
        <w:t xml:space="preserve">21. Выбор поставщика (подрядчика, исполнителя) путем проведения запроса </w:t>
      </w:r>
      <w:r w:rsidRPr="00D06B81">
        <w:rPr>
          <w:rFonts w:ascii="Times New Roman" w:hAnsi="Times New Roman" w:cs="Times New Roman"/>
          <w:sz w:val="26"/>
          <w:szCs w:val="26"/>
        </w:rPr>
        <w:lastRenderedPageBreak/>
        <w:t>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1000000 (одного миллиона) рублей.</w:t>
      </w:r>
      <w:r w:rsidR="00022D43">
        <w:rPr>
          <w:rFonts w:ascii="Times New Roman" w:hAnsi="Times New Roman" w:cs="Times New Roman"/>
          <w:sz w:val="26"/>
          <w:szCs w:val="26"/>
        </w:rPr>
        <w:t>, за исключением случая, установленного абзацем 2 пункта 2</w:t>
      </w:r>
      <w:r w:rsidR="009A668B">
        <w:rPr>
          <w:rFonts w:ascii="Times New Roman" w:hAnsi="Times New Roman" w:cs="Times New Roman"/>
          <w:sz w:val="26"/>
          <w:szCs w:val="26"/>
        </w:rPr>
        <w:t>91</w:t>
      </w:r>
      <w:r w:rsidR="00022D43">
        <w:rPr>
          <w:rFonts w:ascii="Times New Roman" w:hAnsi="Times New Roman" w:cs="Times New Roman"/>
          <w:sz w:val="26"/>
          <w:szCs w:val="26"/>
        </w:rPr>
        <w:t xml:space="preserve"> </w:t>
      </w:r>
      <w:r w:rsidR="009A668B">
        <w:rPr>
          <w:rFonts w:ascii="Times New Roman" w:hAnsi="Times New Roman" w:cs="Times New Roman"/>
          <w:sz w:val="26"/>
          <w:szCs w:val="26"/>
        </w:rPr>
        <w:t>настоящего положения.</w:t>
      </w:r>
    </w:p>
    <w:p w14:paraId="0613EA2F"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22. При проведении конкурентной закупки:</w:t>
      </w:r>
    </w:p>
    <w:p w14:paraId="450BD082"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1) информация о конкурентной закупке сообщается заказчиком одним из следующих способов:</w:t>
      </w:r>
    </w:p>
    <w:p w14:paraId="714AF758"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3FFEF4A"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 посредством направления приглашений принять участие в закрытой конкурентной закупке в случаях, которые предусмотрены </w:t>
      </w:r>
      <w:hyperlink r:id="rId26" w:history="1">
        <w:r w:rsidRPr="00D06B81">
          <w:rPr>
            <w:rFonts w:ascii="Times New Roman" w:hAnsi="Times New Roman" w:cs="Times New Roman"/>
            <w:sz w:val="26"/>
            <w:szCs w:val="26"/>
          </w:rPr>
          <w:t>статьей 3.5</w:t>
        </w:r>
      </w:hyperlink>
      <w:r w:rsidRPr="00D06B81">
        <w:rPr>
          <w:rFonts w:ascii="Times New Roman" w:hAnsi="Times New Roman" w:cs="Times New Roman"/>
          <w:sz w:val="26"/>
          <w:szCs w:val="26"/>
        </w:rPr>
        <w:t xml:space="preserve"> Закона о закупках, с приложением документации о конкурентной закупке не менее чем 2 лицам, которые способны осуществить поставки товаров, выполнение работ, оказание услуг, являющихся предметом такой закупки;</w:t>
      </w:r>
    </w:p>
    <w:p w14:paraId="6C8BE1B1"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D5E2E26"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3) описание предмета конкурентной закупки осуществляется с соблюдением требований </w:t>
      </w:r>
      <w:hyperlink r:id="rId27" w:history="1">
        <w:r w:rsidRPr="00D06B81">
          <w:rPr>
            <w:rFonts w:ascii="Times New Roman" w:hAnsi="Times New Roman" w:cs="Times New Roman"/>
            <w:sz w:val="26"/>
            <w:szCs w:val="26"/>
          </w:rPr>
          <w:t>части 6.1 статьи 3</w:t>
        </w:r>
      </w:hyperlink>
      <w:r w:rsidRPr="00D06B81">
        <w:rPr>
          <w:rFonts w:ascii="Times New Roman" w:hAnsi="Times New Roman" w:cs="Times New Roman"/>
          <w:sz w:val="26"/>
          <w:szCs w:val="26"/>
        </w:rPr>
        <w:t xml:space="preserve"> Закона о закупках.</w:t>
      </w:r>
    </w:p>
    <w:p w14:paraId="311D428B"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23. Неконкурентные закупки осуществляются путем проведения закупки у единственного поставщика (подрядчика, исполнителя).</w:t>
      </w:r>
    </w:p>
    <w:p w14:paraId="4A8EA710"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 xml:space="preserve">24. Закупка у единственного поставщика (подрядчика, исполнителя) осуществляется исключительно по основаниям, предусмотренным </w:t>
      </w:r>
      <w:hyperlink w:anchor="P1073" w:history="1">
        <w:r w:rsidRPr="00D06B81">
          <w:rPr>
            <w:rFonts w:ascii="Times New Roman" w:hAnsi="Times New Roman" w:cs="Times New Roman"/>
            <w:sz w:val="26"/>
            <w:szCs w:val="26"/>
          </w:rPr>
          <w:t>разделом IV</w:t>
        </w:r>
      </w:hyperlink>
      <w:r w:rsidRPr="00D06B81">
        <w:rPr>
          <w:rFonts w:ascii="Times New Roman" w:hAnsi="Times New Roman" w:cs="Times New Roman"/>
          <w:sz w:val="26"/>
          <w:szCs w:val="26"/>
        </w:rPr>
        <w:t xml:space="preserve"> настоящего положения.</w:t>
      </w:r>
    </w:p>
    <w:p w14:paraId="5DABDF1C"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25. Заказчик проводит закупки в открытой и в электронной форме, за исключением случая, предусмотренного пунктом 26 настоящего положения.</w:t>
      </w:r>
    </w:p>
    <w:p w14:paraId="259B2E42" w14:textId="77777777" w:rsidR="00B80967" w:rsidRPr="00D06B81" w:rsidRDefault="00B80967" w:rsidP="00994DDC">
      <w:pPr>
        <w:widowControl/>
        <w:suppressAutoHyphens w:val="0"/>
        <w:autoSpaceDE w:val="0"/>
        <w:adjustRightInd w:val="0"/>
        <w:ind w:firstLine="540"/>
        <w:jc w:val="both"/>
        <w:textAlignment w:val="auto"/>
        <w:rPr>
          <w:rFonts w:cs="Times New Roman"/>
          <w:sz w:val="26"/>
          <w:szCs w:val="26"/>
        </w:rPr>
      </w:pPr>
      <w:r w:rsidRPr="00D06B81">
        <w:rPr>
          <w:rFonts w:cs="Times New Roman"/>
          <w:sz w:val="26"/>
          <w:szCs w:val="26"/>
        </w:rPr>
        <w:t xml:space="preserve">26. Заказчик проводит закрытые конкурентные закупки в случае, если сведения о закупке составляют государственную тайну, </w:t>
      </w:r>
      <w:r w:rsidR="00994DDC">
        <w:rPr>
          <w:rFonts w:eastAsiaTheme="minorHAnsi" w:cs="Times New Roman"/>
          <w:kern w:val="0"/>
          <w:sz w:val="26"/>
          <w:szCs w:val="26"/>
          <w:lang w:eastAsia="en-US" w:bidi="ar-SA"/>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994DDC" w:rsidRPr="00D06B81">
        <w:rPr>
          <w:rFonts w:cs="Times New Roman"/>
          <w:sz w:val="26"/>
          <w:szCs w:val="26"/>
        </w:rPr>
        <w:t xml:space="preserve"> </w:t>
      </w:r>
      <w:r w:rsidRPr="00D06B81">
        <w:rPr>
          <w:rFonts w:cs="Times New Roman"/>
          <w:sz w:val="26"/>
          <w:szCs w:val="26"/>
        </w:rPr>
        <w:t xml:space="preserve">или если координационным органом Правительства Российской Федерации в отношении такой закупки принято решение в соответствии с </w:t>
      </w:r>
      <w:hyperlink r:id="rId28" w:history="1">
        <w:r w:rsidRPr="00D06B81">
          <w:rPr>
            <w:rFonts w:cs="Times New Roman"/>
            <w:sz w:val="26"/>
            <w:szCs w:val="26"/>
          </w:rPr>
          <w:t>пунктом 2</w:t>
        </w:r>
      </w:hyperlink>
      <w:r w:rsidRPr="00D06B81">
        <w:rPr>
          <w:rFonts w:cs="Times New Roman"/>
          <w:sz w:val="26"/>
          <w:szCs w:val="26"/>
        </w:rPr>
        <w:t xml:space="preserve"> или </w:t>
      </w:r>
      <w:hyperlink r:id="rId29" w:history="1">
        <w:r w:rsidRPr="00D06B81">
          <w:rPr>
            <w:rFonts w:cs="Times New Roman"/>
            <w:sz w:val="26"/>
            <w:szCs w:val="26"/>
          </w:rPr>
          <w:t>пунктом 3 части 8 статьи 3.1</w:t>
        </w:r>
      </w:hyperlink>
      <w:r w:rsidRPr="00D06B81">
        <w:rPr>
          <w:rFonts w:cs="Times New Roman"/>
          <w:sz w:val="26"/>
          <w:szCs w:val="26"/>
        </w:rPr>
        <w:t xml:space="preserve"> Закона о закупках, или если в отношении закупки Правительством Российской Федерации принято решение в соответствии с </w:t>
      </w:r>
      <w:hyperlink r:id="rId30" w:history="1">
        <w:r w:rsidRPr="00D06B81">
          <w:rPr>
            <w:rFonts w:cs="Times New Roman"/>
            <w:sz w:val="26"/>
            <w:szCs w:val="26"/>
          </w:rPr>
          <w:t>частью 16 статьи 4</w:t>
        </w:r>
      </w:hyperlink>
      <w:r w:rsidRPr="00D06B81">
        <w:rPr>
          <w:rFonts w:cs="Times New Roman"/>
          <w:sz w:val="26"/>
          <w:szCs w:val="26"/>
        </w:rPr>
        <w:t xml:space="preserve"> Закона о закупках.</w:t>
      </w:r>
    </w:p>
    <w:p w14:paraId="4D4A61D5" w14:textId="77777777" w:rsidR="00B80967" w:rsidRPr="00D06B81" w:rsidRDefault="00B80967" w:rsidP="00B80967">
      <w:pPr>
        <w:pStyle w:val="ConsPlusNormal"/>
        <w:ind w:firstLine="540"/>
        <w:jc w:val="both"/>
        <w:rPr>
          <w:rFonts w:ascii="Times New Roman" w:hAnsi="Times New Roman" w:cs="Times New Roman"/>
          <w:sz w:val="26"/>
          <w:szCs w:val="26"/>
        </w:rPr>
      </w:pPr>
      <w:r w:rsidRPr="00D06B81">
        <w:rPr>
          <w:rFonts w:ascii="Times New Roman" w:hAnsi="Times New Roman" w:cs="Times New Roman"/>
          <w:sz w:val="26"/>
          <w:szCs w:val="26"/>
        </w:rPr>
        <w:t>27. Решение о способе закупки принимается заказчиком в соответствии с настоящим положением.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принять участие в закрытой конкурентной закупке).</w:t>
      </w:r>
    </w:p>
    <w:p w14:paraId="399809A3" w14:textId="77777777" w:rsidR="00B80967" w:rsidRPr="00B80967" w:rsidRDefault="00B80967" w:rsidP="00B80967">
      <w:pPr>
        <w:pStyle w:val="ConsPlusNormal"/>
        <w:jc w:val="both"/>
        <w:rPr>
          <w:rFonts w:ascii="Times New Roman" w:hAnsi="Times New Roman" w:cs="Times New Roman"/>
          <w:sz w:val="20"/>
        </w:rPr>
      </w:pPr>
    </w:p>
    <w:p w14:paraId="18B68337" w14:textId="77777777" w:rsidR="00B80967" w:rsidRPr="006238AC" w:rsidRDefault="00B80967" w:rsidP="00B80967">
      <w:pPr>
        <w:pStyle w:val="ConsPlusTitle"/>
        <w:jc w:val="center"/>
        <w:outlineLvl w:val="2"/>
        <w:rPr>
          <w:rFonts w:ascii="Times New Roman" w:hAnsi="Times New Roman" w:cs="Times New Roman"/>
          <w:sz w:val="26"/>
          <w:szCs w:val="26"/>
        </w:rPr>
      </w:pPr>
      <w:r w:rsidRPr="006238AC">
        <w:rPr>
          <w:rFonts w:ascii="Times New Roman" w:hAnsi="Times New Roman" w:cs="Times New Roman"/>
          <w:sz w:val="26"/>
          <w:szCs w:val="26"/>
        </w:rPr>
        <w:t>Глава 2. Особенности осуществления конкурентной закупки</w:t>
      </w:r>
    </w:p>
    <w:p w14:paraId="2CD49605" w14:textId="77777777" w:rsidR="00B80967" w:rsidRPr="006238AC" w:rsidRDefault="00B80967" w:rsidP="00B80967">
      <w:pPr>
        <w:pStyle w:val="ConsPlusTitle"/>
        <w:jc w:val="center"/>
        <w:rPr>
          <w:rFonts w:ascii="Times New Roman" w:hAnsi="Times New Roman" w:cs="Times New Roman"/>
          <w:sz w:val="26"/>
          <w:szCs w:val="26"/>
        </w:rPr>
      </w:pPr>
      <w:r w:rsidRPr="006238AC">
        <w:rPr>
          <w:rFonts w:ascii="Times New Roman" w:hAnsi="Times New Roman" w:cs="Times New Roman"/>
          <w:sz w:val="26"/>
          <w:szCs w:val="26"/>
        </w:rPr>
        <w:t>в электронной форме</w:t>
      </w:r>
    </w:p>
    <w:p w14:paraId="728C0AC4" w14:textId="77777777" w:rsidR="00B80967" w:rsidRPr="006238AC" w:rsidRDefault="00B80967" w:rsidP="00B80967">
      <w:pPr>
        <w:pStyle w:val="ConsPlusNormal"/>
        <w:jc w:val="both"/>
        <w:rPr>
          <w:rFonts w:ascii="Times New Roman" w:hAnsi="Times New Roman" w:cs="Times New Roman"/>
          <w:sz w:val="26"/>
          <w:szCs w:val="26"/>
        </w:rPr>
      </w:pPr>
    </w:p>
    <w:p w14:paraId="0185EFF4"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28.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w:t>
      </w:r>
      <w:r w:rsidRPr="006238AC">
        <w:rPr>
          <w:rFonts w:ascii="Times New Roman" w:hAnsi="Times New Roman" w:cs="Times New Roman"/>
          <w:sz w:val="26"/>
          <w:szCs w:val="26"/>
        </w:rPr>
        <w:lastRenderedPageBreak/>
        <w:t xml:space="preserve">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31" w:history="1">
        <w:r w:rsidRPr="006238AC">
          <w:rPr>
            <w:rFonts w:ascii="Times New Roman" w:hAnsi="Times New Roman" w:cs="Times New Roman"/>
            <w:sz w:val="26"/>
            <w:szCs w:val="26"/>
          </w:rPr>
          <w:t>Законом</w:t>
        </w:r>
      </w:hyperlink>
      <w:r w:rsidRPr="006238AC">
        <w:rPr>
          <w:rFonts w:ascii="Times New Roman" w:hAnsi="Times New Roman" w:cs="Times New Roman"/>
          <w:sz w:val="26"/>
          <w:szCs w:val="26"/>
        </w:rPr>
        <w:t xml:space="preserve"> о закупках и настоящим положением о закупке, обеспечиваются оператором электронной площадки на электронной площадке.</w:t>
      </w:r>
    </w:p>
    <w:p w14:paraId="0A5302BD"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29.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32" w:history="1">
        <w:r w:rsidRPr="006238AC">
          <w:rPr>
            <w:rFonts w:ascii="Times New Roman" w:hAnsi="Times New Roman" w:cs="Times New Roman"/>
            <w:sz w:val="26"/>
            <w:szCs w:val="26"/>
          </w:rPr>
          <w:t>Закона</w:t>
        </w:r>
      </w:hyperlink>
      <w:r w:rsidRPr="006238AC">
        <w:rPr>
          <w:rFonts w:ascii="Times New Roman" w:hAnsi="Times New Roman" w:cs="Times New Roman"/>
          <w:sz w:val="26"/>
          <w:szCs w:val="26"/>
        </w:rPr>
        <w:t xml:space="preserve"> о закупках.</w:t>
      </w:r>
    </w:p>
    <w:p w14:paraId="2D9CCEC0"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30.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14:paraId="73B462AB"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6A3A242E"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32.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538AEA14"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33. Информация, связанная с осуществлением конкурентной закупки в электронной форме, подлежит размещению в порядке, установленном </w:t>
      </w:r>
      <w:hyperlink r:id="rId33" w:history="1">
        <w:r w:rsidRPr="006238AC">
          <w:rPr>
            <w:rFonts w:ascii="Times New Roman" w:hAnsi="Times New Roman" w:cs="Times New Roman"/>
            <w:sz w:val="26"/>
            <w:szCs w:val="26"/>
          </w:rPr>
          <w:t>Законом</w:t>
        </w:r>
      </w:hyperlink>
      <w:r w:rsidRPr="006238AC">
        <w:rPr>
          <w:rFonts w:ascii="Times New Roman" w:hAnsi="Times New Roman" w:cs="Times New Roman"/>
          <w:sz w:val="26"/>
          <w:szCs w:val="26"/>
        </w:rPr>
        <w:t xml:space="preserve">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1342D44A"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34. В течение 1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05D6D841"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35.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E32E006"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36.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w:t>
      </w:r>
      <w:r w:rsidRPr="006238AC">
        <w:rPr>
          <w:rFonts w:ascii="Times New Roman" w:hAnsi="Times New Roman" w:cs="Times New Roman"/>
          <w:sz w:val="26"/>
          <w:szCs w:val="26"/>
        </w:rPr>
        <w:lastRenderedPageBreak/>
        <w:t>позднее даты окончания срока подачи заявок на участие в такой закупке, направив об этом уведомление оператору электронной площадки.</w:t>
      </w:r>
    </w:p>
    <w:p w14:paraId="20C918AE"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37. Сведения о проведении закупки в электронной форме, включая наименование и адрес электронной площадки в информационно-телекоммуникационной сети </w:t>
      </w:r>
      <w:r w:rsidR="00594176">
        <w:rPr>
          <w:rFonts w:ascii="Times New Roman" w:hAnsi="Times New Roman" w:cs="Times New Roman"/>
          <w:sz w:val="26"/>
          <w:szCs w:val="26"/>
        </w:rPr>
        <w:t>«</w:t>
      </w:r>
      <w:r w:rsidRPr="006238AC">
        <w:rPr>
          <w:rFonts w:ascii="Times New Roman" w:hAnsi="Times New Roman" w:cs="Times New Roman"/>
          <w:sz w:val="26"/>
          <w:szCs w:val="26"/>
        </w:rPr>
        <w:t>Интернет</w:t>
      </w:r>
      <w:r w:rsidR="00594176">
        <w:rPr>
          <w:rFonts w:ascii="Times New Roman" w:hAnsi="Times New Roman" w:cs="Times New Roman"/>
          <w:sz w:val="26"/>
          <w:szCs w:val="26"/>
        </w:rPr>
        <w:t>»</w:t>
      </w:r>
      <w:r w:rsidRPr="006238AC">
        <w:rPr>
          <w:rFonts w:ascii="Times New Roman" w:hAnsi="Times New Roman" w:cs="Times New Roman"/>
          <w:sz w:val="26"/>
          <w:szCs w:val="26"/>
        </w:rPr>
        <w:t>,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14:paraId="5DC47E29"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38.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14:paraId="5628D883"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39. 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14:paraId="78070FD3"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40.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14:paraId="41F7039E"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41.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C52A8E1" w14:textId="77777777" w:rsidR="00B80967" w:rsidRPr="00B80967" w:rsidRDefault="00B80967" w:rsidP="00B80967">
      <w:pPr>
        <w:pStyle w:val="ConsPlusNormal"/>
        <w:jc w:val="both"/>
        <w:rPr>
          <w:rFonts w:ascii="Times New Roman" w:hAnsi="Times New Roman" w:cs="Times New Roman"/>
          <w:sz w:val="20"/>
        </w:rPr>
      </w:pPr>
    </w:p>
    <w:p w14:paraId="4A258978" w14:textId="77777777" w:rsidR="00B80967" w:rsidRPr="006238AC" w:rsidRDefault="00B80967" w:rsidP="00B80967">
      <w:pPr>
        <w:pStyle w:val="ConsPlusTitle"/>
        <w:jc w:val="center"/>
        <w:outlineLvl w:val="2"/>
        <w:rPr>
          <w:rFonts w:ascii="Times New Roman" w:hAnsi="Times New Roman" w:cs="Times New Roman"/>
          <w:sz w:val="26"/>
          <w:szCs w:val="26"/>
        </w:rPr>
      </w:pPr>
      <w:r w:rsidRPr="006238AC">
        <w:rPr>
          <w:rFonts w:ascii="Times New Roman" w:hAnsi="Times New Roman" w:cs="Times New Roman"/>
          <w:sz w:val="26"/>
          <w:szCs w:val="26"/>
        </w:rPr>
        <w:t>Глава 3. Особенности проведения закрытых</w:t>
      </w:r>
    </w:p>
    <w:p w14:paraId="1D17903F" w14:textId="77777777" w:rsidR="00B80967" w:rsidRPr="006238AC" w:rsidRDefault="00B80967" w:rsidP="00B80967">
      <w:pPr>
        <w:pStyle w:val="ConsPlusTitle"/>
        <w:jc w:val="center"/>
        <w:rPr>
          <w:rFonts w:ascii="Times New Roman" w:hAnsi="Times New Roman" w:cs="Times New Roman"/>
          <w:sz w:val="26"/>
          <w:szCs w:val="26"/>
        </w:rPr>
      </w:pPr>
      <w:r w:rsidRPr="006238AC">
        <w:rPr>
          <w:rFonts w:ascii="Times New Roman" w:hAnsi="Times New Roman" w:cs="Times New Roman"/>
          <w:sz w:val="26"/>
          <w:szCs w:val="26"/>
        </w:rPr>
        <w:t>конкурентных закупок</w:t>
      </w:r>
    </w:p>
    <w:p w14:paraId="2C057796" w14:textId="77777777" w:rsidR="00B80967" w:rsidRPr="006238AC" w:rsidRDefault="00B80967" w:rsidP="00B80967">
      <w:pPr>
        <w:pStyle w:val="ConsPlusNormal"/>
        <w:jc w:val="both"/>
        <w:rPr>
          <w:rFonts w:ascii="Times New Roman" w:hAnsi="Times New Roman" w:cs="Times New Roman"/>
          <w:sz w:val="26"/>
          <w:szCs w:val="26"/>
        </w:rPr>
      </w:pPr>
    </w:p>
    <w:p w14:paraId="68C97FE5"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42. Закрытая конкурентная закупка осуществляется в порядке, установленном для проведения открытых процедур закупок, с учетом особенностей, установленных настоящим главой настоящего положения.</w:t>
      </w:r>
    </w:p>
    <w:p w14:paraId="0E03C12D" w14:textId="77777777" w:rsidR="0084114C" w:rsidRPr="00F64AE3" w:rsidRDefault="0084114C" w:rsidP="0084114C">
      <w:pPr>
        <w:pStyle w:val="ConsPlusNormal"/>
        <w:ind w:firstLine="540"/>
        <w:jc w:val="both"/>
        <w:rPr>
          <w:rFonts w:ascii="Times New Roman" w:hAnsi="Times New Roman" w:cs="Times New Roman"/>
          <w:b/>
          <w:sz w:val="26"/>
          <w:szCs w:val="26"/>
        </w:rPr>
      </w:pPr>
      <w:r w:rsidRPr="00F64AE3">
        <w:rPr>
          <w:rFonts w:ascii="Times New Roman" w:hAnsi="Times New Roman" w:cs="Times New Roman"/>
          <w:b/>
          <w:sz w:val="26"/>
          <w:szCs w:val="26"/>
        </w:rPr>
        <w:t xml:space="preserve">Положения пункта </w:t>
      </w:r>
      <w:r>
        <w:rPr>
          <w:rFonts w:ascii="Times New Roman" w:hAnsi="Times New Roman" w:cs="Times New Roman"/>
          <w:b/>
          <w:sz w:val="26"/>
          <w:szCs w:val="26"/>
        </w:rPr>
        <w:t>43</w:t>
      </w:r>
      <w:r w:rsidRPr="00F64AE3">
        <w:rPr>
          <w:rFonts w:ascii="Times New Roman" w:hAnsi="Times New Roman" w:cs="Times New Roman"/>
          <w:b/>
          <w:sz w:val="26"/>
          <w:szCs w:val="26"/>
        </w:rPr>
        <w:t xml:space="preserve"> действуют </w:t>
      </w:r>
      <w:r>
        <w:rPr>
          <w:rFonts w:ascii="Times New Roman" w:hAnsi="Times New Roman" w:cs="Times New Roman"/>
          <w:b/>
          <w:sz w:val="26"/>
          <w:szCs w:val="26"/>
        </w:rPr>
        <w:t>по</w:t>
      </w:r>
      <w:r w:rsidRPr="00F64AE3">
        <w:rPr>
          <w:rFonts w:ascii="Times New Roman" w:hAnsi="Times New Roman" w:cs="Times New Roman"/>
          <w:b/>
          <w:sz w:val="26"/>
          <w:szCs w:val="26"/>
        </w:rPr>
        <w:t xml:space="preserve"> 31.03.2023</w:t>
      </w:r>
      <w:r>
        <w:rPr>
          <w:rFonts w:ascii="Times New Roman" w:hAnsi="Times New Roman" w:cs="Times New Roman"/>
          <w:b/>
          <w:sz w:val="26"/>
          <w:szCs w:val="26"/>
        </w:rPr>
        <w:t xml:space="preserve"> (включительно):</w:t>
      </w:r>
    </w:p>
    <w:p w14:paraId="45981749" w14:textId="77777777" w:rsidR="0067238E" w:rsidRPr="0094604D" w:rsidRDefault="0067238E" w:rsidP="0067238E">
      <w:pPr>
        <w:pStyle w:val="ConsPlusNormal"/>
        <w:ind w:firstLine="540"/>
        <w:jc w:val="both"/>
        <w:rPr>
          <w:rFonts w:ascii="Times New Roman" w:hAnsi="Times New Roman" w:cs="Times New Roman"/>
          <w:sz w:val="25"/>
          <w:szCs w:val="25"/>
        </w:rPr>
      </w:pPr>
      <w:r w:rsidRPr="0094604D">
        <w:rPr>
          <w:rFonts w:ascii="Times New Roman" w:hAnsi="Times New Roman" w:cs="Times New Roman"/>
          <w:sz w:val="25"/>
          <w:szCs w:val="25"/>
        </w:rPr>
        <w:t>43. Информация о закрытой конкурентной закупке</w:t>
      </w:r>
      <w:bookmarkStart w:id="5" w:name="_Hlk109037147"/>
      <w:r w:rsidRPr="0094604D">
        <w:rPr>
          <w:rFonts w:ascii="Times New Roman" w:hAnsi="Times New Roman" w:cs="Times New Roman"/>
          <w:sz w:val="25"/>
          <w:szCs w:val="25"/>
        </w:rPr>
        <w:t>, за исключением закупки, проводимой в случаях, определенных Правительством Российской Федерации в соответствии с частью 16 статьи 4 Закона о закупках,</w:t>
      </w:r>
      <w:bookmarkEnd w:id="5"/>
      <w:r w:rsidRPr="0094604D">
        <w:rPr>
          <w:rFonts w:ascii="Times New Roman" w:hAnsi="Times New Roman" w:cs="Times New Roman"/>
          <w:sz w:val="25"/>
          <w:szCs w:val="25"/>
        </w:rPr>
        <w:t xml:space="preserve">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34" w:history="1">
        <w:r w:rsidRPr="0094604D">
          <w:rPr>
            <w:rFonts w:ascii="Times New Roman" w:hAnsi="Times New Roman" w:cs="Times New Roman"/>
            <w:sz w:val="25"/>
            <w:szCs w:val="25"/>
          </w:rPr>
          <w:t>Законом</w:t>
        </w:r>
      </w:hyperlink>
      <w:r w:rsidRPr="0094604D">
        <w:rPr>
          <w:rFonts w:ascii="Times New Roman" w:hAnsi="Times New Roman" w:cs="Times New Roman"/>
          <w:sz w:val="25"/>
          <w:szCs w:val="25"/>
        </w:rPr>
        <w:t xml:space="preserve">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7A9A223"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44. Перечень операторов электронных площадок для осуществления закрытых конкурентных закупок и порядок аккредитации на таких электронных площадках </w:t>
      </w:r>
      <w:r w:rsidRPr="006238AC">
        <w:rPr>
          <w:rFonts w:ascii="Times New Roman" w:hAnsi="Times New Roman" w:cs="Times New Roman"/>
          <w:sz w:val="26"/>
          <w:szCs w:val="26"/>
        </w:rPr>
        <w:lastRenderedPageBreak/>
        <w:t xml:space="preserve">определены </w:t>
      </w:r>
      <w:hyperlink r:id="rId35" w:history="1">
        <w:r w:rsidRPr="006238AC">
          <w:rPr>
            <w:rFonts w:ascii="Times New Roman" w:hAnsi="Times New Roman" w:cs="Times New Roman"/>
            <w:sz w:val="26"/>
            <w:szCs w:val="26"/>
          </w:rPr>
          <w:t>распоряжением</w:t>
        </w:r>
      </w:hyperlink>
      <w:r w:rsidRPr="006238AC">
        <w:rPr>
          <w:rFonts w:ascii="Times New Roman" w:hAnsi="Times New Roman" w:cs="Times New Roman"/>
          <w:sz w:val="26"/>
          <w:szCs w:val="26"/>
        </w:rPr>
        <w:t xml:space="preserve"> Правительства Российской Федерации от 12 июля 2018 года </w:t>
      </w:r>
      <w:r w:rsidR="00D06B81" w:rsidRPr="006238AC">
        <w:rPr>
          <w:rFonts w:ascii="Times New Roman" w:hAnsi="Times New Roman" w:cs="Times New Roman"/>
          <w:sz w:val="26"/>
          <w:szCs w:val="26"/>
        </w:rPr>
        <w:t>№</w:t>
      </w:r>
      <w:r w:rsidRPr="006238AC">
        <w:rPr>
          <w:rFonts w:ascii="Times New Roman" w:hAnsi="Times New Roman" w:cs="Times New Roman"/>
          <w:sz w:val="26"/>
          <w:szCs w:val="26"/>
        </w:rPr>
        <w:t xml:space="preserve"> 1447-р </w:t>
      </w:r>
      <w:r w:rsidR="00594176">
        <w:rPr>
          <w:rFonts w:ascii="Times New Roman" w:hAnsi="Times New Roman" w:cs="Times New Roman"/>
          <w:sz w:val="26"/>
          <w:szCs w:val="26"/>
        </w:rPr>
        <w:t>«</w:t>
      </w:r>
      <w:r w:rsidRPr="006238AC">
        <w:rPr>
          <w:rFonts w:ascii="Times New Roman" w:hAnsi="Times New Roman" w:cs="Times New Roman"/>
          <w:sz w:val="26"/>
          <w:szCs w:val="26"/>
        </w:rPr>
        <w:t xml:space="preserve">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w:t>
      </w:r>
      <w:r w:rsidR="00D06B81" w:rsidRPr="006238AC">
        <w:rPr>
          <w:rFonts w:ascii="Times New Roman" w:hAnsi="Times New Roman" w:cs="Times New Roman"/>
          <w:sz w:val="26"/>
          <w:szCs w:val="26"/>
        </w:rPr>
        <w:t>№</w:t>
      </w:r>
      <w:r w:rsidRPr="006238AC">
        <w:rPr>
          <w:rFonts w:ascii="Times New Roman" w:hAnsi="Times New Roman" w:cs="Times New Roman"/>
          <w:sz w:val="26"/>
          <w:szCs w:val="26"/>
        </w:rPr>
        <w:t xml:space="preserve"> 44-ФЗ, от 18 июля 2011 года </w:t>
      </w:r>
      <w:r w:rsidR="00D06B81" w:rsidRPr="006238AC">
        <w:rPr>
          <w:rFonts w:ascii="Times New Roman" w:hAnsi="Times New Roman" w:cs="Times New Roman"/>
          <w:sz w:val="26"/>
          <w:szCs w:val="26"/>
        </w:rPr>
        <w:t>№</w:t>
      </w:r>
      <w:r w:rsidRPr="006238AC">
        <w:rPr>
          <w:rFonts w:ascii="Times New Roman" w:hAnsi="Times New Roman" w:cs="Times New Roman"/>
          <w:sz w:val="26"/>
          <w:szCs w:val="26"/>
        </w:rPr>
        <w:t xml:space="preserve"> 223-ФЗ</w:t>
      </w:r>
      <w:r w:rsidR="00594176">
        <w:rPr>
          <w:rFonts w:ascii="Times New Roman" w:hAnsi="Times New Roman" w:cs="Times New Roman"/>
          <w:sz w:val="26"/>
          <w:szCs w:val="26"/>
        </w:rPr>
        <w:t>»</w:t>
      </w:r>
      <w:r w:rsidRPr="006238AC">
        <w:rPr>
          <w:rFonts w:ascii="Times New Roman" w:hAnsi="Times New Roman" w:cs="Times New Roman"/>
          <w:sz w:val="26"/>
          <w:szCs w:val="26"/>
        </w:rPr>
        <w:t>.</w:t>
      </w:r>
    </w:p>
    <w:p w14:paraId="51BDE67D"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45.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14:paraId="7D403813"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14:paraId="23B43BF9"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 xml:space="preserve">46. Заказчик вправе требовать наличие у представителя участника закупки допуска к государственной тайне в соответствии с </w:t>
      </w:r>
      <w:hyperlink r:id="rId36" w:history="1">
        <w:r w:rsidRPr="006238AC">
          <w:rPr>
            <w:rFonts w:ascii="Times New Roman" w:hAnsi="Times New Roman" w:cs="Times New Roman"/>
            <w:sz w:val="26"/>
            <w:szCs w:val="26"/>
          </w:rPr>
          <w:t>Законом</w:t>
        </w:r>
      </w:hyperlink>
      <w:r w:rsidRPr="006238AC">
        <w:rPr>
          <w:rFonts w:ascii="Times New Roman" w:hAnsi="Times New Roman" w:cs="Times New Roman"/>
          <w:sz w:val="26"/>
          <w:szCs w:val="26"/>
        </w:rPr>
        <w:t xml:space="preserve"> Российской Федерации от 21 июля 1993 года </w:t>
      </w:r>
      <w:r w:rsidR="00D06B81" w:rsidRPr="006238AC">
        <w:rPr>
          <w:rFonts w:ascii="Times New Roman" w:hAnsi="Times New Roman" w:cs="Times New Roman"/>
          <w:sz w:val="26"/>
          <w:szCs w:val="26"/>
        </w:rPr>
        <w:t>№</w:t>
      </w:r>
      <w:r w:rsidRPr="006238AC">
        <w:rPr>
          <w:rFonts w:ascii="Times New Roman" w:hAnsi="Times New Roman" w:cs="Times New Roman"/>
          <w:sz w:val="26"/>
          <w:szCs w:val="26"/>
        </w:rPr>
        <w:t xml:space="preserve"> 5485-I </w:t>
      </w:r>
      <w:r w:rsidR="00594176">
        <w:rPr>
          <w:rFonts w:ascii="Times New Roman" w:hAnsi="Times New Roman" w:cs="Times New Roman"/>
          <w:sz w:val="26"/>
          <w:szCs w:val="26"/>
        </w:rPr>
        <w:t>«</w:t>
      </w:r>
      <w:r w:rsidRPr="006238AC">
        <w:rPr>
          <w:rFonts w:ascii="Times New Roman" w:hAnsi="Times New Roman" w:cs="Times New Roman"/>
          <w:sz w:val="26"/>
          <w:szCs w:val="26"/>
        </w:rPr>
        <w:t>О государственной тайне</w:t>
      </w:r>
      <w:r w:rsidR="00594176">
        <w:rPr>
          <w:rFonts w:ascii="Times New Roman" w:hAnsi="Times New Roman" w:cs="Times New Roman"/>
          <w:sz w:val="26"/>
          <w:szCs w:val="26"/>
        </w:rPr>
        <w:t>»</w:t>
      </w:r>
      <w:r w:rsidRPr="006238AC">
        <w:rPr>
          <w:rFonts w:ascii="Times New Roman" w:hAnsi="Times New Roman" w:cs="Times New Roman"/>
          <w:sz w:val="26"/>
          <w:szCs w:val="26"/>
        </w:rPr>
        <w:t>.</w:t>
      </w:r>
    </w:p>
    <w:p w14:paraId="546D77BA" w14:textId="77777777" w:rsidR="00B80967" w:rsidRPr="006238AC" w:rsidRDefault="00B80967" w:rsidP="00B80967">
      <w:pPr>
        <w:pStyle w:val="ConsPlusNormal"/>
        <w:ind w:firstLine="540"/>
        <w:jc w:val="both"/>
        <w:rPr>
          <w:rFonts w:ascii="Times New Roman" w:hAnsi="Times New Roman" w:cs="Times New Roman"/>
          <w:sz w:val="26"/>
          <w:szCs w:val="26"/>
        </w:rPr>
      </w:pPr>
      <w:r w:rsidRPr="006238AC">
        <w:rPr>
          <w:rFonts w:ascii="Times New Roman" w:hAnsi="Times New Roman" w:cs="Times New Roman"/>
          <w:sz w:val="26"/>
          <w:szCs w:val="26"/>
        </w:rPr>
        <w:t>47. Порядок вскрытия конвертов с заявками и оценка заявок участников закрытой конкурентной закупки устанавливаются в документации о конкурентной закупке.</w:t>
      </w:r>
    </w:p>
    <w:p w14:paraId="06970439" w14:textId="77777777" w:rsidR="00B80967" w:rsidRPr="00B80967" w:rsidRDefault="00B80967" w:rsidP="00B80967">
      <w:pPr>
        <w:pStyle w:val="ConsPlusNormal"/>
        <w:jc w:val="both"/>
        <w:rPr>
          <w:rFonts w:ascii="Times New Roman" w:hAnsi="Times New Roman" w:cs="Times New Roman"/>
          <w:sz w:val="20"/>
        </w:rPr>
      </w:pPr>
    </w:p>
    <w:p w14:paraId="6A89B687" w14:textId="77777777" w:rsidR="00B80967" w:rsidRPr="00594176" w:rsidRDefault="00B80967" w:rsidP="00B80967">
      <w:pPr>
        <w:pStyle w:val="ConsPlusTitle"/>
        <w:jc w:val="center"/>
        <w:outlineLvl w:val="2"/>
        <w:rPr>
          <w:rFonts w:ascii="Times New Roman" w:hAnsi="Times New Roman" w:cs="Times New Roman"/>
          <w:sz w:val="26"/>
          <w:szCs w:val="26"/>
        </w:rPr>
      </w:pPr>
      <w:r w:rsidRPr="00594176">
        <w:rPr>
          <w:rFonts w:ascii="Times New Roman" w:hAnsi="Times New Roman" w:cs="Times New Roman"/>
          <w:sz w:val="26"/>
          <w:szCs w:val="26"/>
        </w:rPr>
        <w:t>Глава 4. Централизация закупок</w:t>
      </w:r>
    </w:p>
    <w:p w14:paraId="615D5DFB" w14:textId="4658DCAC" w:rsidR="00530B8B" w:rsidRPr="00E509A0" w:rsidRDefault="00530B8B" w:rsidP="00530B8B">
      <w:pPr>
        <w:widowControl/>
        <w:suppressAutoHyphens w:val="0"/>
        <w:autoSpaceDE w:val="0"/>
        <w:adjustRightInd w:val="0"/>
        <w:ind w:firstLine="567"/>
        <w:jc w:val="both"/>
        <w:textAlignment w:val="auto"/>
        <w:rPr>
          <w:rFonts w:cs="Times New Roman"/>
          <w:sz w:val="26"/>
          <w:szCs w:val="26"/>
        </w:rPr>
      </w:pPr>
      <w:bookmarkStart w:id="6" w:name="P181"/>
      <w:bookmarkStart w:id="7" w:name="_Hlk109037336"/>
      <w:bookmarkEnd w:id="6"/>
      <w:r w:rsidRPr="008E121C">
        <w:rPr>
          <w:rFonts w:cs="Times New Roman"/>
          <w:sz w:val="26"/>
          <w:szCs w:val="26"/>
        </w:rPr>
        <w:t>48. Уполномоченное учреждение осуществляет определение поставщиков (подрядчиков, исполнителей) для заказчика на основании заключенного договора о передаче заказчиком уполномоченному учреждению части функций по осуществлению закупок для заказчика в случаях, если начальная (максимальная) цена договора по конкурсам, аукционам, запросам предложений составляет свыше 3000000 (трех миллионов) рублей, за исключением осуществления закупок, предусмотренных пунктом 118.3 настоящего положения. Данная сумма может быть снижена на основании обращения заказчика либо органа исполнительной власти Калининградской области, в ведении и непосредственном подчинении которых находятся государственные бюджетные автономные учреждения Калининградской области, государственные унитарные предприятия Калининградской области.</w:t>
      </w:r>
      <w:bookmarkEnd w:id="7"/>
    </w:p>
    <w:p w14:paraId="4E199A47"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49. Заказчик составляет, утверждает и направляет в уполномоченное учреждение заявку на закупку в соответствии с информацией, включенной в план закупки.</w:t>
      </w:r>
    </w:p>
    <w:p w14:paraId="47407B9F"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В состав заявки на закупку входят следующие документы, разработанные и утвержденные заказчиком в соответствии с настоящим положением:</w:t>
      </w:r>
    </w:p>
    <w:p w14:paraId="0FD356D6"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1) основные условия закупки;</w:t>
      </w:r>
    </w:p>
    <w:p w14:paraId="39B6FB93"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2) обоснование НМЦД (цены лота);</w:t>
      </w:r>
    </w:p>
    <w:p w14:paraId="3BDE1A35"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3) проект договора, описание предмета закупки;</w:t>
      </w:r>
    </w:p>
    <w:p w14:paraId="52A03AFE" w14:textId="49C3BA68"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 xml:space="preserve">4) документы, необходимые для организации и проведения закупки, в случае если такие документы предусмотрены </w:t>
      </w:r>
      <w:bookmarkStart w:id="8" w:name="_Hlk91748716"/>
      <w:r w:rsidR="00BD5314" w:rsidRPr="00BD5314">
        <w:rPr>
          <w:rFonts w:ascii="Times New Roman" w:eastAsia="Calibri" w:hAnsi="Times New Roman" w:cs="Times New Roman"/>
          <w:sz w:val="26"/>
          <w:szCs w:val="26"/>
        </w:rPr>
        <w:t>нормативными правовыми актами, настоящим положением и/или соглашением, указанным в пункте 48 настоящего положения</w:t>
      </w:r>
      <w:bookmarkEnd w:id="8"/>
      <w:r w:rsidRPr="00BD5314">
        <w:rPr>
          <w:rFonts w:ascii="Times New Roman" w:hAnsi="Times New Roman" w:cs="Times New Roman"/>
          <w:sz w:val="26"/>
          <w:szCs w:val="26"/>
        </w:rPr>
        <w:t>.</w:t>
      </w:r>
    </w:p>
    <w:p w14:paraId="68041702"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Положения заявки на закупку не подлежат изменению уполномоченным учреждением.</w:t>
      </w:r>
    </w:p>
    <w:p w14:paraId="7FF3A7C7" w14:textId="77777777" w:rsidR="00B80967" w:rsidRPr="001B7910" w:rsidRDefault="00B80967" w:rsidP="00B80967">
      <w:pPr>
        <w:pStyle w:val="ConsPlusNormal"/>
        <w:ind w:firstLine="540"/>
        <w:jc w:val="both"/>
        <w:rPr>
          <w:rFonts w:ascii="Times New Roman" w:hAnsi="Times New Roman" w:cs="Times New Roman"/>
          <w:sz w:val="26"/>
          <w:szCs w:val="26"/>
        </w:rPr>
      </w:pPr>
      <w:r w:rsidRPr="001B7910">
        <w:rPr>
          <w:rFonts w:ascii="Times New Roman" w:hAnsi="Times New Roman" w:cs="Times New Roman"/>
          <w:sz w:val="26"/>
          <w:szCs w:val="26"/>
        </w:rPr>
        <w:t>Форма основных условий закупки, а также требования к ее заполнению устанавливаются уполномоченным учреждением.</w:t>
      </w:r>
    </w:p>
    <w:p w14:paraId="1712ACB8" w14:textId="1F0FEA3F" w:rsidR="00B05D02" w:rsidRPr="00B05D02" w:rsidRDefault="00670061" w:rsidP="00670061">
      <w:pPr>
        <w:pStyle w:val="ConsPlusNormal"/>
        <w:tabs>
          <w:tab w:val="left" w:pos="851"/>
        </w:tabs>
        <w:jc w:val="both"/>
        <w:rPr>
          <w:sz w:val="26"/>
          <w:szCs w:val="26"/>
        </w:rPr>
      </w:pPr>
      <w:r>
        <w:rPr>
          <w:rFonts w:ascii="Times New Roman" w:hAnsi="Times New Roman" w:cs="Times New Roman"/>
          <w:sz w:val="26"/>
          <w:szCs w:val="26"/>
        </w:rPr>
        <w:t xml:space="preserve">        </w:t>
      </w:r>
      <w:r w:rsidR="00B80967" w:rsidRPr="001B7910">
        <w:rPr>
          <w:rFonts w:ascii="Times New Roman" w:hAnsi="Times New Roman" w:cs="Times New Roman"/>
          <w:sz w:val="26"/>
          <w:szCs w:val="26"/>
        </w:rPr>
        <w:t>50. Заявка на закупку направляется заказчиком в уполномоченное учреждение не позднее чем за 20 рабочих дней до даты начала осуществления закупки</w:t>
      </w:r>
      <w:r w:rsidR="00B05D02">
        <w:rPr>
          <w:rFonts w:ascii="Times New Roman" w:hAnsi="Times New Roman" w:cs="Times New Roman"/>
          <w:sz w:val="26"/>
          <w:szCs w:val="26"/>
        </w:rPr>
        <w:t xml:space="preserve">, </w:t>
      </w:r>
      <w:r w:rsidR="00B05D02" w:rsidRPr="00B05D02">
        <w:rPr>
          <w:rFonts w:ascii="Times New Roman" w:hAnsi="Times New Roman"/>
          <w:sz w:val="26"/>
          <w:szCs w:val="26"/>
        </w:rPr>
        <w:t>в том числе с использованием государственной информационной системы Калининградской области «Информационная система в сфере закупок».</w:t>
      </w:r>
    </w:p>
    <w:p w14:paraId="17A7FDF8" w14:textId="77777777" w:rsidR="00670061" w:rsidRDefault="00670061" w:rsidP="00670061">
      <w:pPr>
        <w:ind w:firstLine="540"/>
        <w:jc w:val="both"/>
      </w:pPr>
      <w:r>
        <w:rPr>
          <w:rFonts w:cs="Times New Roman"/>
          <w:sz w:val="26"/>
          <w:szCs w:val="26"/>
        </w:rPr>
        <w:t xml:space="preserve">50.1 </w:t>
      </w:r>
      <w:bookmarkStart w:id="9" w:name="_Hlk91748742"/>
      <w:r>
        <w:rPr>
          <w:rFonts w:eastAsia="Calibri"/>
          <w:sz w:val="28"/>
          <w:szCs w:val="28"/>
          <w:lang w:eastAsia="en-US"/>
        </w:rPr>
        <w:t>Уполномоченное учреждение возвращает заявку на закупку заказчику в следующих случаях:</w:t>
      </w:r>
    </w:p>
    <w:p w14:paraId="22C6C48C" w14:textId="77777777" w:rsidR="00670061" w:rsidRDefault="00670061" w:rsidP="00670061">
      <w:pPr>
        <w:ind w:firstLine="567"/>
        <w:jc w:val="both"/>
        <w:rPr>
          <w:rFonts w:eastAsia="Calibri"/>
          <w:sz w:val="28"/>
          <w:szCs w:val="28"/>
          <w:lang w:eastAsia="en-US"/>
        </w:rPr>
      </w:pPr>
      <w:r>
        <w:rPr>
          <w:rFonts w:eastAsia="Calibri"/>
          <w:sz w:val="28"/>
          <w:szCs w:val="28"/>
          <w:lang w:eastAsia="en-US"/>
        </w:rPr>
        <w:t xml:space="preserve">- отсутствия в составе заявки на закупку документов или сведений, </w:t>
      </w:r>
      <w:r>
        <w:rPr>
          <w:rFonts w:eastAsia="Calibri"/>
          <w:sz w:val="28"/>
          <w:szCs w:val="28"/>
          <w:lang w:eastAsia="en-US"/>
        </w:rPr>
        <w:lastRenderedPageBreak/>
        <w:t>предусмотренных пунктом 49 настоящего положения;</w:t>
      </w:r>
    </w:p>
    <w:p w14:paraId="3E6F0434" w14:textId="193CC856" w:rsidR="00670061" w:rsidRDefault="00670061" w:rsidP="00670061">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несоответствия документов или сведений, входящих в состав заявки на закупку, требованиям, предусмотренным нормативными правовыми актами, настоящим положением и/или соглашением, указанным в пункте 48 настоящего положения.</w:t>
      </w:r>
      <w:bookmarkEnd w:id="9"/>
    </w:p>
    <w:p w14:paraId="41786764" w14:textId="44011475" w:rsidR="00B80967" w:rsidRPr="006238AC" w:rsidRDefault="00B80967" w:rsidP="00B80967">
      <w:pPr>
        <w:pStyle w:val="ConsPlusNormal"/>
        <w:ind w:firstLine="540"/>
        <w:jc w:val="both"/>
        <w:rPr>
          <w:rFonts w:ascii="Times New Roman" w:hAnsi="Times New Roman" w:cs="Times New Roman"/>
          <w:sz w:val="26"/>
          <w:szCs w:val="26"/>
        </w:rPr>
      </w:pPr>
    </w:p>
    <w:p w14:paraId="3BB2D2D8" w14:textId="77777777" w:rsidR="00B80967" w:rsidRPr="00485EE5" w:rsidRDefault="00B80967" w:rsidP="00B80967">
      <w:pPr>
        <w:pStyle w:val="ConsPlusTitle"/>
        <w:jc w:val="center"/>
        <w:outlineLvl w:val="2"/>
        <w:rPr>
          <w:rFonts w:ascii="Times New Roman" w:hAnsi="Times New Roman" w:cs="Times New Roman"/>
          <w:sz w:val="26"/>
          <w:szCs w:val="26"/>
        </w:rPr>
      </w:pPr>
      <w:r w:rsidRPr="00485EE5">
        <w:rPr>
          <w:rFonts w:ascii="Times New Roman" w:hAnsi="Times New Roman" w:cs="Times New Roman"/>
          <w:sz w:val="26"/>
          <w:szCs w:val="26"/>
        </w:rPr>
        <w:t>Глава 5. Требования к участникам закупок</w:t>
      </w:r>
    </w:p>
    <w:p w14:paraId="4238AE87" w14:textId="7CF232D8" w:rsidR="00B80967" w:rsidRPr="00485EE5" w:rsidRDefault="00B80967" w:rsidP="00B80967">
      <w:pPr>
        <w:pStyle w:val="ConsPlusNormal"/>
        <w:ind w:firstLine="540"/>
        <w:jc w:val="both"/>
        <w:rPr>
          <w:rFonts w:ascii="Times New Roman" w:hAnsi="Times New Roman" w:cs="Times New Roman"/>
          <w:sz w:val="26"/>
          <w:szCs w:val="26"/>
        </w:rPr>
      </w:pPr>
      <w:bookmarkStart w:id="10" w:name="P200"/>
      <w:bookmarkEnd w:id="10"/>
      <w:r w:rsidRPr="00485EE5">
        <w:rPr>
          <w:rFonts w:ascii="Times New Roman" w:hAnsi="Times New Roman" w:cs="Times New Roman"/>
          <w:sz w:val="26"/>
          <w:szCs w:val="26"/>
        </w:rPr>
        <w:t xml:space="preserve">51. К участникам закупок </w:t>
      </w:r>
      <w:r w:rsidR="002F7878" w:rsidRPr="002F7878">
        <w:rPr>
          <w:rFonts w:ascii="Times New Roman" w:hAnsi="Times New Roman"/>
          <w:sz w:val="26"/>
          <w:szCs w:val="26"/>
        </w:rPr>
        <w:t>за исключением участников закупок товаров, работ, услуг, участниками которой являются исключительно субъекты малого и среднего предпринимательства</w:t>
      </w:r>
      <w:r w:rsidR="002F7878" w:rsidRPr="00485EE5">
        <w:rPr>
          <w:rFonts w:ascii="Times New Roman" w:hAnsi="Times New Roman" w:cs="Times New Roman"/>
          <w:sz w:val="26"/>
          <w:szCs w:val="26"/>
        </w:rPr>
        <w:t xml:space="preserve"> </w:t>
      </w:r>
      <w:r w:rsidRPr="00485EE5">
        <w:rPr>
          <w:rFonts w:ascii="Times New Roman" w:hAnsi="Times New Roman" w:cs="Times New Roman"/>
          <w:sz w:val="26"/>
          <w:szCs w:val="26"/>
        </w:rPr>
        <w:t>устанавливаются следующие обязательные требования:</w:t>
      </w:r>
    </w:p>
    <w:p w14:paraId="138C4E2F"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08A00C16" w14:textId="77777777" w:rsidR="00B80967" w:rsidRPr="00485EE5" w:rsidRDefault="00B80967" w:rsidP="00B80967">
      <w:pPr>
        <w:pStyle w:val="ConsPlusNormal"/>
        <w:ind w:firstLine="540"/>
        <w:jc w:val="both"/>
        <w:rPr>
          <w:rFonts w:ascii="Times New Roman" w:hAnsi="Times New Roman" w:cs="Times New Roman"/>
          <w:sz w:val="26"/>
          <w:szCs w:val="26"/>
        </w:rPr>
      </w:pPr>
      <w:bookmarkStart w:id="11" w:name="P202"/>
      <w:bookmarkEnd w:id="11"/>
      <w:r w:rsidRPr="00485EE5">
        <w:rPr>
          <w:rFonts w:ascii="Times New Roman" w:hAnsi="Times New Roman" w:cs="Times New Roman"/>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EFC6581"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3) </w:t>
      </w:r>
      <w:proofErr w:type="spellStart"/>
      <w:r w:rsidRPr="00485EE5">
        <w:rPr>
          <w:rFonts w:ascii="Times New Roman" w:hAnsi="Times New Roman" w:cs="Times New Roman"/>
          <w:sz w:val="26"/>
          <w:szCs w:val="26"/>
        </w:rPr>
        <w:t>неприостановление</w:t>
      </w:r>
      <w:proofErr w:type="spellEnd"/>
      <w:r w:rsidRPr="00485EE5">
        <w:rPr>
          <w:rFonts w:ascii="Times New Roman" w:hAnsi="Times New Roman" w:cs="Times New Roman"/>
          <w:sz w:val="26"/>
          <w:szCs w:val="26"/>
        </w:rPr>
        <w:t xml:space="preserve"> деятельности участника закупки в порядке, установленном </w:t>
      </w:r>
      <w:hyperlink r:id="rId37" w:history="1">
        <w:r w:rsidRPr="00485EE5">
          <w:rPr>
            <w:rFonts w:ascii="Times New Roman" w:hAnsi="Times New Roman" w:cs="Times New Roman"/>
            <w:sz w:val="26"/>
            <w:szCs w:val="26"/>
          </w:rPr>
          <w:t>Кодексом</w:t>
        </w:r>
      </w:hyperlink>
      <w:r w:rsidRPr="00485EE5">
        <w:rPr>
          <w:rFonts w:ascii="Times New Roman" w:hAnsi="Times New Roman" w:cs="Times New Roman"/>
          <w:sz w:val="26"/>
          <w:szCs w:val="26"/>
        </w:rPr>
        <w:t xml:space="preserve"> Российской Федерации об административных правонарушениях, на день подачи заявки на участие в процедурах закупок;</w:t>
      </w:r>
    </w:p>
    <w:p w14:paraId="33CF0AF0"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8E36371"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8" w:history="1">
        <w:r w:rsidRPr="00485EE5">
          <w:rPr>
            <w:rFonts w:ascii="Times New Roman" w:hAnsi="Times New Roman" w:cs="Times New Roman"/>
            <w:sz w:val="26"/>
            <w:szCs w:val="26"/>
          </w:rPr>
          <w:t>статьями 289</w:t>
        </w:r>
      </w:hyperlink>
      <w:r w:rsidRPr="00485EE5">
        <w:rPr>
          <w:rFonts w:ascii="Times New Roman" w:hAnsi="Times New Roman" w:cs="Times New Roman"/>
          <w:sz w:val="26"/>
          <w:szCs w:val="26"/>
        </w:rPr>
        <w:t xml:space="preserve">, </w:t>
      </w:r>
      <w:hyperlink r:id="rId39" w:history="1">
        <w:r w:rsidRPr="00485EE5">
          <w:rPr>
            <w:rFonts w:ascii="Times New Roman" w:hAnsi="Times New Roman" w:cs="Times New Roman"/>
            <w:sz w:val="26"/>
            <w:szCs w:val="26"/>
          </w:rPr>
          <w:t>290</w:t>
        </w:r>
      </w:hyperlink>
      <w:r w:rsidRPr="00485EE5">
        <w:rPr>
          <w:rFonts w:ascii="Times New Roman" w:hAnsi="Times New Roman" w:cs="Times New Roman"/>
          <w:sz w:val="26"/>
          <w:szCs w:val="26"/>
        </w:rPr>
        <w:t xml:space="preserve">, </w:t>
      </w:r>
      <w:hyperlink r:id="rId40" w:history="1">
        <w:r w:rsidRPr="00485EE5">
          <w:rPr>
            <w:rFonts w:ascii="Times New Roman" w:hAnsi="Times New Roman" w:cs="Times New Roman"/>
            <w:sz w:val="26"/>
            <w:szCs w:val="26"/>
          </w:rPr>
          <w:t>291</w:t>
        </w:r>
      </w:hyperlink>
      <w:r w:rsidRPr="00485EE5">
        <w:rPr>
          <w:rFonts w:ascii="Times New Roman" w:hAnsi="Times New Roman" w:cs="Times New Roman"/>
          <w:sz w:val="26"/>
          <w:szCs w:val="26"/>
        </w:rPr>
        <w:t xml:space="preserve">, </w:t>
      </w:r>
      <w:hyperlink r:id="rId41" w:history="1">
        <w:r w:rsidRPr="00485EE5">
          <w:rPr>
            <w:rFonts w:ascii="Times New Roman" w:hAnsi="Times New Roman" w:cs="Times New Roman"/>
            <w:sz w:val="26"/>
            <w:szCs w:val="26"/>
          </w:rPr>
          <w:t>291.1</w:t>
        </w:r>
      </w:hyperlink>
      <w:r w:rsidRPr="00485EE5">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66AC01E"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2" w:history="1">
        <w:r w:rsidRPr="00485EE5">
          <w:rPr>
            <w:rFonts w:ascii="Times New Roman" w:hAnsi="Times New Roman" w:cs="Times New Roman"/>
            <w:sz w:val="26"/>
            <w:szCs w:val="26"/>
          </w:rPr>
          <w:t>статьей 19.28</w:t>
        </w:r>
      </w:hyperlink>
      <w:r w:rsidRPr="00485EE5">
        <w:rPr>
          <w:rFonts w:ascii="Times New Roman" w:hAnsi="Times New Roman" w:cs="Times New Roman"/>
          <w:sz w:val="26"/>
          <w:szCs w:val="26"/>
        </w:rPr>
        <w:t xml:space="preserve"> Кодекса Российской Федерации об административных правонарушениях;</w:t>
      </w:r>
    </w:p>
    <w:p w14:paraId="3858FF1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lastRenderedPageBreak/>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93FC890" w14:textId="330ED009" w:rsidR="00B80967" w:rsidRDefault="00B80967" w:rsidP="00B80967">
      <w:pPr>
        <w:pStyle w:val="ConsPlusNormal"/>
        <w:ind w:firstLine="540"/>
        <w:jc w:val="both"/>
        <w:rPr>
          <w:rFonts w:ascii="Times New Roman" w:hAnsi="Times New Roman" w:cs="Times New Roman"/>
          <w:sz w:val="26"/>
          <w:szCs w:val="26"/>
        </w:rPr>
      </w:pPr>
      <w:bookmarkStart w:id="12" w:name="P209"/>
      <w:bookmarkEnd w:id="12"/>
      <w:r w:rsidRPr="00485EE5">
        <w:rPr>
          <w:rFonts w:ascii="Times New Roman" w:hAnsi="Times New Roman" w:cs="Times New Roman"/>
          <w:sz w:val="26"/>
          <w:szCs w:val="26"/>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43C32F3D" w14:textId="781DB7CC" w:rsidR="009B22AE" w:rsidRDefault="00B05D02" w:rsidP="00B80967">
      <w:pPr>
        <w:pStyle w:val="ConsPlusNormal"/>
        <w:ind w:firstLine="540"/>
        <w:jc w:val="both"/>
        <w:rPr>
          <w:rFonts w:ascii="Times New Roman" w:hAnsi="Times New Roman"/>
          <w:color w:val="000000"/>
          <w:sz w:val="26"/>
          <w:szCs w:val="26"/>
        </w:rPr>
      </w:pPr>
      <w:r>
        <w:rPr>
          <w:rFonts w:ascii="Times New Roman" w:hAnsi="Times New Roman" w:cs="Times New Roman"/>
          <w:sz w:val="26"/>
          <w:szCs w:val="26"/>
        </w:rPr>
        <w:t>9)</w:t>
      </w:r>
      <w:r w:rsidRPr="00B05D02">
        <w:rPr>
          <w:rFonts w:ascii="Times New Roman" w:hAnsi="Times New Roman"/>
          <w:sz w:val="28"/>
          <w:szCs w:val="28"/>
        </w:rPr>
        <w:t xml:space="preserve"> </w:t>
      </w:r>
      <w:r w:rsidR="009B22AE" w:rsidRPr="009B22AE">
        <w:rPr>
          <w:rFonts w:ascii="Times New Roman" w:hAnsi="Times New Roman"/>
          <w:color w:val="000000"/>
          <w:sz w:val="26"/>
          <w:szCs w:val="26"/>
        </w:rPr>
        <w:t>отсутствие заключения хозяйствующим субъектом – участником закупки – недопустимого в соответствии с антимонопольным законодательством Российской Федерации соглашения, а равно участия в нем либо осуществления недопустимых в соответствии с антимонопольным законодательством Российской Федерации согласованных действий</w:t>
      </w:r>
      <w:r w:rsidR="009B22AE">
        <w:rPr>
          <w:rFonts w:ascii="Times New Roman" w:hAnsi="Times New Roman"/>
          <w:color w:val="000000"/>
          <w:sz w:val="26"/>
          <w:szCs w:val="26"/>
        </w:rPr>
        <w:t>.</w:t>
      </w:r>
    </w:p>
    <w:p w14:paraId="38087F3D" w14:textId="361501EC" w:rsidR="00DA4D3F" w:rsidRPr="00DA4D3F" w:rsidRDefault="00AB2D42" w:rsidP="00DA4D3F">
      <w:pPr>
        <w:pStyle w:val="ConsPlusNormal"/>
        <w:ind w:firstLine="567"/>
        <w:jc w:val="both"/>
        <w:rPr>
          <w:rFonts w:ascii="Times New Roman" w:hAnsi="Times New Roman" w:cs="Times New Roman"/>
          <w:sz w:val="26"/>
          <w:szCs w:val="26"/>
        </w:rPr>
      </w:pPr>
      <w:r>
        <w:rPr>
          <w:rFonts w:ascii="Times New Roman" w:hAnsi="Times New Roman"/>
          <w:color w:val="000000"/>
          <w:sz w:val="26"/>
          <w:szCs w:val="26"/>
        </w:rPr>
        <w:t>51.1.</w:t>
      </w:r>
      <w:r w:rsidR="00DA4D3F" w:rsidRPr="00DA4D3F">
        <w:rPr>
          <w:rFonts w:ascii="Times New Roman" w:hAnsi="Times New Roman" w:cs="Times New Roman"/>
          <w:sz w:val="26"/>
          <w:szCs w:val="26"/>
        </w:rPr>
        <w:t xml:space="preserve">К участникам конкурентной закупки с участием субъектов малого </w:t>
      </w:r>
      <w:r w:rsidR="00DA4D3F" w:rsidRPr="00DA4D3F">
        <w:rPr>
          <w:rFonts w:ascii="Times New Roman" w:hAnsi="Times New Roman" w:cs="Times New Roman"/>
          <w:sz w:val="26"/>
          <w:szCs w:val="26"/>
        </w:rPr>
        <w:br/>
        <w:t>и среднего предпринимательства устанавливаются следующие обязательные требования на дату подачи заявки на участие в конкурентной закупке:</w:t>
      </w:r>
    </w:p>
    <w:p w14:paraId="390607D3" w14:textId="77777777" w:rsidR="00DA4D3F" w:rsidRPr="00DA4D3F" w:rsidRDefault="00DA4D3F" w:rsidP="00DA4D3F">
      <w:pPr>
        <w:ind w:firstLine="567"/>
        <w:jc w:val="both"/>
        <w:rPr>
          <w:sz w:val="26"/>
          <w:szCs w:val="26"/>
        </w:rPr>
      </w:pPr>
      <w:r w:rsidRPr="00DA4D3F">
        <w:rPr>
          <w:rFonts w:eastAsia="Calibri"/>
          <w:sz w:val="26"/>
          <w:szCs w:val="26"/>
          <w:lang w:eastAsia="en-US"/>
        </w:rPr>
        <w:t xml:space="preserve">1) непроведение ликвидации участника конкурентной закупки с участием субъектов малого и среднего предпринимательства – юридического лица </w:t>
      </w:r>
      <w:r w:rsidRPr="00DA4D3F">
        <w:rPr>
          <w:rFonts w:eastAsia="Calibri"/>
          <w:sz w:val="26"/>
          <w:szCs w:val="26"/>
          <w:lang w:eastAsia="en-US"/>
        </w:rPr>
        <w:br/>
        <w:t xml:space="preserve">и отсутствие решения арбитражного суда о признании участника такой </w:t>
      </w:r>
      <w:r w:rsidRPr="00DA4D3F">
        <w:rPr>
          <w:rFonts w:eastAsia="Calibri"/>
          <w:sz w:val="26"/>
          <w:szCs w:val="26"/>
          <w:lang w:eastAsia="en-US"/>
        </w:rPr>
        <w:br/>
        <w:t>закупки – юридического лица или индивидуального предпринимателя несостоятельным (банкротом);</w:t>
      </w:r>
    </w:p>
    <w:p w14:paraId="27211734" w14:textId="5C61ADAF" w:rsidR="00AB2D42" w:rsidRDefault="00DA4D3F" w:rsidP="00DA4D3F">
      <w:pPr>
        <w:pStyle w:val="ConsPlusNormal"/>
        <w:ind w:firstLine="540"/>
        <w:jc w:val="both"/>
        <w:rPr>
          <w:rFonts w:ascii="Times New Roman" w:eastAsia="Calibri" w:hAnsi="Times New Roman"/>
          <w:sz w:val="26"/>
          <w:szCs w:val="26"/>
          <w:lang w:eastAsia="en-US"/>
        </w:rPr>
      </w:pPr>
      <w:r w:rsidRPr="00DA4D3F">
        <w:rPr>
          <w:rFonts w:ascii="Times New Roman" w:eastAsia="Calibri" w:hAnsi="Times New Roman"/>
          <w:sz w:val="26"/>
          <w:szCs w:val="26"/>
          <w:lang w:eastAsia="en-US"/>
        </w:rPr>
        <w:t xml:space="preserve">2) </w:t>
      </w:r>
      <w:proofErr w:type="spellStart"/>
      <w:r w:rsidRPr="00DA4D3F">
        <w:rPr>
          <w:rFonts w:ascii="Times New Roman" w:eastAsia="Calibri" w:hAnsi="Times New Roman"/>
          <w:sz w:val="26"/>
          <w:szCs w:val="26"/>
          <w:lang w:eastAsia="en-US"/>
        </w:rPr>
        <w:t>неприостановление</w:t>
      </w:r>
      <w:proofErr w:type="spellEnd"/>
      <w:r w:rsidRPr="00DA4D3F">
        <w:rPr>
          <w:rFonts w:ascii="Times New Roman" w:eastAsia="Calibri" w:hAnsi="Times New Roman"/>
          <w:sz w:val="26"/>
          <w:szCs w:val="26"/>
          <w:lang w:eastAsia="en-US"/>
        </w:rPr>
        <w:t xml:space="preserve"> деятельности в порядке, установленном </w:t>
      </w:r>
      <w:hyperlink r:id="rId43" w:history="1">
        <w:r w:rsidRPr="00DA4D3F">
          <w:rPr>
            <w:rFonts w:ascii="Times New Roman" w:eastAsia="Calibri" w:hAnsi="Times New Roman"/>
            <w:sz w:val="26"/>
            <w:szCs w:val="26"/>
            <w:lang w:eastAsia="en-US"/>
          </w:rPr>
          <w:t>Кодексом</w:t>
        </w:r>
      </w:hyperlink>
      <w:r w:rsidRPr="00DA4D3F">
        <w:rPr>
          <w:rFonts w:ascii="Times New Roman" w:eastAsia="Calibri" w:hAnsi="Times New Roman"/>
          <w:sz w:val="26"/>
          <w:szCs w:val="26"/>
          <w:lang w:eastAsia="en-US"/>
        </w:rPr>
        <w:t xml:space="preserve"> Российской Федерации об административных правонарушениях</w:t>
      </w:r>
      <w:r>
        <w:rPr>
          <w:rFonts w:ascii="Times New Roman" w:eastAsia="Calibri" w:hAnsi="Times New Roman"/>
          <w:sz w:val="26"/>
          <w:szCs w:val="26"/>
          <w:lang w:eastAsia="en-US"/>
        </w:rPr>
        <w:t>;</w:t>
      </w:r>
    </w:p>
    <w:p w14:paraId="6ECA810A" w14:textId="77777777" w:rsidR="00DA4D3F" w:rsidRPr="00DA4D3F" w:rsidRDefault="00DA4D3F" w:rsidP="00DA4D3F">
      <w:pPr>
        <w:ind w:firstLine="567"/>
        <w:jc w:val="both"/>
        <w:rPr>
          <w:sz w:val="26"/>
          <w:szCs w:val="26"/>
        </w:rPr>
      </w:pPr>
      <w:r w:rsidRPr="00DA4D3F">
        <w:rPr>
          <w:rFonts w:eastAsia="Calibri"/>
          <w:sz w:val="26"/>
          <w:szCs w:val="26"/>
          <w:lang w:eastAsia="en-US"/>
        </w:rPr>
        <w:t xml:space="preserve">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DA4D3F">
          <w:rPr>
            <w:rFonts w:eastAsia="Calibri"/>
            <w:sz w:val="26"/>
            <w:szCs w:val="26"/>
            <w:lang w:eastAsia="en-US"/>
          </w:rPr>
          <w:t>законодательством</w:t>
        </w:r>
      </w:hyperlink>
      <w:r w:rsidRPr="00DA4D3F">
        <w:rPr>
          <w:rFonts w:eastAsia="Calibri"/>
          <w:sz w:val="26"/>
          <w:szCs w:val="26"/>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 w:history="1">
        <w:r w:rsidRPr="00DA4D3F">
          <w:rPr>
            <w:rFonts w:eastAsia="Calibri"/>
            <w:sz w:val="26"/>
            <w:szCs w:val="26"/>
            <w:lang w:eastAsia="en-US"/>
          </w:rPr>
          <w:t>законодательством</w:t>
        </w:r>
      </w:hyperlink>
      <w:r w:rsidRPr="00DA4D3F">
        <w:rPr>
          <w:rFonts w:eastAsia="Calibri"/>
          <w:sz w:val="26"/>
          <w:szCs w:val="26"/>
          <w:lang w:eastAsia="en-US"/>
        </w:rPr>
        <w:t xml:space="preserve"> Российской Федерации о налогах и сборах) за прошедший календарный год, размер которых превышает 25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9C55591" w14:textId="77777777" w:rsidR="00DA4D3F" w:rsidRPr="00DA4D3F" w:rsidRDefault="00DA4D3F" w:rsidP="00DA4D3F">
      <w:pPr>
        <w:ind w:firstLine="567"/>
        <w:jc w:val="both"/>
        <w:rPr>
          <w:sz w:val="26"/>
          <w:szCs w:val="26"/>
        </w:rPr>
      </w:pPr>
      <w:r w:rsidRPr="00DA4D3F">
        <w:rPr>
          <w:rFonts w:eastAsia="Calibri"/>
          <w:sz w:val="26"/>
          <w:szCs w:val="26"/>
          <w:lang w:eastAsia="en-US"/>
        </w:rPr>
        <w:t xml:space="preserve">4) отсутствие у участника конкурентной закупки с участием субъектов малого и </w:t>
      </w:r>
      <w:r w:rsidRPr="00DA4D3F">
        <w:rPr>
          <w:rFonts w:eastAsia="Calibri"/>
          <w:sz w:val="26"/>
          <w:szCs w:val="26"/>
          <w:lang w:eastAsia="en-US"/>
        </w:rPr>
        <w:lastRenderedPageBreak/>
        <w:t xml:space="preserve">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6" w:history="1">
        <w:r w:rsidRPr="00DA4D3F">
          <w:rPr>
            <w:rFonts w:eastAsia="Calibri"/>
            <w:sz w:val="26"/>
            <w:szCs w:val="26"/>
            <w:lang w:eastAsia="en-US"/>
          </w:rPr>
          <w:t>статьями 289</w:t>
        </w:r>
      </w:hyperlink>
      <w:r w:rsidRPr="00DA4D3F">
        <w:rPr>
          <w:rFonts w:eastAsia="Calibri"/>
          <w:sz w:val="26"/>
          <w:szCs w:val="26"/>
          <w:lang w:eastAsia="en-US"/>
        </w:rPr>
        <w:t xml:space="preserve"> – 291, </w:t>
      </w:r>
      <w:hyperlink r:id="rId47" w:history="1">
        <w:r w:rsidRPr="00DA4D3F">
          <w:rPr>
            <w:rFonts w:eastAsia="Calibri"/>
            <w:sz w:val="26"/>
            <w:szCs w:val="26"/>
            <w:lang w:eastAsia="en-US"/>
          </w:rPr>
          <w:t>291</w:t>
        </w:r>
      </w:hyperlink>
      <w:r w:rsidRPr="00DA4D3F">
        <w:rPr>
          <w:rFonts w:eastAsia="Calibri"/>
          <w:sz w:val="26"/>
          <w:szCs w:val="26"/>
          <w:vertAlign w:val="superscript"/>
          <w:lang w:eastAsia="en-US"/>
        </w:rPr>
        <w:t>1</w:t>
      </w:r>
      <w:r w:rsidRPr="00DA4D3F">
        <w:rPr>
          <w:rFonts w:eastAsia="Calibri"/>
          <w:sz w:val="26"/>
          <w:szCs w:val="26"/>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2707C1C" w14:textId="77777777" w:rsidR="00DA4D3F" w:rsidRPr="00DA4D3F" w:rsidRDefault="00DA4D3F" w:rsidP="00DA4D3F">
      <w:pPr>
        <w:ind w:firstLine="567"/>
        <w:jc w:val="both"/>
        <w:rPr>
          <w:sz w:val="26"/>
          <w:szCs w:val="26"/>
        </w:rPr>
      </w:pPr>
      <w:r w:rsidRPr="00DA4D3F">
        <w:rPr>
          <w:rFonts w:eastAsia="Calibri"/>
          <w:sz w:val="26"/>
          <w:szCs w:val="26"/>
          <w:lang w:eastAsia="en-US"/>
        </w:rPr>
        <w:t xml:space="preserve">5) отсутствие фактов привлечения в течение 2 лет до момента подачи заявки на участие в конкурентной закупке с участием субъектов малого </w:t>
      </w:r>
      <w:r w:rsidRPr="00DA4D3F">
        <w:rPr>
          <w:rFonts w:eastAsia="Calibri"/>
          <w:sz w:val="26"/>
          <w:szCs w:val="26"/>
          <w:lang w:eastAsia="en-US"/>
        </w:rPr>
        <w:br/>
        <w:t xml:space="preserve">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8" w:history="1">
        <w:r w:rsidRPr="00DA4D3F">
          <w:rPr>
            <w:rFonts w:eastAsia="Calibri"/>
            <w:sz w:val="26"/>
            <w:szCs w:val="26"/>
            <w:lang w:eastAsia="en-US"/>
          </w:rPr>
          <w:t>статьей 19.28</w:t>
        </w:r>
      </w:hyperlink>
      <w:r w:rsidRPr="00DA4D3F">
        <w:rPr>
          <w:rFonts w:eastAsia="Calibri"/>
          <w:sz w:val="26"/>
          <w:szCs w:val="26"/>
          <w:lang w:eastAsia="en-US"/>
        </w:rPr>
        <w:t xml:space="preserve"> Кодекса Российской Федерации об административных правонарушениях;</w:t>
      </w:r>
    </w:p>
    <w:p w14:paraId="40560F3F" w14:textId="77777777" w:rsidR="00DA4D3F" w:rsidRPr="00DA4D3F" w:rsidRDefault="00DA4D3F" w:rsidP="00DA4D3F">
      <w:pPr>
        <w:ind w:firstLine="567"/>
        <w:jc w:val="both"/>
        <w:rPr>
          <w:rFonts w:eastAsia="Calibri"/>
          <w:sz w:val="26"/>
          <w:szCs w:val="26"/>
          <w:lang w:eastAsia="en-US"/>
        </w:rPr>
      </w:pPr>
      <w:r w:rsidRPr="00DA4D3F">
        <w:rPr>
          <w:rFonts w:eastAsia="Calibri"/>
          <w:sz w:val="26"/>
          <w:szCs w:val="26"/>
          <w:lang w:eastAsia="en-US"/>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093ABE5" w14:textId="77777777" w:rsidR="00DA4D3F" w:rsidRPr="00DA4D3F" w:rsidRDefault="00DA4D3F" w:rsidP="00DA4D3F">
      <w:pPr>
        <w:tabs>
          <w:tab w:val="left" w:pos="993"/>
        </w:tabs>
        <w:ind w:firstLine="567"/>
        <w:jc w:val="both"/>
        <w:rPr>
          <w:rFonts w:eastAsia="Calibri"/>
          <w:sz w:val="26"/>
          <w:szCs w:val="26"/>
          <w:lang w:eastAsia="en-US"/>
        </w:rPr>
      </w:pPr>
      <w:r w:rsidRPr="00DA4D3F">
        <w:rPr>
          <w:rFonts w:eastAsia="Calibri"/>
          <w:sz w:val="26"/>
          <w:szCs w:val="26"/>
          <w:lang w:eastAsia="en-US"/>
        </w:rPr>
        <w:t>7)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C363905" w14:textId="7317685B" w:rsidR="00DA4D3F" w:rsidRPr="00DA4D3F" w:rsidRDefault="00DA4D3F" w:rsidP="00DA4D3F">
      <w:pPr>
        <w:ind w:firstLine="540"/>
        <w:jc w:val="both"/>
        <w:rPr>
          <w:sz w:val="26"/>
          <w:szCs w:val="26"/>
        </w:rPr>
      </w:pPr>
      <w:r w:rsidRPr="00DA4D3F">
        <w:rPr>
          <w:rFonts w:eastAsia="Calibri"/>
          <w:sz w:val="26"/>
          <w:szCs w:val="26"/>
          <w:lang w:eastAsia="en-US"/>
        </w:rPr>
        <w:t>8) обладание правами использования результата интеллектуальной деятельности в случае использования такого результата при исполнении договора.</w:t>
      </w:r>
    </w:p>
    <w:p w14:paraId="2A50F448" w14:textId="77777777" w:rsidR="00DA4D3F" w:rsidRPr="00DA4D3F" w:rsidRDefault="00DA4D3F" w:rsidP="00DA4D3F">
      <w:pPr>
        <w:pStyle w:val="ConsPlusNormal"/>
        <w:ind w:firstLine="540"/>
        <w:jc w:val="both"/>
        <w:rPr>
          <w:rFonts w:ascii="Times New Roman" w:hAnsi="Times New Roman"/>
          <w:color w:val="000000"/>
          <w:sz w:val="26"/>
          <w:szCs w:val="26"/>
        </w:rPr>
      </w:pPr>
    </w:p>
    <w:p w14:paraId="2EFE0BAA" w14:textId="7BCB5D32"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52.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w:t>
      </w:r>
      <w:hyperlink w:anchor="P200" w:history="1">
        <w:r w:rsidRPr="00485EE5">
          <w:rPr>
            <w:rFonts w:ascii="Times New Roman" w:hAnsi="Times New Roman" w:cs="Times New Roman"/>
            <w:sz w:val="26"/>
            <w:szCs w:val="26"/>
          </w:rPr>
          <w:t>пунктах 51</w:t>
        </w:r>
      </w:hyperlink>
      <w:r w:rsidRPr="00485EE5">
        <w:rPr>
          <w:rFonts w:ascii="Times New Roman" w:hAnsi="Times New Roman" w:cs="Times New Roman"/>
          <w:sz w:val="26"/>
          <w:szCs w:val="26"/>
        </w:rPr>
        <w:t xml:space="preserve">, </w:t>
      </w:r>
      <w:hyperlink w:anchor="P213" w:history="1">
        <w:r w:rsidRPr="00485EE5">
          <w:rPr>
            <w:rFonts w:ascii="Times New Roman" w:hAnsi="Times New Roman" w:cs="Times New Roman"/>
            <w:sz w:val="26"/>
            <w:szCs w:val="26"/>
          </w:rPr>
          <w:t>53</w:t>
        </w:r>
      </w:hyperlink>
      <w:r w:rsidRPr="00485EE5">
        <w:rPr>
          <w:rFonts w:ascii="Times New Roman" w:hAnsi="Times New Roman" w:cs="Times New Roman"/>
          <w:sz w:val="26"/>
          <w:szCs w:val="26"/>
        </w:rPr>
        <w:t xml:space="preserve">, </w:t>
      </w:r>
      <w:hyperlink w:anchor="P217" w:history="1">
        <w:r w:rsidRPr="00485EE5">
          <w:rPr>
            <w:rFonts w:ascii="Times New Roman" w:hAnsi="Times New Roman" w:cs="Times New Roman"/>
            <w:sz w:val="26"/>
            <w:szCs w:val="26"/>
          </w:rPr>
          <w:t>54</w:t>
        </w:r>
      </w:hyperlink>
      <w:r w:rsidRPr="00485EE5">
        <w:rPr>
          <w:rFonts w:ascii="Times New Roman" w:hAnsi="Times New Roman" w:cs="Times New Roman"/>
          <w:sz w:val="26"/>
          <w:szCs w:val="26"/>
        </w:rPr>
        <w:t xml:space="preserve"> настоящего положения, или представил недостоверную информацию в отношении своего соответствия указанным требованиям.</w:t>
      </w:r>
    </w:p>
    <w:p w14:paraId="631239F2" w14:textId="77777777" w:rsidR="00B80967" w:rsidRPr="00485EE5" w:rsidRDefault="00B80967" w:rsidP="00B80967">
      <w:pPr>
        <w:pStyle w:val="ConsPlusNormal"/>
        <w:ind w:firstLine="540"/>
        <w:jc w:val="both"/>
        <w:rPr>
          <w:rFonts w:ascii="Times New Roman" w:hAnsi="Times New Roman" w:cs="Times New Roman"/>
          <w:sz w:val="26"/>
          <w:szCs w:val="26"/>
        </w:rPr>
      </w:pPr>
      <w:bookmarkStart w:id="13" w:name="P213"/>
      <w:bookmarkEnd w:id="13"/>
      <w:r w:rsidRPr="00485EE5">
        <w:rPr>
          <w:rFonts w:ascii="Times New Roman" w:hAnsi="Times New Roman" w:cs="Times New Roman"/>
          <w:sz w:val="26"/>
          <w:szCs w:val="26"/>
        </w:rPr>
        <w:t>53.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14:paraId="4D45D3C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1) отсутствие сведений об участнике закупки в реестре недобросовестных поставщиков, предусмотренном </w:t>
      </w:r>
      <w:hyperlink r:id="rId49" w:history="1">
        <w:r w:rsidRPr="00485EE5">
          <w:rPr>
            <w:rFonts w:ascii="Times New Roman" w:hAnsi="Times New Roman" w:cs="Times New Roman"/>
            <w:sz w:val="26"/>
            <w:szCs w:val="26"/>
          </w:rPr>
          <w:t>статьей 5</w:t>
        </w:r>
      </w:hyperlink>
      <w:r w:rsidRPr="00485EE5">
        <w:rPr>
          <w:rFonts w:ascii="Times New Roman" w:hAnsi="Times New Roman" w:cs="Times New Roman"/>
          <w:sz w:val="26"/>
          <w:szCs w:val="26"/>
        </w:rPr>
        <w:t xml:space="preserve"> Закона о закупках;</w:t>
      </w:r>
    </w:p>
    <w:p w14:paraId="0ADB45FA" w14:textId="77777777" w:rsidR="00B80967"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 xml:space="preserve">2) отсутствие сведений об участнике закупки в реестре недобросовестных поставщиков, предусмотренном Федеральным </w:t>
      </w:r>
      <w:hyperlink r:id="rId50" w:history="1">
        <w:r w:rsidRPr="00485EE5">
          <w:rPr>
            <w:rFonts w:ascii="Times New Roman" w:hAnsi="Times New Roman" w:cs="Times New Roman"/>
            <w:sz w:val="26"/>
            <w:szCs w:val="26"/>
          </w:rPr>
          <w:t>законом</w:t>
        </w:r>
      </w:hyperlink>
      <w:r w:rsidRPr="00485EE5">
        <w:rPr>
          <w:rFonts w:ascii="Times New Roman" w:hAnsi="Times New Roman" w:cs="Times New Roman"/>
          <w:sz w:val="26"/>
          <w:szCs w:val="26"/>
        </w:rPr>
        <w:t xml:space="preserve"> от 5 апреля 2013 года </w:t>
      </w:r>
      <w:r w:rsidR="00D06B81" w:rsidRPr="00485EE5">
        <w:rPr>
          <w:rFonts w:ascii="Times New Roman" w:hAnsi="Times New Roman" w:cs="Times New Roman"/>
          <w:sz w:val="26"/>
          <w:szCs w:val="26"/>
        </w:rPr>
        <w:t>№</w:t>
      </w:r>
      <w:r w:rsidRPr="00485EE5">
        <w:rPr>
          <w:rFonts w:ascii="Times New Roman" w:hAnsi="Times New Roman" w:cs="Times New Roman"/>
          <w:sz w:val="26"/>
          <w:szCs w:val="26"/>
        </w:rPr>
        <w:t xml:space="preserve"> 44-ФЗ </w:t>
      </w:r>
      <w:r w:rsidR="00594176">
        <w:rPr>
          <w:rFonts w:ascii="Times New Roman" w:hAnsi="Times New Roman" w:cs="Times New Roman"/>
          <w:sz w:val="26"/>
          <w:szCs w:val="26"/>
        </w:rPr>
        <w:t>«</w:t>
      </w:r>
      <w:r w:rsidRPr="00485EE5">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594176">
        <w:rPr>
          <w:rFonts w:ascii="Times New Roman" w:hAnsi="Times New Roman" w:cs="Times New Roman"/>
          <w:sz w:val="26"/>
          <w:szCs w:val="26"/>
        </w:rPr>
        <w:t>»</w:t>
      </w:r>
      <w:r w:rsidRPr="00485EE5">
        <w:rPr>
          <w:rFonts w:ascii="Times New Roman" w:hAnsi="Times New Roman" w:cs="Times New Roman"/>
          <w:sz w:val="26"/>
          <w:szCs w:val="26"/>
        </w:rPr>
        <w:t xml:space="preserve"> (далее - Закон о контрактной системе в сфере </w:t>
      </w:r>
      <w:r w:rsidRPr="00485EE5">
        <w:rPr>
          <w:rFonts w:ascii="Times New Roman" w:hAnsi="Times New Roman" w:cs="Times New Roman"/>
          <w:sz w:val="26"/>
          <w:szCs w:val="26"/>
        </w:rPr>
        <w:lastRenderedPageBreak/>
        <w:t>закупок).</w:t>
      </w:r>
    </w:p>
    <w:p w14:paraId="4B32010B" w14:textId="77777777" w:rsidR="008A239E" w:rsidRPr="00F56B9D" w:rsidRDefault="008A239E" w:rsidP="008A239E">
      <w:pPr>
        <w:pStyle w:val="ConsPlusNormal"/>
        <w:ind w:firstLine="540"/>
        <w:jc w:val="both"/>
        <w:rPr>
          <w:rFonts w:ascii="Times New Roman" w:eastAsiaTheme="minorHAnsi" w:hAnsi="Times New Roman" w:cs="Times New Roman"/>
          <w:sz w:val="25"/>
          <w:szCs w:val="25"/>
          <w:lang w:eastAsia="en-US"/>
        </w:rPr>
      </w:pPr>
      <w:bookmarkStart w:id="14" w:name="_Hlk138854906"/>
      <w:r w:rsidRPr="00F56B9D">
        <w:rPr>
          <w:rFonts w:ascii="Times New Roman" w:eastAsiaTheme="minorHAnsi" w:hAnsi="Times New Roman" w:cs="Times New Roman"/>
          <w:sz w:val="25"/>
          <w:szCs w:val="25"/>
          <w:lang w:eastAsia="en-US"/>
        </w:rPr>
        <w:t>53.1. К участникам конкурентных закупок отдельных видов товаров, работ, услуг, за исключением закупок с участием субъектов малого и среднего предпринимательства, заказчиком могут устанавливаться дополнительные требования, указанные в приложении к настоящему положению, соответствие которым подтверждается информацией и документами, указанными в приложении к настоящему положению.</w:t>
      </w:r>
    </w:p>
    <w:p w14:paraId="585EE800" w14:textId="77777777" w:rsidR="008A239E" w:rsidRPr="00F56B9D" w:rsidRDefault="008A239E" w:rsidP="008A239E">
      <w:pPr>
        <w:pStyle w:val="ConsPlusNormal"/>
        <w:ind w:firstLine="540"/>
        <w:jc w:val="both"/>
        <w:rPr>
          <w:rFonts w:ascii="Times New Roman" w:hAnsi="Times New Roman" w:cs="Times New Roman"/>
          <w:sz w:val="25"/>
          <w:szCs w:val="25"/>
        </w:rPr>
      </w:pPr>
      <w:r w:rsidRPr="00F56B9D">
        <w:rPr>
          <w:rFonts w:ascii="Times New Roman" w:eastAsiaTheme="minorHAnsi" w:hAnsi="Times New Roman" w:cs="Times New Roman"/>
          <w:sz w:val="25"/>
          <w:szCs w:val="25"/>
          <w:lang w:eastAsia="en-US"/>
        </w:rPr>
        <w:t>53.2. Для целей пункта 53.1 настоящего положения в таблице приложения к настоящему положению:</w:t>
      </w:r>
    </w:p>
    <w:p w14:paraId="4BF71C25"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 xml:space="preserve">1) строка применяется с учетом положений настоящего подпункта в случае, если предмет закупки включает один или несколько закупаемых товаров, работ, услуг, указанных в </w:t>
      </w:r>
      <w:hyperlink r:id="rId51" w:history="1">
        <w:r w:rsidRPr="00F56B9D">
          <w:rPr>
            <w:rFonts w:eastAsiaTheme="minorHAnsi" w:cs="Times New Roman"/>
            <w:sz w:val="25"/>
            <w:szCs w:val="25"/>
            <w:lang w:eastAsia="en-US"/>
          </w:rPr>
          <w:t>граф</w:t>
        </w:r>
      </w:hyperlink>
      <w:r w:rsidRPr="00F56B9D">
        <w:rPr>
          <w:rFonts w:eastAsiaTheme="minorHAnsi" w:cs="Times New Roman"/>
          <w:sz w:val="25"/>
          <w:szCs w:val="25"/>
          <w:lang w:eastAsia="en-US"/>
        </w:rPr>
        <w:t>е «Наименование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 этой строки;</w:t>
      </w:r>
    </w:p>
    <w:p w14:paraId="61FF909B"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 xml:space="preserve">2) </w:t>
      </w:r>
      <w:hyperlink r:id="rId52" w:history="1">
        <w:r w:rsidRPr="00F56B9D">
          <w:rPr>
            <w:rFonts w:eastAsiaTheme="minorHAnsi" w:cs="Times New Roman"/>
            <w:sz w:val="25"/>
            <w:szCs w:val="25"/>
            <w:lang w:eastAsia="en-US"/>
          </w:rPr>
          <w:t>строки 1</w:t>
        </w:r>
      </w:hyperlink>
      <w:r w:rsidRPr="00F56B9D">
        <w:rPr>
          <w:rFonts w:eastAsiaTheme="minorHAnsi" w:cs="Times New Roman"/>
          <w:sz w:val="25"/>
          <w:szCs w:val="25"/>
          <w:lang w:eastAsia="en-US"/>
        </w:rPr>
        <w:t xml:space="preserve"> – </w:t>
      </w:r>
      <w:hyperlink r:id="rId53" w:history="1">
        <w:r w:rsidRPr="00F56B9D">
          <w:rPr>
            <w:rFonts w:eastAsiaTheme="minorHAnsi" w:cs="Times New Roman"/>
            <w:sz w:val="25"/>
            <w:szCs w:val="25"/>
            <w:lang w:eastAsia="en-US"/>
          </w:rPr>
          <w:t>5</w:t>
        </w:r>
      </w:hyperlink>
      <w:r w:rsidRPr="00F56B9D">
        <w:rPr>
          <w:rFonts w:eastAsiaTheme="minorHAnsi" w:cs="Times New Roman"/>
          <w:sz w:val="25"/>
          <w:szCs w:val="25"/>
          <w:lang w:eastAsia="en-US"/>
        </w:rPr>
        <w:t>, 25 применяются в случае, если при осуществлении закупки НМЦД превышает 500 тыс. рублей;</w:t>
      </w:r>
    </w:p>
    <w:p w14:paraId="245B69FE"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 xml:space="preserve">3) </w:t>
      </w:r>
      <w:hyperlink r:id="rId54" w:history="1">
        <w:r w:rsidRPr="00F56B9D">
          <w:rPr>
            <w:rFonts w:eastAsiaTheme="minorHAnsi" w:cs="Times New Roman"/>
            <w:sz w:val="25"/>
            <w:szCs w:val="25"/>
            <w:lang w:eastAsia="en-US"/>
          </w:rPr>
          <w:t>строки 6</w:t>
        </w:r>
      </w:hyperlink>
      <w:r w:rsidRPr="00F56B9D">
        <w:rPr>
          <w:rFonts w:eastAsiaTheme="minorHAnsi" w:cs="Times New Roman"/>
          <w:sz w:val="25"/>
          <w:szCs w:val="25"/>
          <w:lang w:eastAsia="en-US"/>
        </w:rPr>
        <w:t xml:space="preserve"> – </w:t>
      </w:r>
      <w:hyperlink r:id="rId55" w:history="1">
        <w:r w:rsidRPr="00F56B9D">
          <w:rPr>
            <w:rFonts w:eastAsiaTheme="minorHAnsi" w:cs="Times New Roman"/>
            <w:sz w:val="25"/>
            <w:szCs w:val="25"/>
            <w:lang w:eastAsia="en-US"/>
          </w:rPr>
          <w:t>13</w:t>
        </w:r>
      </w:hyperlink>
      <w:r w:rsidRPr="00F56B9D">
        <w:rPr>
          <w:rFonts w:eastAsiaTheme="minorHAnsi" w:cs="Times New Roman"/>
          <w:sz w:val="25"/>
          <w:szCs w:val="25"/>
          <w:lang w:eastAsia="en-US"/>
        </w:rPr>
        <w:t>, 16, 17 применяются в случае, если при осуществлении закупки НМЦД превышает 5 млн рублей;</w:t>
      </w:r>
    </w:p>
    <w:p w14:paraId="61FE0D63"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 xml:space="preserve">4) </w:t>
      </w:r>
      <w:hyperlink r:id="rId56" w:history="1">
        <w:r w:rsidRPr="00F56B9D">
          <w:rPr>
            <w:rFonts w:eastAsiaTheme="minorHAnsi" w:cs="Times New Roman"/>
            <w:sz w:val="25"/>
            <w:szCs w:val="25"/>
            <w:lang w:eastAsia="en-US"/>
          </w:rPr>
          <w:t>строки 14</w:t>
        </w:r>
      </w:hyperlink>
      <w:r w:rsidRPr="00F56B9D">
        <w:rPr>
          <w:rFonts w:eastAsiaTheme="minorHAnsi" w:cs="Times New Roman"/>
          <w:sz w:val="25"/>
          <w:szCs w:val="25"/>
          <w:lang w:eastAsia="en-US"/>
        </w:rPr>
        <w:t xml:space="preserve">, </w:t>
      </w:r>
      <w:hyperlink r:id="rId57" w:history="1">
        <w:r w:rsidRPr="00F56B9D">
          <w:rPr>
            <w:rFonts w:eastAsiaTheme="minorHAnsi" w:cs="Times New Roman"/>
            <w:sz w:val="25"/>
            <w:szCs w:val="25"/>
            <w:lang w:eastAsia="en-US"/>
          </w:rPr>
          <w:t>15</w:t>
        </w:r>
      </w:hyperlink>
      <w:r w:rsidRPr="00F56B9D">
        <w:rPr>
          <w:rFonts w:eastAsiaTheme="minorHAnsi" w:cs="Times New Roman"/>
          <w:sz w:val="25"/>
          <w:szCs w:val="25"/>
          <w:lang w:eastAsia="en-US"/>
        </w:rPr>
        <w:t xml:space="preserve">, </w:t>
      </w:r>
      <w:hyperlink r:id="rId58" w:history="1">
        <w:r w:rsidRPr="00F56B9D">
          <w:rPr>
            <w:rFonts w:eastAsiaTheme="minorHAnsi" w:cs="Times New Roman"/>
            <w:sz w:val="25"/>
            <w:szCs w:val="25"/>
            <w:lang w:eastAsia="en-US"/>
          </w:rPr>
          <w:t>2</w:t>
        </w:r>
      </w:hyperlink>
      <w:r w:rsidRPr="00F56B9D">
        <w:rPr>
          <w:rFonts w:eastAsiaTheme="minorHAnsi" w:cs="Times New Roman"/>
          <w:sz w:val="25"/>
          <w:szCs w:val="25"/>
          <w:lang w:eastAsia="en-US"/>
        </w:rPr>
        <w:t>2 применяются в случае, если при осуществлении закупки НМЦД превышает 1 млн рублей;</w:t>
      </w:r>
    </w:p>
    <w:p w14:paraId="6A54802E"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5) строка 18 применяется в случае, если при осуществлении закупки НМЦД превышает 10 млн рублей;</w:t>
      </w:r>
    </w:p>
    <w:p w14:paraId="46C65028"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6) строки 19 – 21 могут не применяться в случае, если при осуществлении закупки НМЦД не превышает 500 тыс. рублей;</w:t>
      </w:r>
    </w:p>
    <w:p w14:paraId="40FDFA81"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7) строки 23, 24 применяются в случае, если при осуществлении закупки НМЦД превышает 100 млн рублей;</w:t>
      </w:r>
    </w:p>
    <w:p w14:paraId="6A7FF6E2"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8) опытом исполнения договора, указанным в графе «Дополнительные требования к участникам закупки»,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при этом, если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14:paraId="4A2F3C01"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9) опытом исполнения договора, указанным в графе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указанные в графе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111DCE87"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10) ценой поставленных товаров, выполненных работ, оказанных услуг по договору, указанному в графе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указанных в графе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14:paraId="3F88D48E"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 xml:space="preserve">11) договором, указанным в графе «Дополнительные требования к участникам закупки», </w:t>
      </w:r>
      <w:r w:rsidRPr="00F56B9D">
        <w:rPr>
          <w:rFonts w:eastAsiaTheme="minorHAnsi" w:cs="Times New Roman"/>
          <w:sz w:val="25"/>
          <w:szCs w:val="25"/>
          <w:lang w:eastAsia="en-US"/>
        </w:rPr>
        <w:lastRenderedPageBreak/>
        <w:t>считается контракт, заключенный и исполненный в соответствии с Законом о контрактной системе в сфере закупок, либо договор, заключенный и исполненный в соответствии с Законом о закупках;</w:t>
      </w:r>
    </w:p>
    <w:p w14:paraId="7F4F184F"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12) указанные в графе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полном объеме и со всеми приложениями, за исключением случаев, предусмотренных подпунктами 4, 5 пункта 53.4 настоящего положения; при этом, если указанные в графе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с размещением на официальном сайте таких документов, вместо направления таких документов участник закупки вправе направить номер реестровой записи из соответствующего реестра; 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p w14:paraId="18648EE7"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 xml:space="preserve">13) </w:t>
      </w:r>
      <w:r w:rsidRPr="00F56B9D">
        <w:rPr>
          <w:rFonts w:eastAsiaTheme="minorHAnsi" w:cs="Times New Roman"/>
          <w:spacing w:val="4"/>
          <w:sz w:val="25"/>
          <w:szCs w:val="25"/>
          <w:lang w:eastAsia="en-US"/>
        </w:rPr>
        <w:t xml:space="preserve">в случае проведения совместного конкурса или аукциона положения, </w:t>
      </w:r>
      <w:r w:rsidRPr="00F56B9D">
        <w:rPr>
          <w:rFonts w:eastAsiaTheme="minorHAnsi" w:cs="Times New Roman"/>
          <w:sz w:val="25"/>
          <w:szCs w:val="25"/>
          <w:lang w:eastAsia="en-US"/>
        </w:rPr>
        <w:t>касающиеся НМЦД, применяются к сумме НМЦД каждого заключаемого по результатам проведения такого совместного конкурса или аукциона договора, а в случае, если количество поставляемых товаров, объем подлежащих выполнению работ, оказанию услуг невозможно определить, – к сумме максимальных значений цены договора;</w:t>
      </w:r>
    </w:p>
    <w:p w14:paraId="64CB05AA"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14) опытом исполнения договора также считается опыт исполнения договоров,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договорам;</w:t>
      </w:r>
    </w:p>
    <w:p w14:paraId="5BA52B1D"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15) 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 если в графе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конкурентной закупки (документации о конкурентной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предметом закупки, оборудования и других материальных ресурсов и их количественные, качественные и технические характеристики.</w:t>
      </w:r>
    </w:p>
    <w:p w14:paraId="6A73E800"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53.3. При осуществлении закупок работ, указанных в графе «Наименование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 строк 1, 2 таблицы приложения к настоящему положению:</w:t>
      </w:r>
    </w:p>
    <w:p w14:paraId="7B983A7D"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1) положения пункта 53.2,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1A08BC3B"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 xml:space="preserve">2) если по результатам конкурентной закупки заключается договор, предметом которого одновременно являются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указанных работ, применяется строка 1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строка 2 (если при </w:t>
      </w:r>
      <w:r w:rsidRPr="00F56B9D">
        <w:rPr>
          <w:rFonts w:eastAsiaTheme="minorHAnsi" w:cs="Times New Roman"/>
          <w:sz w:val="25"/>
          <w:szCs w:val="25"/>
          <w:lang w:eastAsia="en-US"/>
        </w:rPr>
        <w:lastRenderedPageBreak/>
        <w:t>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w:t>
      </w:r>
    </w:p>
    <w:p w14:paraId="5C29EFC9"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53.4. При осуществлении закупок товаров, работ, услуг, предусмотренных графой «Наименование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 строк 6 – 17 таблицы приложения к настоящему положению:</w:t>
      </w:r>
    </w:p>
    <w:p w14:paraId="4FE0CF61"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1) если исполненный договор, указанный в под</w:t>
      </w:r>
      <w:hyperlink r:id="rId59" w:history="1">
        <w:r w:rsidRPr="00F56B9D">
          <w:rPr>
            <w:rFonts w:eastAsiaTheme="minorHAnsi" w:cs="Times New Roman"/>
            <w:sz w:val="25"/>
            <w:szCs w:val="25"/>
            <w:lang w:eastAsia="en-US"/>
          </w:rPr>
          <w:t xml:space="preserve">пункте 1 </w:t>
        </w:r>
      </w:hyperlink>
      <w:r w:rsidRPr="00F56B9D">
        <w:rPr>
          <w:rFonts w:eastAsiaTheme="minorHAnsi" w:cs="Times New Roman"/>
          <w:sz w:val="25"/>
          <w:szCs w:val="25"/>
          <w:lang w:eastAsia="en-US"/>
        </w:rPr>
        <w:t>графы «Информация и документы, подтверждающие соответствие участников закупки дополнительным требованиям» строки 6,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под</w:t>
      </w:r>
      <w:hyperlink r:id="rId60" w:history="1">
        <w:r w:rsidRPr="00F56B9D">
          <w:rPr>
            <w:rFonts w:eastAsiaTheme="minorHAnsi" w:cs="Times New Roman"/>
            <w:sz w:val="25"/>
            <w:szCs w:val="25"/>
            <w:lang w:eastAsia="en-US"/>
          </w:rPr>
          <w:t>пункте 3</w:t>
        </w:r>
      </w:hyperlink>
      <w:r w:rsidRPr="00F56B9D">
        <w:rPr>
          <w:rFonts w:eastAsiaTheme="minorHAnsi" w:cs="Times New Roman"/>
          <w:sz w:val="25"/>
          <w:szCs w:val="25"/>
          <w:lang w:eastAsia="en-US"/>
        </w:rPr>
        <w:t xml:space="preserve"> графы «Информация и документы, подтверждающие соответствие участников закупки дополнительным требованиям» строки 6 положительное заключение направляется в отношении всех таких объектов капитального строительства;</w:t>
      </w:r>
    </w:p>
    <w:p w14:paraId="7E80A283"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 xml:space="preserve">2) если предмет конкурентной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r:id="rId61" w:history="1">
        <w:r w:rsidRPr="00F56B9D">
          <w:rPr>
            <w:rFonts w:eastAsiaTheme="minorHAnsi" w:cs="Times New Roman"/>
            <w:sz w:val="25"/>
            <w:szCs w:val="25"/>
            <w:lang w:eastAsia="en-US"/>
          </w:rPr>
          <w:t>строка 7</w:t>
        </w:r>
      </w:hyperlink>
      <w:r w:rsidRPr="00F56B9D">
        <w:rPr>
          <w:rFonts w:eastAsiaTheme="minorHAnsi" w:cs="Times New Roman"/>
          <w:sz w:val="25"/>
          <w:szCs w:val="25"/>
          <w:lang w:eastAsia="en-US"/>
        </w:rPr>
        <w:t xml:space="preserve">; при этом если такие работы по строительству и реконструкции подлежат выполнению на линейном объекте, автомобильной дороге, то применяются соответственно </w:t>
      </w:r>
      <w:hyperlink r:id="rId62" w:history="1">
        <w:r w:rsidRPr="00F56B9D">
          <w:rPr>
            <w:rFonts w:eastAsiaTheme="minorHAnsi" w:cs="Times New Roman"/>
            <w:sz w:val="25"/>
            <w:szCs w:val="25"/>
            <w:lang w:eastAsia="en-US"/>
          </w:rPr>
          <w:t>строки 8</w:t>
        </w:r>
      </w:hyperlink>
      <w:r w:rsidRPr="00F56B9D">
        <w:rPr>
          <w:rFonts w:eastAsiaTheme="minorHAnsi" w:cs="Times New Roman"/>
          <w:sz w:val="25"/>
          <w:szCs w:val="25"/>
          <w:lang w:eastAsia="en-US"/>
        </w:rPr>
        <w:t xml:space="preserve">, </w:t>
      </w:r>
      <w:hyperlink r:id="rId63" w:history="1">
        <w:r w:rsidRPr="00F56B9D">
          <w:rPr>
            <w:rFonts w:eastAsiaTheme="minorHAnsi" w:cs="Times New Roman"/>
            <w:sz w:val="25"/>
            <w:szCs w:val="25"/>
            <w:lang w:eastAsia="en-US"/>
          </w:rPr>
          <w:t>1</w:t>
        </w:r>
      </w:hyperlink>
      <w:r w:rsidRPr="00F56B9D">
        <w:rPr>
          <w:rFonts w:eastAsiaTheme="minorHAnsi" w:cs="Times New Roman"/>
          <w:sz w:val="25"/>
          <w:szCs w:val="25"/>
          <w:lang w:eastAsia="en-US"/>
        </w:rPr>
        <w:t>6;</w:t>
      </w:r>
    </w:p>
    <w:p w14:paraId="27E77979"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3) если по результатам конкурентной закупки заключается договор,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(при условии, что договор предусматривает проектирование, строительство, реконструкцию, капитальный ремонт объекта капитального строительства), или договор, предметом которого является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(при условии, что договор предусматривает проектирование, строительство, реконструкцию, капитальный ремонт объекта капитального строительства), применяется строка 7; при этом если такие работы подлежат выполнению на линейном объекте, автомобильной дороге, применяются соответственно строки 8, 16;</w:t>
      </w:r>
    </w:p>
    <w:p w14:paraId="762BD06D" w14:textId="77777777" w:rsidR="008A239E" w:rsidRPr="00F56B9D" w:rsidRDefault="008A239E" w:rsidP="008A239E">
      <w:pPr>
        <w:autoSpaceDE w:val="0"/>
        <w:adjustRightInd w:val="0"/>
        <w:ind w:firstLine="540"/>
        <w:jc w:val="both"/>
        <w:rPr>
          <w:rFonts w:eastAsiaTheme="minorHAnsi" w:cs="Times New Roman"/>
          <w:sz w:val="25"/>
          <w:szCs w:val="25"/>
          <w:lang w:eastAsia="en-US"/>
        </w:rPr>
      </w:pPr>
      <w:r w:rsidRPr="00F56B9D">
        <w:rPr>
          <w:rFonts w:eastAsiaTheme="minorHAnsi" w:cs="Times New Roman"/>
          <w:sz w:val="25"/>
          <w:szCs w:val="25"/>
          <w:lang w:eastAsia="en-US"/>
        </w:rPr>
        <w:t xml:space="preserve">4) к указанному в графе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64" w:history="1">
        <w:r w:rsidRPr="00F56B9D">
          <w:rPr>
            <w:rFonts w:eastAsiaTheme="minorHAnsi" w:cs="Times New Roman"/>
            <w:sz w:val="25"/>
            <w:szCs w:val="25"/>
            <w:lang w:eastAsia="en-US"/>
          </w:rPr>
          <w:t>формам № КС-11</w:t>
        </w:r>
      </w:hyperlink>
      <w:r w:rsidRPr="00F56B9D">
        <w:rPr>
          <w:rFonts w:eastAsiaTheme="minorHAnsi" w:cs="Times New Roman"/>
          <w:sz w:val="25"/>
          <w:szCs w:val="25"/>
          <w:lang w:eastAsia="en-US"/>
        </w:rPr>
        <w:t xml:space="preserve">, </w:t>
      </w:r>
      <w:hyperlink r:id="rId65" w:history="1">
        <w:r w:rsidRPr="00F56B9D">
          <w:rPr>
            <w:rFonts w:eastAsiaTheme="minorHAnsi" w:cs="Times New Roman"/>
            <w:sz w:val="25"/>
            <w:szCs w:val="25"/>
            <w:lang w:eastAsia="en-US"/>
          </w:rPr>
          <w:t>№ КС-14</w:t>
        </w:r>
      </w:hyperlink>
      <w:r w:rsidRPr="00F56B9D">
        <w:rPr>
          <w:rFonts w:eastAsiaTheme="minorHAnsi" w:cs="Times New Roman"/>
          <w:sz w:val="25"/>
          <w:szCs w:val="25"/>
          <w:lang w:eastAsia="en-US"/>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таких актов без приложений; ценой выполненных работ по договорам, указанным в графе «Дополнительные требования к участникам закупки», является указанная в актах, предусмотренных настоящим подпунктом,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1B76F6F2" w14:textId="1569C8A4" w:rsidR="008A239E" w:rsidRPr="00F56B9D" w:rsidRDefault="008A239E" w:rsidP="008A239E">
      <w:pPr>
        <w:pStyle w:val="ConsPlusNormal"/>
        <w:ind w:firstLine="540"/>
        <w:jc w:val="both"/>
        <w:rPr>
          <w:rFonts w:ascii="Times New Roman" w:eastAsiaTheme="minorHAnsi" w:hAnsi="Times New Roman" w:cs="Times New Roman"/>
          <w:sz w:val="25"/>
          <w:szCs w:val="25"/>
          <w:lang w:eastAsia="en-US"/>
        </w:rPr>
      </w:pPr>
      <w:r w:rsidRPr="00F56B9D">
        <w:rPr>
          <w:rFonts w:ascii="Times New Roman" w:eastAsiaTheme="minorHAnsi" w:hAnsi="Times New Roman" w:cs="Times New Roman"/>
          <w:sz w:val="25"/>
          <w:szCs w:val="25"/>
          <w:lang w:eastAsia="en-US"/>
        </w:rPr>
        <w:t>5) допускается направление указанных в графе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bookmarkStart w:id="15" w:name="P187"/>
      <w:bookmarkEnd w:id="14"/>
      <w:bookmarkEnd w:id="15"/>
    </w:p>
    <w:p w14:paraId="03BF04B1" w14:textId="77777777" w:rsidR="008A239E" w:rsidRPr="00F56B9D" w:rsidRDefault="008A239E" w:rsidP="008A239E">
      <w:pPr>
        <w:pStyle w:val="ConsPlusNormal"/>
        <w:ind w:firstLine="540"/>
        <w:jc w:val="both"/>
        <w:rPr>
          <w:rFonts w:ascii="Times New Roman" w:eastAsiaTheme="minorHAnsi" w:hAnsi="Times New Roman" w:cs="Times New Roman"/>
          <w:sz w:val="25"/>
          <w:szCs w:val="25"/>
          <w:lang w:eastAsia="en-US"/>
        </w:rPr>
      </w:pPr>
      <w:bookmarkStart w:id="16" w:name="P217"/>
      <w:bookmarkStart w:id="17" w:name="_Hlk138942658"/>
      <w:bookmarkEnd w:id="16"/>
      <w:r w:rsidRPr="00F56B9D">
        <w:rPr>
          <w:rFonts w:ascii="Times New Roman" w:eastAsiaTheme="minorHAnsi" w:hAnsi="Times New Roman" w:cs="Times New Roman"/>
          <w:sz w:val="25"/>
          <w:szCs w:val="25"/>
          <w:lang w:eastAsia="en-US"/>
        </w:rPr>
        <w:t xml:space="preserve">54. Если при осуществлении конкурентной закупки НМЦД, сумма НМЦД (в случае проведения совместного конкурса или аукциона) составляет 20 млн рублей и более, заказчик </w:t>
      </w:r>
      <w:r w:rsidRPr="00F56B9D">
        <w:rPr>
          <w:rFonts w:ascii="Times New Roman" w:eastAsiaTheme="minorHAnsi" w:hAnsi="Times New Roman" w:cs="Times New Roman"/>
          <w:sz w:val="25"/>
          <w:szCs w:val="25"/>
          <w:lang w:eastAsia="en-US"/>
        </w:rPr>
        <w:lastRenderedPageBreak/>
        <w:t>(за исключением случая осуществления закупок, в отношении участников которых установлены дополнительные требования в соответствии с пунктом 53.1 настоящего положения) вправе установить дополнительное требование об исполнении участником закупки (с учетом правопреемства) в течение 3 лет до даты подачи заявки на участие в конкурентной закупке контракта, заключенного в соответствии с Законом о контрактной системе в сфере закупок, или договора, заключенного в соответствии с Законом о закупках. Стоимость исполненных обязательств по таким контракту, договору должна составлять не менее 20 процентов начальной (максимальной) цены договора.</w:t>
      </w:r>
    </w:p>
    <w:p w14:paraId="5223AC81" w14:textId="77777777" w:rsidR="008A239E" w:rsidRPr="00F56B9D" w:rsidRDefault="008A239E" w:rsidP="008A239E">
      <w:pPr>
        <w:autoSpaceDE w:val="0"/>
        <w:adjustRightInd w:val="0"/>
        <w:ind w:firstLine="540"/>
        <w:jc w:val="both"/>
        <w:rPr>
          <w:rFonts w:eastAsiaTheme="minorHAnsi"/>
          <w:sz w:val="25"/>
          <w:szCs w:val="25"/>
          <w:lang w:eastAsia="en-US"/>
        </w:rPr>
      </w:pPr>
      <w:r w:rsidRPr="00F56B9D">
        <w:rPr>
          <w:rFonts w:eastAsiaTheme="minorHAnsi"/>
          <w:sz w:val="25"/>
          <w:szCs w:val="25"/>
          <w:lang w:eastAsia="en-US"/>
        </w:rPr>
        <w:t>54.1. Информацией и документами, подтверждающими соответствие участника закупки дополнительному требованию, указанному в пункте 54 настоящего положения, являются информация и документы, предусмотренные хотя бы одним из следующих подпунктов:</w:t>
      </w:r>
    </w:p>
    <w:p w14:paraId="3D9D9F2A" w14:textId="77777777" w:rsidR="008A239E" w:rsidRPr="00F56B9D" w:rsidRDefault="008A239E" w:rsidP="008A239E">
      <w:pPr>
        <w:autoSpaceDE w:val="0"/>
        <w:adjustRightInd w:val="0"/>
        <w:ind w:firstLine="540"/>
        <w:jc w:val="both"/>
        <w:rPr>
          <w:rFonts w:eastAsiaTheme="minorHAnsi"/>
          <w:sz w:val="25"/>
          <w:szCs w:val="25"/>
          <w:lang w:eastAsia="en-US"/>
        </w:rPr>
      </w:pPr>
      <w:r w:rsidRPr="00F56B9D">
        <w:rPr>
          <w:rFonts w:eastAsiaTheme="minorHAnsi"/>
          <w:sz w:val="25"/>
          <w:szCs w:val="25"/>
          <w:lang w:eastAsia="en-US"/>
        </w:rPr>
        <w:t>1) номер реестровой записи в предусмотренном Законом о контрактной системе в сфере закупок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14:paraId="62EFE0FA" w14:textId="77777777" w:rsidR="008A239E" w:rsidRPr="00F56B9D" w:rsidRDefault="008A239E" w:rsidP="008A239E">
      <w:pPr>
        <w:autoSpaceDE w:val="0"/>
        <w:adjustRightInd w:val="0"/>
        <w:ind w:firstLine="540"/>
        <w:jc w:val="both"/>
        <w:rPr>
          <w:rFonts w:eastAsiaTheme="minorHAnsi"/>
          <w:sz w:val="25"/>
          <w:szCs w:val="25"/>
          <w:lang w:eastAsia="en-US"/>
        </w:rPr>
      </w:pPr>
      <w:r w:rsidRPr="00F56B9D">
        <w:rPr>
          <w:rFonts w:eastAsiaTheme="minorHAnsi"/>
          <w:sz w:val="25"/>
          <w:szCs w:val="25"/>
          <w:lang w:eastAsia="en-US"/>
        </w:rPr>
        <w:t>2) выписка из предусмотренного Законом о контрактной системе в сфере закупок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14:paraId="2796C50B" w14:textId="77777777" w:rsidR="008A239E" w:rsidRPr="00F56B9D" w:rsidRDefault="008A239E" w:rsidP="008A239E">
      <w:pPr>
        <w:autoSpaceDE w:val="0"/>
        <w:adjustRightInd w:val="0"/>
        <w:ind w:firstLine="540"/>
        <w:jc w:val="both"/>
        <w:rPr>
          <w:rFonts w:eastAsiaTheme="minorHAnsi"/>
          <w:sz w:val="25"/>
          <w:szCs w:val="25"/>
          <w:lang w:eastAsia="en-US"/>
        </w:rPr>
      </w:pPr>
      <w:r w:rsidRPr="00F56B9D">
        <w:rPr>
          <w:rFonts w:eastAsiaTheme="minorHAnsi"/>
          <w:sz w:val="25"/>
          <w:szCs w:val="25"/>
          <w:lang w:eastAsia="en-US"/>
        </w:rPr>
        <w:t>3) исполненный контракт, заключенный в соответствии с Законом о контрактной системе в сфере закупок, или договор, заключенный в соответствии с Законом о закупках,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14:paraId="1042EAC4" w14:textId="77777777" w:rsidR="008A239E" w:rsidRPr="00F56B9D" w:rsidRDefault="008A239E" w:rsidP="008A239E">
      <w:pPr>
        <w:autoSpaceDE w:val="0"/>
        <w:adjustRightInd w:val="0"/>
        <w:ind w:firstLine="540"/>
        <w:jc w:val="both"/>
        <w:rPr>
          <w:sz w:val="25"/>
          <w:szCs w:val="25"/>
        </w:rPr>
      </w:pPr>
      <w:bookmarkStart w:id="18" w:name="_Hlk91749597"/>
      <w:bookmarkEnd w:id="17"/>
      <w:r w:rsidRPr="00F56B9D">
        <w:rPr>
          <w:sz w:val="25"/>
          <w:szCs w:val="25"/>
        </w:rPr>
        <w:t xml:space="preserve">54.2 </w:t>
      </w:r>
      <w:r w:rsidRPr="00F56B9D">
        <w:rPr>
          <w:color w:val="000000"/>
          <w:sz w:val="25"/>
          <w:szCs w:val="25"/>
        </w:rPr>
        <w:t>– 54.10.</w:t>
      </w:r>
      <w:r w:rsidRPr="00F56B9D">
        <w:rPr>
          <w:sz w:val="25"/>
          <w:szCs w:val="25"/>
        </w:rPr>
        <w:t xml:space="preserve"> утратили силу. - Постановление</w:t>
      </w:r>
      <w:r w:rsidRPr="00F56B9D">
        <w:rPr>
          <w:rFonts w:cs="Times New Roman"/>
          <w:sz w:val="25"/>
          <w:szCs w:val="25"/>
        </w:rPr>
        <w:t xml:space="preserve"> администрации от 13.07.2023 № 532</w:t>
      </w:r>
      <w:r w:rsidRPr="00F56B9D">
        <w:rPr>
          <w:sz w:val="25"/>
          <w:szCs w:val="25"/>
        </w:rPr>
        <w:t>.</w:t>
      </w:r>
    </w:p>
    <w:p w14:paraId="72351B6B" w14:textId="77777777" w:rsidR="008A239E" w:rsidRDefault="008A239E" w:rsidP="008A239E">
      <w:pPr>
        <w:autoSpaceDE w:val="0"/>
        <w:adjustRightInd w:val="0"/>
        <w:ind w:firstLine="540"/>
        <w:jc w:val="both"/>
        <w:rPr>
          <w:sz w:val="25"/>
          <w:szCs w:val="25"/>
        </w:rPr>
      </w:pPr>
      <w:r w:rsidRPr="00F56B9D">
        <w:rPr>
          <w:rFonts w:cs="Times New Roman"/>
          <w:sz w:val="25"/>
          <w:szCs w:val="25"/>
        </w:rPr>
        <w:t xml:space="preserve">55. утратил силу. - </w:t>
      </w:r>
      <w:bookmarkEnd w:id="18"/>
      <w:r w:rsidRPr="00F56B9D">
        <w:rPr>
          <w:sz w:val="25"/>
          <w:szCs w:val="25"/>
        </w:rPr>
        <w:t xml:space="preserve">Постановление </w:t>
      </w:r>
      <w:r w:rsidRPr="00F56B9D">
        <w:rPr>
          <w:rFonts w:cs="Times New Roman"/>
          <w:sz w:val="25"/>
          <w:szCs w:val="25"/>
        </w:rPr>
        <w:t>администрации от 13.07.2023 № 532</w:t>
      </w:r>
      <w:r w:rsidRPr="00F56B9D">
        <w:rPr>
          <w:sz w:val="25"/>
          <w:szCs w:val="25"/>
        </w:rPr>
        <w:t>.</w:t>
      </w:r>
    </w:p>
    <w:p w14:paraId="4623A79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55.1.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60E17CD6"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457EF8EE"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2) нести солидарную ответственность по обязательствам, связанным с участием в закупках, заключением и последующим исполнением договора.</w:t>
      </w:r>
    </w:p>
    <w:p w14:paraId="33209E7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55.2.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056C63E6"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2A411D29"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lastRenderedPageBreak/>
        <w:t>56.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14:paraId="1F0886FD" w14:textId="77777777" w:rsidR="00B80967" w:rsidRPr="00485EE5" w:rsidRDefault="00B80967" w:rsidP="00B80967">
      <w:pPr>
        <w:pStyle w:val="ConsPlusNormal"/>
        <w:ind w:firstLine="540"/>
        <w:jc w:val="both"/>
        <w:rPr>
          <w:rFonts w:ascii="Times New Roman" w:hAnsi="Times New Roman" w:cs="Times New Roman"/>
          <w:sz w:val="26"/>
          <w:szCs w:val="26"/>
        </w:rPr>
      </w:pPr>
      <w:r w:rsidRPr="00485EE5">
        <w:rPr>
          <w:rFonts w:ascii="Times New Roman" w:hAnsi="Times New Roman" w:cs="Times New Roman"/>
          <w:sz w:val="26"/>
          <w:szCs w:val="26"/>
        </w:rPr>
        <w:t>57.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14:paraId="252F4A44" w14:textId="77777777" w:rsidR="00B80967" w:rsidRDefault="00B80967">
      <w:pPr>
        <w:pStyle w:val="ConsPlusNormal"/>
        <w:jc w:val="both"/>
      </w:pPr>
    </w:p>
    <w:p w14:paraId="2240C894" w14:textId="77777777" w:rsidR="00B80967" w:rsidRPr="00D724A2" w:rsidRDefault="00B80967" w:rsidP="00B80967">
      <w:pPr>
        <w:pStyle w:val="ConsPlusTitle"/>
        <w:jc w:val="center"/>
        <w:outlineLvl w:val="2"/>
        <w:rPr>
          <w:rFonts w:ascii="Times New Roman" w:hAnsi="Times New Roman" w:cs="Times New Roman"/>
          <w:sz w:val="26"/>
          <w:szCs w:val="26"/>
        </w:rPr>
      </w:pPr>
      <w:r w:rsidRPr="00D724A2">
        <w:rPr>
          <w:rFonts w:ascii="Times New Roman" w:hAnsi="Times New Roman" w:cs="Times New Roman"/>
          <w:sz w:val="26"/>
          <w:szCs w:val="26"/>
        </w:rPr>
        <w:t>Глава 6. Особенности проведения конкурентной закупки,</w:t>
      </w:r>
    </w:p>
    <w:p w14:paraId="2A5BA03F" w14:textId="77777777" w:rsidR="00B80967" w:rsidRPr="00D724A2" w:rsidRDefault="00B80967" w:rsidP="00B80967">
      <w:pPr>
        <w:pStyle w:val="ConsPlusTitle"/>
        <w:jc w:val="center"/>
        <w:rPr>
          <w:rFonts w:ascii="Times New Roman" w:hAnsi="Times New Roman" w:cs="Times New Roman"/>
          <w:sz w:val="26"/>
          <w:szCs w:val="26"/>
        </w:rPr>
      </w:pPr>
      <w:r w:rsidRPr="00D724A2">
        <w:rPr>
          <w:rFonts w:ascii="Times New Roman" w:hAnsi="Times New Roman" w:cs="Times New Roman"/>
          <w:sz w:val="26"/>
          <w:szCs w:val="26"/>
        </w:rPr>
        <w:t>осуществляемой у субъектов малого и среднего</w:t>
      </w:r>
    </w:p>
    <w:p w14:paraId="181F597F" w14:textId="77777777" w:rsidR="00B80967" w:rsidRPr="00734F92" w:rsidRDefault="00B80967" w:rsidP="00B80967">
      <w:pPr>
        <w:pStyle w:val="ConsPlusTitle"/>
        <w:jc w:val="center"/>
        <w:rPr>
          <w:rFonts w:ascii="Times New Roman" w:hAnsi="Times New Roman" w:cs="Times New Roman"/>
          <w:sz w:val="26"/>
          <w:szCs w:val="26"/>
        </w:rPr>
      </w:pPr>
      <w:r w:rsidRPr="00D724A2">
        <w:rPr>
          <w:rFonts w:ascii="Times New Roman" w:hAnsi="Times New Roman" w:cs="Times New Roman"/>
          <w:sz w:val="26"/>
          <w:szCs w:val="26"/>
        </w:rPr>
        <w:t>предпринимательства</w:t>
      </w:r>
    </w:p>
    <w:p w14:paraId="05B910FE" w14:textId="77777777" w:rsidR="00B80967" w:rsidRPr="00734F92" w:rsidRDefault="00B80967" w:rsidP="00B80967">
      <w:pPr>
        <w:pStyle w:val="ConsPlusNormal"/>
        <w:jc w:val="both"/>
        <w:rPr>
          <w:rFonts w:ascii="Times New Roman" w:hAnsi="Times New Roman" w:cs="Times New Roman"/>
          <w:sz w:val="26"/>
          <w:szCs w:val="26"/>
        </w:rPr>
      </w:pPr>
    </w:p>
    <w:p w14:paraId="27CD8810"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19" w:name="P306"/>
      <w:bookmarkEnd w:id="19"/>
      <w:r w:rsidRPr="00734F92">
        <w:rPr>
          <w:rFonts w:ascii="Times New Roman" w:hAnsi="Times New Roman" w:cs="Times New Roman"/>
          <w:sz w:val="26"/>
          <w:szCs w:val="26"/>
        </w:rPr>
        <w:t xml:space="preserve">58.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66" w:history="1">
        <w:r w:rsidRPr="00734F92">
          <w:rPr>
            <w:rFonts w:ascii="Times New Roman" w:hAnsi="Times New Roman" w:cs="Times New Roman"/>
            <w:sz w:val="26"/>
            <w:szCs w:val="26"/>
          </w:rPr>
          <w:t>Постановления</w:t>
        </w:r>
      </w:hyperlink>
      <w:r w:rsidRPr="00734F92">
        <w:rPr>
          <w:rFonts w:ascii="Times New Roman" w:hAnsi="Times New Roman" w:cs="Times New Roman"/>
          <w:sz w:val="26"/>
          <w:szCs w:val="26"/>
        </w:rPr>
        <w:t xml:space="preserve">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1352.</w:t>
      </w:r>
    </w:p>
    <w:p w14:paraId="12E9929A"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59.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14:paraId="25A9C7AF"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1) участниками которых являются любые лица, указанные в </w:t>
      </w:r>
      <w:hyperlink r:id="rId67" w:history="1">
        <w:r w:rsidRPr="00734F92">
          <w:rPr>
            <w:rFonts w:ascii="Times New Roman" w:hAnsi="Times New Roman" w:cs="Times New Roman"/>
            <w:sz w:val="26"/>
            <w:szCs w:val="26"/>
          </w:rPr>
          <w:t>части 5 статьи 3</w:t>
        </w:r>
      </w:hyperlink>
      <w:r w:rsidRPr="00734F92">
        <w:rPr>
          <w:rFonts w:ascii="Times New Roman" w:hAnsi="Times New Roman" w:cs="Times New Roman"/>
          <w:sz w:val="26"/>
          <w:szCs w:val="26"/>
        </w:rPr>
        <w:t xml:space="preserve"> Закона о закупках, в том числе субъекты малого и среднего предпринимательства;</w:t>
      </w:r>
    </w:p>
    <w:p w14:paraId="7D5E3EB7"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20" w:name="P309"/>
      <w:bookmarkEnd w:id="20"/>
      <w:r w:rsidRPr="00734F92">
        <w:rPr>
          <w:rFonts w:ascii="Times New Roman" w:hAnsi="Times New Roman" w:cs="Times New Roman"/>
          <w:sz w:val="26"/>
          <w:szCs w:val="26"/>
        </w:rPr>
        <w:t>2) участниками которых являются только субъекты малого и среднего предпринимательства;</w:t>
      </w:r>
    </w:p>
    <w:p w14:paraId="2398F0E3"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3) </w:t>
      </w:r>
      <w:proofErr w:type="gramStart"/>
      <w:r w:rsidRPr="00734F92">
        <w:rPr>
          <w:rFonts w:ascii="Times New Roman" w:hAnsi="Times New Roman" w:cs="Times New Roman"/>
          <w:sz w:val="26"/>
          <w:szCs w:val="26"/>
        </w:rPr>
        <w:t>в отношении участников</w:t>
      </w:r>
      <w:proofErr w:type="gramEnd"/>
      <w:r w:rsidRPr="00734F92">
        <w:rPr>
          <w:rFonts w:ascii="Times New Roman" w:hAnsi="Times New Roman" w:cs="Times New Roman"/>
          <w:sz w:val="26"/>
          <w:szCs w:val="26"/>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3D5DF86D"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21" w:name="P311"/>
      <w:bookmarkEnd w:id="21"/>
      <w:r w:rsidRPr="00734F92">
        <w:rPr>
          <w:rFonts w:ascii="Times New Roman" w:hAnsi="Times New Roman" w:cs="Times New Roman"/>
          <w:sz w:val="26"/>
          <w:szCs w:val="26"/>
        </w:rPr>
        <w:t xml:space="preserve">60. Для целей осуществления закупок у субъектов малого и среднего предпринимательства заказчик утверждает на основании Общероссийского </w:t>
      </w:r>
      <w:hyperlink r:id="rId68" w:history="1">
        <w:r w:rsidRPr="00734F92">
          <w:rPr>
            <w:rFonts w:ascii="Times New Roman" w:hAnsi="Times New Roman" w:cs="Times New Roman"/>
            <w:sz w:val="26"/>
            <w:szCs w:val="26"/>
          </w:rPr>
          <w:t>классификатора</w:t>
        </w:r>
      </w:hyperlink>
      <w:r w:rsidRPr="00734F92">
        <w:rPr>
          <w:rFonts w:ascii="Times New Roman" w:hAnsi="Times New Roman" w:cs="Times New Roman"/>
          <w:sz w:val="26"/>
          <w:szCs w:val="26"/>
        </w:rPr>
        <w:t xml:space="preserve"> продукции по видам экономической деятельности (ОКПД 2) ОК 034-2014 (КПЕС 2008), принятого и введенного в действие приказом Росстандарта от 31 января 2014 года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14-ст (далее -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14:paraId="59103DC5"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61. 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не превышает размера, установленного в </w:t>
      </w:r>
      <w:hyperlink r:id="rId69" w:history="1">
        <w:r w:rsidRPr="00734F92">
          <w:rPr>
            <w:rFonts w:ascii="Times New Roman" w:hAnsi="Times New Roman" w:cs="Times New Roman"/>
            <w:sz w:val="26"/>
            <w:szCs w:val="26"/>
          </w:rPr>
          <w:t>пункте 18</w:t>
        </w:r>
      </w:hyperlink>
      <w:r w:rsidRPr="00734F92">
        <w:rPr>
          <w:rFonts w:ascii="Times New Roman" w:hAnsi="Times New Roman" w:cs="Times New Roman"/>
          <w:sz w:val="26"/>
          <w:szCs w:val="2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1352, и указанные товары, работы, услуги включены в перечень, указанный в </w:t>
      </w:r>
      <w:hyperlink w:anchor="P311" w:history="1">
        <w:r w:rsidRPr="00734F92">
          <w:rPr>
            <w:rFonts w:ascii="Times New Roman" w:hAnsi="Times New Roman" w:cs="Times New Roman"/>
            <w:sz w:val="26"/>
            <w:szCs w:val="26"/>
          </w:rPr>
          <w:t>пункте 60</w:t>
        </w:r>
      </w:hyperlink>
      <w:r w:rsidRPr="00734F92">
        <w:rPr>
          <w:rFonts w:ascii="Times New Roman" w:hAnsi="Times New Roman" w:cs="Times New Roman"/>
          <w:sz w:val="26"/>
          <w:szCs w:val="26"/>
        </w:rPr>
        <w:t xml:space="preserve"> настоящего положения.</w:t>
      </w:r>
    </w:p>
    <w:p w14:paraId="5F1E960A"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62. 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w:t>
      </w:r>
      <w:hyperlink r:id="rId70" w:history="1">
        <w:r w:rsidRPr="00734F92">
          <w:rPr>
            <w:rFonts w:ascii="Times New Roman" w:hAnsi="Times New Roman" w:cs="Times New Roman"/>
            <w:sz w:val="26"/>
            <w:szCs w:val="26"/>
          </w:rPr>
          <w:t>пункте 19</w:t>
        </w:r>
      </w:hyperlink>
      <w:r w:rsidRPr="00734F92">
        <w:rPr>
          <w:rFonts w:ascii="Times New Roman" w:hAnsi="Times New Roman" w:cs="Times New Roman"/>
          <w:sz w:val="26"/>
          <w:szCs w:val="26"/>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1352, и указанные товары, работы, услуги включены в перечень, указанный в </w:t>
      </w:r>
      <w:hyperlink w:anchor="P311" w:history="1">
        <w:r w:rsidRPr="00734F92">
          <w:rPr>
            <w:rFonts w:ascii="Times New Roman" w:hAnsi="Times New Roman" w:cs="Times New Roman"/>
            <w:sz w:val="26"/>
            <w:szCs w:val="26"/>
          </w:rPr>
          <w:t>пункте 60</w:t>
        </w:r>
      </w:hyperlink>
      <w:r w:rsidRPr="00734F92">
        <w:rPr>
          <w:rFonts w:ascii="Times New Roman" w:hAnsi="Times New Roman" w:cs="Times New Roman"/>
          <w:sz w:val="26"/>
          <w:szCs w:val="26"/>
        </w:rPr>
        <w:t xml:space="preserve"> настоящего положения.</w:t>
      </w:r>
    </w:p>
    <w:p w14:paraId="336EF7EB" w14:textId="17BE6934"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lastRenderedPageBreak/>
        <w:t xml:space="preserve">63. Годовой объем закупок у субъектов малого и среднего предпринимательства устанавливается в размере не менее </w:t>
      </w:r>
      <w:r w:rsidR="00375EA7">
        <w:rPr>
          <w:rFonts w:ascii="Times New Roman" w:hAnsi="Times New Roman" w:cs="Times New Roman"/>
          <w:sz w:val="26"/>
          <w:szCs w:val="26"/>
        </w:rPr>
        <w:t>2</w:t>
      </w:r>
      <w:r w:rsidR="001511AB">
        <w:rPr>
          <w:rFonts w:ascii="Times New Roman" w:hAnsi="Times New Roman" w:cs="Times New Roman"/>
          <w:sz w:val="26"/>
          <w:szCs w:val="26"/>
        </w:rPr>
        <w:t>5</w:t>
      </w:r>
      <w:r w:rsidRPr="00734F92">
        <w:rPr>
          <w:rFonts w:ascii="Times New Roman" w:hAnsi="Times New Roman" w:cs="Times New Roman"/>
          <w:sz w:val="26"/>
          <w:szCs w:val="26"/>
        </w:rPr>
        <w:t xml:space="preserve">%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309" w:history="1">
        <w:r w:rsidRPr="00734F92">
          <w:rPr>
            <w:rFonts w:ascii="Times New Roman" w:hAnsi="Times New Roman" w:cs="Times New Roman"/>
            <w:sz w:val="26"/>
            <w:szCs w:val="26"/>
          </w:rPr>
          <w:t>подпунктом 2 пункта 59</w:t>
        </w:r>
      </w:hyperlink>
      <w:r w:rsidRPr="00734F92">
        <w:rPr>
          <w:rFonts w:ascii="Times New Roman" w:hAnsi="Times New Roman" w:cs="Times New Roman"/>
          <w:sz w:val="26"/>
          <w:szCs w:val="26"/>
        </w:rPr>
        <w:t xml:space="preserve"> настоящего Положения, должен составлять не менее </w:t>
      </w:r>
      <w:r w:rsidR="001511AB">
        <w:rPr>
          <w:rFonts w:ascii="Times New Roman" w:hAnsi="Times New Roman" w:cs="Times New Roman"/>
          <w:sz w:val="26"/>
          <w:szCs w:val="26"/>
        </w:rPr>
        <w:t>20</w:t>
      </w:r>
      <w:r w:rsidRPr="00734F92">
        <w:rPr>
          <w:rFonts w:ascii="Times New Roman" w:hAnsi="Times New Roman" w:cs="Times New Roman"/>
          <w:sz w:val="26"/>
          <w:szCs w:val="26"/>
        </w:rPr>
        <w:t>% совокупного годового стоимостного объема договоров, заключенных заказчиками по результатам закупок.</w:t>
      </w:r>
    </w:p>
    <w:p w14:paraId="4329B6A2" w14:textId="7ED6AC34" w:rsidR="00B80967"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64.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14:paraId="0C994F90" w14:textId="5968FD74" w:rsidR="001511AB" w:rsidRDefault="001511AB" w:rsidP="00B809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64.1.</w:t>
      </w:r>
      <w:r w:rsidRPr="001511AB">
        <w:rPr>
          <w:rFonts w:ascii="Times New Roman" w:hAnsi="Times New Roman" w:cs="Times New Roman"/>
          <w:sz w:val="28"/>
          <w:szCs w:val="28"/>
        </w:rPr>
        <w:t xml:space="preserve"> </w:t>
      </w:r>
      <w:r w:rsidRPr="001511AB">
        <w:rPr>
          <w:rFonts w:ascii="Times New Roman" w:hAnsi="Times New Roman" w:cs="Times New Roman"/>
          <w:sz w:val="26"/>
          <w:szCs w:val="26"/>
        </w:rPr>
        <w:t xml:space="preserve">Извещение о закупке у субъектов малого и среднего предпринимательства, помимо сведений, указанных в пункте 67 настоящего положения, должно содержать информацию, предусмотренную </w:t>
      </w:r>
      <w:hyperlink r:id="rId71" w:history="1">
        <w:r w:rsidRPr="001511AB">
          <w:rPr>
            <w:rFonts w:ascii="Times New Roman" w:hAnsi="Times New Roman" w:cs="Times New Roman"/>
            <w:sz w:val="26"/>
            <w:szCs w:val="26"/>
          </w:rPr>
          <w:t>статьей 3.4</w:t>
        </w:r>
      </w:hyperlink>
      <w:r w:rsidRPr="001511AB">
        <w:rPr>
          <w:rFonts w:ascii="Times New Roman" w:hAnsi="Times New Roman" w:cs="Times New Roman"/>
          <w:sz w:val="26"/>
          <w:szCs w:val="26"/>
        </w:rPr>
        <w:t xml:space="preserve"> Закона о закупках, а также </w:t>
      </w:r>
      <w:hyperlink r:id="rId72" w:history="1">
        <w:r w:rsidRPr="001511AB">
          <w:rPr>
            <w:rFonts w:ascii="Times New Roman" w:hAnsi="Times New Roman" w:cs="Times New Roman"/>
            <w:sz w:val="26"/>
            <w:szCs w:val="26"/>
          </w:rPr>
          <w:t>Постановлением</w:t>
        </w:r>
      </w:hyperlink>
      <w:r w:rsidRPr="001511AB">
        <w:rPr>
          <w:rFonts w:ascii="Times New Roman" w:hAnsi="Times New Roman" w:cs="Times New Roman"/>
          <w:sz w:val="26"/>
          <w:szCs w:val="26"/>
        </w:rPr>
        <w:t xml:space="preserve"> № 1352</w:t>
      </w:r>
      <w:r>
        <w:rPr>
          <w:rFonts w:ascii="Times New Roman" w:hAnsi="Times New Roman" w:cs="Times New Roman"/>
          <w:sz w:val="26"/>
          <w:szCs w:val="26"/>
        </w:rPr>
        <w:t>.</w:t>
      </w:r>
    </w:p>
    <w:p w14:paraId="2BD023C8" w14:textId="6C07C095" w:rsidR="001511AB" w:rsidRPr="00F74124" w:rsidRDefault="00F74124" w:rsidP="00B80967">
      <w:pPr>
        <w:pStyle w:val="ConsPlusNormal"/>
        <w:ind w:firstLine="540"/>
        <w:jc w:val="both"/>
        <w:rPr>
          <w:rFonts w:ascii="Times New Roman" w:hAnsi="Times New Roman" w:cs="Times New Roman"/>
          <w:sz w:val="26"/>
          <w:szCs w:val="26"/>
        </w:rPr>
      </w:pPr>
      <w:r w:rsidRPr="00F74124">
        <w:rPr>
          <w:rFonts w:ascii="Times New Roman" w:hAnsi="Times New Roman" w:cs="Times New Roman"/>
          <w:sz w:val="26"/>
          <w:szCs w:val="26"/>
        </w:rPr>
        <w:t>64.2.</w:t>
      </w:r>
      <w:r>
        <w:rPr>
          <w:rFonts w:ascii="Times New Roman" w:hAnsi="Times New Roman" w:cs="Times New Roman"/>
          <w:sz w:val="26"/>
          <w:szCs w:val="26"/>
        </w:rPr>
        <w:t xml:space="preserve"> </w:t>
      </w:r>
      <w:r w:rsidRPr="00F74124">
        <w:rPr>
          <w:rFonts w:ascii="Times New Roman" w:hAnsi="Times New Roman" w:cs="Times New Roman"/>
          <w:sz w:val="26"/>
          <w:szCs w:val="26"/>
        </w:rPr>
        <w:t xml:space="preserve">Документация о закупке у субъектов малого и среднего предпринимательства, помимо сведений, указанных в пункте 68 настоящего положения, должна содержать информацию, предусмотренную </w:t>
      </w:r>
      <w:hyperlink r:id="rId73" w:history="1">
        <w:r w:rsidRPr="00F74124">
          <w:rPr>
            <w:rFonts w:ascii="Times New Roman" w:hAnsi="Times New Roman" w:cs="Times New Roman"/>
            <w:sz w:val="26"/>
            <w:szCs w:val="26"/>
          </w:rPr>
          <w:t>статьей 3.4</w:t>
        </w:r>
      </w:hyperlink>
      <w:r w:rsidRPr="00F74124">
        <w:rPr>
          <w:rFonts w:ascii="Times New Roman" w:hAnsi="Times New Roman" w:cs="Times New Roman"/>
          <w:sz w:val="26"/>
          <w:szCs w:val="26"/>
        </w:rPr>
        <w:t xml:space="preserve"> Закона о закупках, а также </w:t>
      </w:r>
      <w:hyperlink r:id="rId74" w:history="1">
        <w:r w:rsidRPr="00F74124">
          <w:rPr>
            <w:rFonts w:ascii="Times New Roman" w:hAnsi="Times New Roman" w:cs="Times New Roman"/>
            <w:sz w:val="26"/>
            <w:szCs w:val="26"/>
          </w:rPr>
          <w:t>Постановлением</w:t>
        </w:r>
      </w:hyperlink>
      <w:r w:rsidRPr="00F74124">
        <w:rPr>
          <w:rFonts w:ascii="Times New Roman" w:hAnsi="Times New Roman" w:cs="Times New Roman"/>
          <w:sz w:val="26"/>
          <w:szCs w:val="26"/>
        </w:rPr>
        <w:t xml:space="preserve"> № 1352.</w:t>
      </w:r>
    </w:p>
    <w:p w14:paraId="32502A89" w14:textId="14D7FDAB" w:rsidR="00B80967" w:rsidRPr="00734F92" w:rsidRDefault="00B80967" w:rsidP="00B80967">
      <w:pPr>
        <w:pStyle w:val="ConsPlusNormal"/>
        <w:ind w:firstLine="540"/>
        <w:jc w:val="both"/>
        <w:rPr>
          <w:rFonts w:ascii="Times New Roman" w:hAnsi="Times New Roman" w:cs="Times New Roman"/>
          <w:sz w:val="26"/>
          <w:szCs w:val="26"/>
        </w:rPr>
      </w:pPr>
      <w:bookmarkStart w:id="22" w:name="P316"/>
      <w:bookmarkEnd w:id="22"/>
      <w:r w:rsidRPr="00734F92">
        <w:rPr>
          <w:rFonts w:ascii="Times New Roman" w:hAnsi="Times New Roman" w:cs="Times New Roman"/>
          <w:sz w:val="26"/>
          <w:szCs w:val="26"/>
        </w:rPr>
        <w:t xml:space="preserve">65. Иные особенности осуществления закупок у субъектов малого и среднего предпринимательства определяются с учетом положений, предусмотренных </w:t>
      </w:r>
      <w:hyperlink r:id="rId75" w:history="1">
        <w:r w:rsidRPr="00734F92">
          <w:rPr>
            <w:rFonts w:ascii="Times New Roman" w:hAnsi="Times New Roman" w:cs="Times New Roman"/>
            <w:sz w:val="26"/>
            <w:szCs w:val="26"/>
          </w:rPr>
          <w:t>статьей 3.4</w:t>
        </w:r>
      </w:hyperlink>
      <w:r w:rsidRPr="00734F92">
        <w:rPr>
          <w:rFonts w:ascii="Times New Roman" w:hAnsi="Times New Roman" w:cs="Times New Roman"/>
          <w:sz w:val="26"/>
          <w:szCs w:val="26"/>
        </w:rPr>
        <w:t xml:space="preserve"> Закона о закупках, </w:t>
      </w:r>
      <w:hyperlink r:id="rId76" w:history="1">
        <w:r w:rsidRPr="00734F92">
          <w:rPr>
            <w:rFonts w:ascii="Times New Roman" w:hAnsi="Times New Roman" w:cs="Times New Roman"/>
            <w:sz w:val="26"/>
            <w:szCs w:val="26"/>
          </w:rPr>
          <w:t>Постановлением</w:t>
        </w:r>
      </w:hyperlink>
      <w:r w:rsidRPr="00734F92">
        <w:rPr>
          <w:rFonts w:ascii="Times New Roman" w:hAnsi="Times New Roman" w:cs="Times New Roman"/>
          <w:sz w:val="26"/>
          <w:szCs w:val="26"/>
        </w:rPr>
        <w:t xml:space="preserve"> </w:t>
      </w:r>
      <w:r w:rsidR="00D06B81" w:rsidRPr="00734F92">
        <w:rPr>
          <w:rFonts w:ascii="Times New Roman" w:hAnsi="Times New Roman" w:cs="Times New Roman"/>
          <w:sz w:val="26"/>
          <w:szCs w:val="26"/>
        </w:rPr>
        <w:t>№</w:t>
      </w:r>
      <w:r w:rsidRPr="00734F92">
        <w:rPr>
          <w:rFonts w:ascii="Times New Roman" w:hAnsi="Times New Roman" w:cs="Times New Roman"/>
          <w:sz w:val="26"/>
          <w:szCs w:val="26"/>
        </w:rPr>
        <w:t xml:space="preserve"> 1352</w:t>
      </w:r>
      <w:r w:rsidR="001C5144">
        <w:rPr>
          <w:rFonts w:ascii="Times New Roman" w:hAnsi="Times New Roman" w:cs="Times New Roman"/>
          <w:sz w:val="26"/>
          <w:szCs w:val="26"/>
        </w:rPr>
        <w:t xml:space="preserve"> и настоящим положением.</w:t>
      </w:r>
    </w:p>
    <w:p w14:paraId="487CA0C3" w14:textId="77777777" w:rsidR="00B80967" w:rsidRPr="00734F92" w:rsidRDefault="00B80967" w:rsidP="00B80967">
      <w:pPr>
        <w:pStyle w:val="ConsPlusNormal"/>
        <w:jc w:val="both"/>
        <w:rPr>
          <w:rFonts w:ascii="Times New Roman" w:hAnsi="Times New Roman" w:cs="Times New Roman"/>
          <w:sz w:val="26"/>
          <w:szCs w:val="26"/>
        </w:rPr>
      </w:pPr>
    </w:p>
    <w:p w14:paraId="70302E41" w14:textId="77777777" w:rsidR="00B80967" w:rsidRPr="00734F92" w:rsidRDefault="00B80967" w:rsidP="00B80967">
      <w:pPr>
        <w:pStyle w:val="ConsPlusTitle"/>
        <w:jc w:val="center"/>
        <w:outlineLvl w:val="2"/>
        <w:rPr>
          <w:rFonts w:ascii="Times New Roman" w:hAnsi="Times New Roman" w:cs="Times New Roman"/>
          <w:sz w:val="26"/>
          <w:szCs w:val="26"/>
        </w:rPr>
      </w:pPr>
      <w:r w:rsidRPr="00734F92">
        <w:rPr>
          <w:rFonts w:ascii="Times New Roman" w:hAnsi="Times New Roman" w:cs="Times New Roman"/>
          <w:sz w:val="26"/>
          <w:szCs w:val="26"/>
        </w:rPr>
        <w:t>Глава 7. Извещение о закупке</w:t>
      </w:r>
    </w:p>
    <w:p w14:paraId="036B7684" w14:textId="77777777" w:rsidR="00B80967" w:rsidRPr="00734F92" w:rsidRDefault="00B80967" w:rsidP="00B80967">
      <w:pPr>
        <w:pStyle w:val="ConsPlusNormal"/>
        <w:jc w:val="both"/>
        <w:rPr>
          <w:rFonts w:ascii="Times New Roman" w:hAnsi="Times New Roman" w:cs="Times New Roman"/>
          <w:sz w:val="26"/>
          <w:szCs w:val="26"/>
        </w:rPr>
      </w:pPr>
    </w:p>
    <w:p w14:paraId="4CAE6604" w14:textId="5EE565F6"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66. </w:t>
      </w:r>
      <w:r w:rsidR="00115D3D" w:rsidRPr="00115D3D">
        <w:rPr>
          <w:rFonts w:ascii="Times New Roman" w:eastAsia="Calibri" w:hAnsi="Times New Roman" w:cs="Times New Roman"/>
          <w:sz w:val="26"/>
          <w:szCs w:val="26"/>
        </w:rPr>
        <w:t>Извещение о закупке является неотъемлемой частью документации о закупке (при наличии). Сведения, содержащиеся в извещении о закупке, должны соответствовать сведениям, содержащимся в документации о закупке (при наличии).</w:t>
      </w:r>
    </w:p>
    <w:p w14:paraId="598C8CE8"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23" w:name="P321"/>
      <w:bookmarkEnd w:id="23"/>
      <w:r w:rsidRPr="00734F92">
        <w:rPr>
          <w:rFonts w:ascii="Times New Roman" w:hAnsi="Times New Roman" w:cs="Times New Roman"/>
          <w:sz w:val="26"/>
          <w:szCs w:val="26"/>
        </w:rPr>
        <w:t>67. В извещении о закупке должны быть указаны следующие сведения:</w:t>
      </w:r>
    </w:p>
    <w:p w14:paraId="000677E0"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24" w:name="P322"/>
      <w:bookmarkEnd w:id="24"/>
      <w:r w:rsidRPr="00734F92">
        <w:rPr>
          <w:rFonts w:ascii="Times New Roman" w:hAnsi="Times New Roman" w:cs="Times New Roman"/>
          <w:sz w:val="26"/>
          <w:szCs w:val="26"/>
        </w:rPr>
        <w:t>1) способ осуществления закупки;</w:t>
      </w:r>
    </w:p>
    <w:p w14:paraId="13318CD1"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6EF3E97E"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369" w:history="1">
        <w:r w:rsidRPr="00734F92">
          <w:rPr>
            <w:rFonts w:ascii="Times New Roman" w:hAnsi="Times New Roman" w:cs="Times New Roman"/>
            <w:sz w:val="26"/>
            <w:szCs w:val="26"/>
          </w:rPr>
          <w:t>пунктом 69</w:t>
        </w:r>
      </w:hyperlink>
      <w:r w:rsidRPr="00734F92">
        <w:rPr>
          <w:rFonts w:ascii="Times New Roman" w:hAnsi="Times New Roman" w:cs="Times New Roman"/>
          <w:sz w:val="26"/>
          <w:szCs w:val="26"/>
        </w:rPr>
        <w:t xml:space="preserve"> настоящего положения (при необходимости);</w:t>
      </w:r>
    </w:p>
    <w:p w14:paraId="1E517DC8"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4) место поставки товара, выполнения работы, оказания услуги;</w:t>
      </w:r>
    </w:p>
    <w:p w14:paraId="37531E6D" w14:textId="18EE9DED" w:rsidR="00B80967" w:rsidRPr="00734F92" w:rsidRDefault="00B80967" w:rsidP="00B80967">
      <w:pPr>
        <w:pStyle w:val="ConsPlusNormal"/>
        <w:ind w:firstLine="540"/>
        <w:jc w:val="both"/>
        <w:rPr>
          <w:rFonts w:ascii="Times New Roman" w:hAnsi="Times New Roman" w:cs="Times New Roman"/>
          <w:sz w:val="26"/>
          <w:szCs w:val="26"/>
        </w:rPr>
      </w:pPr>
      <w:bookmarkStart w:id="25" w:name="P326"/>
      <w:bookmarkEnd w:id="25"/>
      <w:r w:rsidRPr="00734F92">
        <w:rPr>
          <w:rFonts w:ascii="Times New Roman" w:hAnsi="Times New Roman" w:cs="Times New Roman"/>
          <w:sz w:val="26"/>
          <w:szCs w:val="26"/>
        </w:rPr>
        <w:t>5)</w:t>
      </w:r>
      <w:r w:rsidR="00A441E5">
        <w:rPr>
          <w:rFonts w:ascii="Times New Roman" w:hAnsi="Times New Roman" w:cs="Times New Roman"/>
          <w:sz w:val="26"/>
          <w:szCs w:val="26"/>
        </w:rPr>
        <w:t xml:space="preserve"> </w:t>
      </w:r>
      <w:r w:rsidRPr="00734F92">
        <w:rPr>
          <w:rFonts w:ascii="Times New Roman" w:hAnsi="Times New Roman" w:cs="Times New Roman"/>
          <w:sz w:val="26"/>
          <w:szCs w:val="26"/>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14:paraId="0AC2FAFE" w14:textId="77777777" w:rsidR="00B80967" w:rsidRPr="00734F92" w:rsidRDefault="00B80967" w:rsidP="00B80967">
      <w:pPr>
        <w:pStyle w:val="ConsPlusNormal"/>
        <w:ind w:firstLine="540"/>
        <w:jc w:val="both"/>
        <w:rPr>
          <w:rFonts w:ascii="Times New Roman" w:hAnsi="Times New Roman" w:cs="Times New Roman"/>
          <w:sz w:val="26"/>
          <w:szCs w:val="26"/>
        </w:rPr>
      </w:pPr>
      <w:r w:rsidRPr="00734F92">
        <w:rPr>
          <w:rFonts w:ascii="Times New Roman" w:hAnsi="Times New Roman" w:cs="Times New Roman"/>
          <w:sz w:val="26"/>
          <w:szCs w:val="26"/>
        </w:rPr>
        <w:t xml:space="preserve">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w:t>
      </w:r>
      <w:r w:rsidRPr="00734F92">
        <w:rPr>
          <w:rFonts w:ascii="Times New Roman" w:hAnsi="Times New Roman" w:cs="Times New Roman"/>
          <w:sz w:val="26"/>
          <w:szCs w:val="26"/>
        </w:rPr>
        <w:lastRenderedPageBreak/>
        <w:t>документации о закупке в форме электронного документа;</w:t>
      </w:r>
    </w:p>
    <w:p w14:paraId="75238902"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26" w:name="P329"/>
      <w:bookmarkEnd w:id="26"/>
      <w:r w:rsidRPr="00734F92">
        <w:rPr>
          <w:rFonts w:ascii="Times New Roman" w:hAnsi="Times New Roman" w:cs="Times New Roman"/>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6F4C0E68" w14:textId="77777777" w:rsidR="00B80967" w:rsidRPr="00734F92" w:rsidRDefault="00B80967" w:rsidP="00B80967">
      <w:pPr>
        <w:pStyle w:val="ConsPlusNormal"/>
        <w:ind w:firstLine="540"/>
        <w:jc w:val="both"/>
        <w:rPr>
          <w:rFonts w:ascii="Times New Roman" w:hAnsi="Times New Roman" w:cs="Times New Roman"/>
          <w:sz w:val="26"/>
          <w:szCs w:val="26"/>
        </w:rPr>
      </w:pPr>
      <w:bookmarkStart w:id="27" w:name="P330"/>
      <w:bookmarkEnd w:id="27"/>
      <w:r w:rsidRPr="00734F92">
        <w:rPr>
          <w:rFonts w:ascii="Times New Roman" w:hAnsi="Times New Roman" w:cs="Times New Roman"/>
          <w:sz w:val="26"/>
          <w:szCs w:val="26"/>
        </w:rPr>
        <w:t xml:space="preserve">8) адрес электронной площадки в информационно-телекоммуникационной сети </w:t>
      </w:r>
      <w:r w:rsidR="00594176">
        <w:rPr>
          <w:rFonts w:ascii="Times New Roman" w:hAnsi="Times New Roman" w:cs="Times New Roman"/>
          <w:sz w:val="26"/>
          <w:szCs w:val="26"/>
        </w:rPr>
        <w:t>«</w:t>
      </w:r>
      <w:r w:rsidRPr="00734F92">
        <w:rPr>
          <w:rFonts w:ascii="Times New Roman" w:hAnsi="Times New Roman" w:cs="Times New Roman"/>
          <w:sz w:val="26"/>
          <w:szCs w:val="26"/>
        </w:rPr>
        <w:t>Интернет</w:t>
      </w:r>
      <w:r w:rsidR="00594176">
        <w:rPr>
          <w:rFonts w:ascii="Times New Roman" w:hAnsi="Times New Roman" w:cs="Times New Roman"/>
          <w:sz w:val="26"/>
          <w:szCs w:val="26"/>
        </w:rPr>
        <w:t>»</w:t>
      </w:r>
      <w:r w:rsidRPr="00734F92">
        <w:rPr>
          <w:rFonts w:ascii="Times New Roman" w:hAnsi="Times New Roman" w:cs="Times New Roman"/>
          <w:sz w:val="26"/>
          <w:szCs w:val="26"/>
        </w:rPr>
        <w:t xml:space="preserve"> (при осуществлении конкурентн</w:t>
      </w:r>
      <w:r w:rsidR="00E20AF6">
        <w:rPr>
          <w:rFonts w:ascii="Times New Roman" w:hAnsi="Times New Roman" w:cs="Times New Roman"/>
          <w:sz w:val="26"/>
          <w:szCs w:val="26"/>
        </w:rPr>
        <w:t>ой закупки в электронной форме).</w:t>
      </w:r>
    </w:p>
    <w:p w14:paraId="09CB6630" w14:textId="663B9732" w:rsidR="0071537E" w:rsidRDefault="0023787D" w:rsidP="0071537E">
      <w:pPr>
        <w:pStyle w:val="ConsPlusNormal"/>
        <w:ind w:firstLine="540"/>
        <w:jc w:val="both"/>
        <w:rPr>
          <w:rFonts w:ascii="Times New Roman" w:hAnsi="Times New Roman" w:cs="Times New Roman"/>
          <w:sz w:val="26"/>
          <w:szCs w:val="26"/>
        </w:rPr>
      </w:pPr>
      <w:r>
        <w:rPr>
          <w:rFonts w:ascii="Times New Roman" w:hAnsi="Times New Roman" w:cs="Times New Roman"/>
          <w:sz w:val="20"/>
        </w:rPr>
        <w:t xml:space="preserve">  </w:t>
      </w:r>
      <w:r w:rsidRPr="0023787D">
        <w:rPr>
          <w:rFonts w:ascii="Times New Roman" w:hAnsi="Times New Roman"/>
          <w:sz w:val="26"/>
          <w:szCs w:val="26"/>
        </w:rPr>
        <w:t>9)</w:t>
      </w:r>
      <w:r w:rsidR="0071537E" w:rsidRPr="0071537E">
        <w:rPr>
          <w:rFonts w:ascii="Times New Roman" w:hAnsi="Times New Roman" w:cs="Times New Roman"/>
          <w:sz w:val="26"/>
          <w:szCs w:val="26"/>
        </w:rPr>
        <w:t xml:space="preserve"> </w:t>
      </w:r>
      <w:r w:rsidR="0071537E" w:rsidRPr="00DA1436">
        <w:rPr>
          <w:rFonts w:ascii="Times New Roman" w:hAnsi="Times New Roman" w:cs="Times New Roman"/>
          <w:sz w:val="26"/>
          <w:szCs w:val="26"/>
        </w:rPr>
        <w:t>Утратил силу</w:t>
      </w:r>
      <w:r w:rsidR="00823EE8">
        <w:rPr>
          <w:rFonts w:ascii="Times New Roman" w:hAnsi="Times New Roman" w:cs="Times New Roman"/>
          <w:sz w:val="26"/>
          <w:szCs w:val="26"/>
        </w:rPr>
        <w:t xml:space="preserve">. </w:t>
      </w:r>
      <w:r w:rsidR="0071537E" w:rsidRPr="00DA1436">
        <w:rPr>
          <w:rFonts w:ascii="Times New Roman" w:hAnsi="Times New Roman" w:cs="Times New Roman"/>
          <w:sz w:val="26"/>
          <w:szCs w:val="26"/>
        </w:rPr>
        <w:t>-</w:t>
      </w:r>
      <w:r w:rsidR="0071537E">
        <w:rPr>
          <w:rFonts w:ascii="Times New Roman" w:hAnsi="Times New Roman" w:cs="Times New Roman"/>
          <w:sz w:val="26"/>
          <w:szCs w:val="26"/>
        </w:rPr>
        <w:t xml:space="preserve"> </w:t>
      </w:r>
      <w:r w:rsidR="0071537E" w:rsidRPr="00DA1436">
        <w:rPr>
          <w:rFonts w:ascii="Times New Roman" w:hAnsi="Times New Roman" w:cs="Times New Roman"/>
          <w:sz w:val="26"/>
          <w:szCs w:val="26"/>
        </w:rPr>
        <w:t xml:space="preserve">Постановление администрации МО «СГО» № </w:t>
      </w:r>
      <w:r w:rsidR="0071537E">
        <w:rPr>
          <w:rFonts w:ascii="Times New Roman" w:hAnsi="Times New Roman" w:cs="Times New Roman"/>
          <w:sz w:val="26"/>
          <w:szCs w:val="26"/>
        </w:rPr>
        <w:t>09</w:t>
      </w:r>
      <w:r w:rsidR="0071537E" w:rsidRPr="00DA1436">
        <w:rPr>
          <w:rFonts w:ascii="Times New Roman" w:hAnsi="Times New Roman" w:cs="Times New Roman"/>
          <w:sz w:val="26"/>
          <w:szCs w:val="26"/>
        </w:rPr>
        <w:t xml:space="preserve"> от </w:t>
      </w:r>
      <w:r w:rsidR="0071537E">
        <w:rPr>
          <w:rFonts w:ascii="Times New Roman" w:hAnsi="Times New Roman" w:cs="Times New Roman"/>
          <w:sz w:val="26"/>
          <w:szCs w:val="26"/>
        </w:rPr>
        <w:t>14</w:t>
      </w:r>
      <w:r w:rsidR="0071537E" w:rsidRPr="00DA1436">
        <w:rPr>
          <w:rFonts w:ascii="Times New Roman" w:hAnsi="Times New Roman" w:cs="Times New Roman"/>
          <w:sz w:val="26"/>
          <w:szCs w:val="26"/>
        </w:rPr>
        <w:t>.0</w:t>
      </w:r>
      <w:r w:rsidR="0071537E">
        <w:rPr>
          <w:rFonts w:ascii="Times New Roman" w:hAnsi="Times New Roman" w:cs="Times New Roman"/>
          <w:sz w:val="26"/>
          <w:szCs w:val="26"/>
        </w:rPr>
        <w:t>1</w:t>
      </w:r>
      <w:r w:rsidR="0071537E" w:rsidRPr="00DA1436">
        <w:rPr>
          <w:rFonts w:ascii="Times New Roman" w:hAnsi="Times New Roman" w:cs="Times New Roman"/>
          <w:sz w:val="26"/>
          <w:szCs w:val="26"/>
        </w:rPr>
        <w:t>.202</w:t>
      </w:r>
      <w:r w:rsidR="0071537E">
        <w:rPr>
          <w:rFonts w:ascii="Times New Roman" w:hAnsi="Times New Roman" w:cs="Times New Roman"/>
          <w:sz w:val="26"/>
          <w:szCs w:val="26"/>
        </w:rPr>
        <w:t>2</w:t>
      </w:r>
      <w:r w:rsidR="0071537E" w:rsidRPr="00DA1436">
        <w:rPr>
          <w:rFonts w:ascii="Times New Roman" w:hAnsi="Times New Roman" w:cs="Times New Roman"/>
          <w:sz w:val="26"/>
          <w:szCs w:val="26"/>
        </w:rPr>
        <w:t xml:space="preserve"> г.</w:t>
      </w:r>
    </w:p>
    <w:p w14:paraId="242501F1" w14:textId="77777777" w:rsidR="00FE6F88" w:rsidRPr="008E121C" w:rsidRDefault="00FE6F88" w:rsidP="00FE6F88">
      <w:pPr>
        <w:suppressAutoHyphens w:val="0"/>
        <w:ind w:firstLine="540"/>
        <w:jc w:val="both"/>
        <w:rPr>
          <w:rFonts w:cs="Times New Roman"/>
          <w:sz w:val="26"/>
          <w:szCs w:val="26"/>
        </w:rPr>
      </w:pPr>
      <w:bookmarkStart w:id="28" w:name="_Hlk109037753"/>
      <w:r w:rsidRPr="008E121C">
        <w:rPr>
          <w:rFonts w:cs="Times New Roman"/>
          <w:sz w:val="26"/>
          <w:szCs w:val="26"/>
        </w:rPr>
        <w:t>10)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AC845DB" w14:textId="77777777" w:rsidR="00FE6F88" w:rsidRPr="00D1469A" w:rsidRDefault="00FE6F88" w:rsidP="00FE6F88">
      <w:pPr>
        <w:pStyle w:val="ConsPlusNormal"/>
        <w:ind w:firstLine="540"/>
        <w:jc w:val="both"/>
        <w:rPr>
          <w:rFonts w:ascii="Times New Roman" w:hAnsi="Times New Roman" w:cs="Times New Roman"/>
          <w:sz w:val="26"/>
          <w:szCs w:val="26"/>
        </w:rPr>
      </w:pPr>
      <w:r w:rsidRPr="008E121C">
        <w:rPr>
          <w:rFonts w:ascii="Times New Roman" w:hAnsi="Times New Roman" w:cs="Times New Roman"/>
          <w:sz w:val="26"/>
          <w:szCs w:val="26"/>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bookmarkEnd w:id="28"/>
    </w:p>
    <w:p w14:paraId="755522B9" w14:textId="77777777" w:rsidR="0071537E" w:rsidRDefault="0071537E" w:rsidP="00FE6F88">
      <w:pPr>
        <w:pStyle w:val="ConsPlusTitle"/>
        <w:outlineLvl w:val="2"/>
        <w:rPr>
          <w:rFonts w:ascii="Times New Roman" w:hAnsi="Times New Roman" w:cs="Times New Roman"/>
          <w:sz w:val="26"/>
          <w:szCs w:val="26"/>
        </w:rPr>
      </w:pPr>
    </w:p>
    <w:p w14:paraId="296FE5F5" w14:textId="2D4CC603"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8. Документация о закупке</w:t>
      </w:r>
    </w:p>
    <w:p w14:paraId="44D5AB97" w14:textId="77777777" w:rsidR="00B80967" w:rsidRPr="00E20AF6" w:rsidRDefault="00B80967" w:rsidP="00B80967">
      <w:pPr>
        <w:pStyle w:val="ConsPlusNormal"/>
        <w:jc w:val="both"/>
        <w:rPr>
          <w:rFonts w:ascii="Times New Roman" w:hAnsi="Times New Roman" w:cs="Times New Roman"/>
          <w:sz w:val="26"/>
          <w:szCs w:val="26"/>
        </w:rPr>
      </w:pPr>
    </w:p>
    <w:p w14:paraId="5424938D"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29" w:name="P336"/>
      <w:bookmarkEnd w:id="29"/>
      <w:r w:rsidRPr="00E20AF6">
        <w:rPr>
          <w:rFonts w:ascii="Times New Roman" w:hAnsi="Times New Roman" w:cs="Times New Roman"/>
          <w:sz w:val="26"/>
          <w:szCs w:val="26"/>
        </w:rPr>
        <w:t>68. В документации о закупке должны быть указаны следующие сведения:</w:t>
      </w:r>
    </w:p>
    <w:p w14:paraId="51E6D6CE" w14:textId="77777777" w:rsidR="008C1EDE" w:rsidRPr="008C1EDE" w:rsidRDefault="00B80967" w:rsidP="008C1EDE">
      <w:pPr>
        <w:tabs>
          <w:tab w:val="left" w:pos="1276"/>
        </w:tabs>
        <w:ind w:firstLine="540"/>
        <w:jc w:val="both"/>
        <w:rPr>
          <w:rFonts w:eastAsia="Calibri"/>
          <w:sz w:val="26"/>
          <w:szCs w:val="26"/>
          <w:lang w:eastAsia="en-US"/>
        </w:rPr>
      </w:pPr>
      <w:bookmarkStart w:id="30" w:name="P337"/>
      <w:bookmarkEnd w:id="30"/>
      <w:r w:rsidRPr="00E20AF6">
        <w:rPr>
          <w:rFonts w:cs="Times New Roman"/>
          <w:sz w:val="26"/>
          <w:szCs w:val="26"/>
        </w:rPr>
        <w:t xml:space="preserve">1) </w:t>
      </w:r>
      <w:r w:rsidR="008C1EDE" w:rsidRPr="008C1EDE">
        <w:rPr>
          <w:rFonts w:eastAsia="Calibri"/>
          <w:sz w:val="26"/>
          <w:szCs w:val="26"/>
          <w:lang w:eastAsia="en-US"/>
        </w:rPr>
        <w:t>описание предмета закупки с учетом требований настоящего положения, при этом:</w:t>
      </w:r>
    </w:p>
    <w:p w14:paraId="1FCB8969" w14:textId="192BF911" w:rsidR="008C1EDE" w:rsidRPr="008C1EDE" w:rsidRDefault="008C1EDE" w:rsidP="008C1EDE">
      <w:pPr>
        <w:tabs>
          <w:tab w:val="left" w:pos="851"/>
          <w:tab w:val="left" w:pos="1276"/>
        </w:tabs>
        <w:ind w:firstLine="709"/>
        <w:jc w:val="both"/>
        <w:rPr>
          <w:sz w:val="26"/>
          <w:szCs w:val="26"/>
        </w:rPr>
      </w:pPr>
      <w:r w:rsidRPr="008C1EDE">
        <w:rPr>
          <w:rFonts w:eastAsia="Calibri"/>
          <w:sz w:val="26"/>
          <w:szCs w:val="26"/>
          <w:lang w:eastAsia="en-US"/>
        </w:rPr>
        <w:t xml:space="preserve">- описание предмета закупки не должно содержать </w:t>
      </w:r>
      <w:proofErr w:type="spellStart"/>
      <w:r w:rsidRPr="008C1EDE">
        <w:rPr>
          <w:sz w:val="26"/>
          <w:szCs w:val="26"/>
        </w:rPr>
        <w:t>неизмеряемых</w:t>
      </w:r>
      <w:proofErr w:type="spellEnd"/>
      <w:r w:rsidRPr="008C1EDE">
        <w:rPr>
          <w:sz w:val="26"/>
          <w:szCs w:val="26"/>
        </w:rPr>
        <w:t xml:space="preserve"> требований, слов, словосочетаний, аббревиатур, которые</w:t>
      </w:r>
      <w:r w:rsidRPr="008C1EDE">
        <w:rPr>
          <w:rFonts w:eastAsia="Calibri"/>
          <w:sz w:val="26"/>
          <w:szCs w:val="26"/>
          <w:lang w:eastAsia="en-US"/>
        </w:rPr>
        <w:t xml:space="preserve"> могут ограничить допуск к участию в закупке и</w:t>
      </w:r>
      <w:r w:rsidRPr="008C1EDE">
        <w:rPr>
          <w:sz w:val="26"/>
          <w:szCs w:val="26"/>
        </w:rPr>
        <w:t xml:space="preserve"> использование которых не позволит участнику закупки однозначно определить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4F66EED" w14:textId="77777777" w:rsidR="00224CB2" w:rsidRPr="00224CB2" w:rsidRDefault="00224CB2" w:rsidP="00224CB2">
      <w:pPr>
        <w:ind w:firstLine="567"/>
        <w:jc w:val="both"/>
        <w:rPr>
          <w:sz w:val="26"/>
          <w:szCs w:val="26"/>
        </w:rPr>
      </w:pPr>
      <w:r w:rsidRPr="00224CB2">
        <w:rPr>
          <w:sz w:val="26"/>
          <w:szCs w:val="26"/>
        </w:rPr>
        <w:t>- описание предмета закупки должно содержать сведения, указанные в подпункте 4 настоящего пункта;</w:t>
      </w:r>
    </w:p>
    <w:p w14:paraId="1A77258C" w14:textId="6DBC8111" w:rsidR="008C1EDE" w:rsidRPr="00E20AF6" w:rsidRDefault="00224CB2" w:rsidP="00224CB2">
      <w:pPr>
        <w:pStyle w:val="ConsPlusNormal"/>
        <w:ind w:firstLine="540"/>
        <w:jc w:val="both"/>
        <w:rPr>
          <w:rFonts w:ascii="Times New Roman" w:hAnsi="Times New Roman" w:cs="Times New Roman"/>
          <w:sz w:val="26"/>
          <w:szCs w:val="26"/>
        </w:rPr>
      </w:pPr>
      <w:r w:rsidRPr="00224CB2">
        <w:rPr>
          <w:rFonts w:ascii="Times New Roman" w:eastAsia="Calibri" w:hAnsi="Times New Roman"/>
          <w:sz w:val="26"/>
          <w:szCs w:val="26"/>
          <w:lang w:eastAsia="en-US"/>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77" w:history="1">
        <w:r w:rsidRPr="00224CB2">
          <w:rPr>
            <w:rFonts w:ascii="Times New Roman" w:eastAsia="Calibri" w:hAnsi="Times New Roman"/>
            <w:sz w:val="26"/>
            <w:szCs w:val="26"/>
            <w:lang w:eastAsia="en-US"/>
          </w:rPr>
          <w:t>кодекса</w:t>
        </w:r>
      </w:hyperlink>
      <w:r w:rsidRPr="00224CB2">
        <w:rPr>
          <w:rFonts w:ascii="Times New Roman" w:eastAsia="Calibri" w:hAnsi="Times New Roman"/>
          <w:sz w:val="26"/>
          <w:szCs w:val="26"/>
          <w:lang w:eastAsia="en-US"/>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r w:rsidR="00D65132">
        <w:rPr>
          <w:rFonts w:ascii="Times New Roman" w:eastAsia="Calibri" w:hAnsi="Times New Roman"/>
          <w:sz w:val="26"/>
          <w:szCs w:val="26"/>
          <w:lang w:eastAsia="en-US"/>
        </w:rPr>
        <w:t>;</w:t>
      </w:r>
    </w:p>
    <w:p w14:paraId="3F49B89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требования к содержанию, форме, оформлению и составу заявки на участие в закупке;</w:t>
      </w:r>
    </w:p>
    <w:p w14:paraId="0A3B9B7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BC76AC3"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31" w:name="P340"/>
      <w:bookmarkEnd w:id="31"/>
      <w:r w:rsidRPr="00E20AF6">
        <w:rPr>
          <w:rFonts w:ascii="Times New Roman" w:hAnsi="Times New Roman" w:cs="Times New Roman"/>
          <w:sz w:val="26"/>
          <w:szCs w:val="26"/>
        </w:rPr>
        <w:t xml:space="preserve">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w:t>
      </w:r>
      <w:r w:rsidRPr="00E20AF6">
        <w:rPr>
          <w:rFonts w:ascii="Times New Roman" w:hAnsi="Times New Roman" w:cs="Times New Roman"/>
          <w:sz w:val="26"/>
          <w:szCs w:val="26"/>
        </w:rPr>
        <w:lastRenderedPageBreak/>
        <w:t>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1C57887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место, условия и сроки (периоды) поставки товара, выполнения работы, оказания услуги;</w:t>
      </w:r>
    </w:p>
    <w:p w14:paraId="651B1DF6" w14:textId="4D769001"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сведения о начальной (максимальной) цене договора, либо формула цены</w:t>
      </w:r>
      <w:r w:rsidR="001B37D0">
        <w:rPr>
          <w:rFonts w:ascii="Times New Roman" w:hAnsi="Times New Roman" w:cs="Times New Roman"/>
          <w:sz w:val="26"/>
          <w:szCs w:val="26"/>
        </w:rPr>
        <w:t xml:space="preserve"> </w:t>
      </w:r>
      <w:r w:rsidRPr="00E20AF6">
        <w:rPr>
          <w:rFonts w:ascii="Times New Roman" w:hAnsi="Times New Roman" w:cs="Times New Roman"/>
          <w:sz w:val="26"/>
          <w:szCs w:val="26"/>
        </w:rPr>
        <w:t>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14:paraId="5C59535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 форма, сроки и порядок оплаты товара, работы, услуги;</w:t>
      </w:r>
    </w:p>
    <w:p w14:paraId="69DE01F2" w14:textId="1D7ABDCD"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 </w:t>
      </w:r>
      <w:r w:rsidR="00C8788E">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w:t>
      </w:r>
      <w:r w:rsidRPr="00E20AF6">
        <w:rPr>
          <w:rFonts w:ascii="Times New Roman" w:hAnsi="Times New Roman" w:cs="Times New Roman"/>
          <w:sz w:val="26"/>
          <w:szCs w:val="26"/>
        </w:rPr>
        <w:t xml:space="preserve"> на перевозку, страхование, уплату таможенных пошлин, налогов и других обязательных платежей;</w:t>
      </w:r>
    </w:p>
    <w:p w14:paraId="04FD919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0EC7C85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15D941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E05F73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 формы, порядок, дата и время окончания срока представления участникам закупки разъяснений положений документации о закупке;</w:t>
      </w:r>
    </w:p>
    <w:p w14:paraId="65E9C4C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 дата рассмотрения предложений участников такой закупки и подведения итогов такой закупки, дата и место проведения аукциона, шаг аукциона (в случае проведения аукциона);</w:t>
      </w:r>
    </w:p>
    <w:p w14:paraId="54300C2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 дата, время и место вскрытия конвертов с заявками на участие в открытом конкурсе (в случае проведения открытого конкурса);</w:t>
      </w:r>
    </w:p>
    <w:p w14:paraId="524EC43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 дата окончания рассмотрения, оценки и сопоставления заявок на участие в конкурсе (в случае проведения конкурса);</w:t>
      </w:r>
    </w:p>
    <w:p w14:paraId="32C9D3C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 критерии оценки и сопоставления заявок на участие в закупке;</w:t>
      </w:r>
    </w:p>
    <w:p w14:paraId="03CE982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17) порядок оценки и сопоставления заявок на участие в закупке;</w:t>
      </w:r>
    </w:p>
    <w:p w14:paraId="23169D5A" w14:textId="77777777" w:rsidR="00D65132" w:rsidRPr="009C1C89" w:rsidRDefault="00B80967" w:rsidP="00D65132">
      <w:pPr>
        <w:pStyle w:val="ConsPlusNormal"/>
        <w:ind w:firstLine="540"/>
        <w:jc w:val="both"/>
        <w:rPr>
          <w:rFonts w:ascii="Times New Roman" w:hAnsi="Times New Roman" w:cs="Times New Roman"/>
          <w:color w:val="FF0000"/>
          <w:sz w:val="26"/>
          <w:szCs w:val="26"/>
        </w:rPr>
      </w:pPr>
      <w:r w:rsidRPr="00095836">
        <w:rPr>
          <w:rFonts w:ascii="Times New Roman" w:hAnsi="Times New Roman" w:cs="Times New Roman"/>
          <w:sz w:val="26"/>
          <w:szCs w:val="26"/>
        </w:rPr>
        <w:t xml:space="preserve">18) </w:t>
      </w:r>
      <w:bookmarkStart w:id="32" w:name="P360"/>
      <w:bookmarkEnd w:id="32"/>
      <w:r w:rsidR="00D65132" w:rsidRPr="00DA1436">
        <w:rPr>
          <w:rFonts w:ascii="Times New Roman" w:hAnsi="Times New Roman" w:cs="Times New Roman"/>
          <w:sz w:val="26"/>
          <w:szCs w:val="26"/>
        </w:rPr>
        <w:t>Утратил силу-</w:t>
      </w:r>
      <w:r w:rsidR="00D65132">
        <w:rPr>
          <w:rFonts w:ascii="Times New Roman" w:hAnsi="Times New Roman" w:cs="Times New Roman"/>
          <w:sz w:val="26"/>
          <w:szCs w:val="26"/>
        </w:rPr>
        <w:t xml:space="preserve"> </w:t>
      </w:r>
      <w:r w:rsidR="00D65132" w:rsidRPr="00DA1436">
        <w:rPr>
          <w:rFonts w:ascii="Times New Roman" w:hAnsi="Times New Roman" w:cs="Times New Roman"/>
          <w:sz w:val="26"/>
          <w:szCs w:val="26"/>
        </w:rPr>
        <w:t xml:space="preserve">Постановление администрации МО «СГО» № </w:t>
      </w:r>
      <w:r w:rsidR="00D65132">
        <w:rPr>
          <w:rFonts w:ascii="Times New Roman" w:hAnsi="Times New Roman" w:cs="Times New Roman"/>
          <w:sz w:val="26"/>
          <w:szCs w:val="26"/>
        </w:rPr>
        <w:t>09</w:t>
      </w:r>
      <w:r w:rsidR="00D65132" w:rsidRPr="00DA1436">
        <w:rPr>
          <w:rFonts w:ascii="Times New Roman" w:hAnsi="Times New Roman" w:cs="Times New Roman"/>
          <w:sz w:val="26"/>
          <w:szCs w:val="26"/>
        </w:rPr>
        <w:t xml:space="preserve"> от </w:t>
      </w:r>
      <w:r w:rsidR="00D65132">
        <w:rPr>
          <w:rFonts w:ascii="Times New Roman" w:hAnsi="Times New Roman" w:cs="Times New Roman"/>
          <w:sz w:val="26"/>
          <w:szCs w:val="26"/>
        </w:rPr>
        <w:t>14</w:t>
      </w:r>
      <w:r w:rsidR="00D65132" w:rsidRPr="00DA1436">
        <w:rPr>
          <w:rFonts w:ascii="Times New Roman" w:hAnsi="Times New Roman" w:cs="Times New Roman"/>
          <w:sz w:val="26"/>
          <w:szCs w:val="26"/>
        </w:rPr>
        <w:t>.0</w:t>
      </w:r>
      <w:r w:rsidR="00D65132">
        <w:rPr>
          <w:rFonts w:ascii="Times New Roman" w:hAnsi="Times New Roman" w:cs="Times New Roman"/>
          <w:sz w:val="26"/>
          <w:szCs w:val="26"/>
        </w:rPr>
        <w:t>1</w:t>
      </w:r>
      <w:r w:rsidR="00D65132" w:rsidRPr="00DA1436">
        <w:rPr>
          <w:rFonts w:ascii="Times New Roman" w:hAnsi="Times New Roman" w:cs="Times New Roman"/>
          <w:sz w:val="26"/>
          <w:szCs w:val="26"/>
        </w:rPr>
        <w:t>.202</w:t>
      </w:r>
      <w:r w:rsidR="00D65132">
        <w:rPr>
          <w:rFonts w:ascii="Times New Roman" w:hAnsi="Times New Roman" w:cs="Times New Roman"/>
          <w:sz w:val="26"/>
          <w:szCs w:val="26"/>
        </w:rPr>
        <w:t>2</w:t>
      </w:r>
      <w:r w:rsidR="00D65132" w:rsidRPr="00DA1436">
        <w:rPr>
          <w:rFonts w:ascii="Times New Roman" w:hAnsi="Times New Roman" w:cs="Times New Roman"/>
          <w:sz w:val="26"/>
          <w:szCs w:val="26"/>
        </w:rPr>
        <w:t xml:space="preserve"> г.</w:t>
      </w:r>
    </w:p>
    <w:p w14:paraId="11E4E1DF" w14:textId="3B04A044" w:rsidR="00B80967" w:rsidRPr="008E121C"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19) ограничение участия в определении поставщика (подрядчика, исполнителя), установленное в соответствии с </w:t>
      </w:r>
      <w:hyperlink w:anchor="P306" w:history="1">
        <w:r w:rsidRPr="00E20AF6">
          <w:rPr>
            <w:rFonts w:ascii="Times New Roman" w:hAnsi="Times New Roman" w:cs="Times New Roman"/>
            <w:sz w:val="26"/>
            <w:szCs w:val="26"/>
          </w:rPr>
          <w:t>пунктами 58</w:t>
        </w:r>
      </w:hyperlink>
      <w:r w:rsidRPr="00E20AF6">
        <w:rPr>
          <w:rFonts w:ascii="Times New Roman" w:hAnsi="Times New Roman" w:cs="Times New Roman"/>
          <w:sz w:val="26"/>
          <w:szCs w:val="26"/>
        </w:rPr>
        <w:t>-</w:t>
      </w:r>
      <w:hyperlink w:anchor="P316" w:history="1">
        <w:r w:rsidRPr="00E20AF6">
          <w:rPr>
            <w:rFonts w:ascii="Times New Roman" w:hAnsi="Times New Roman" w:cs="Times New Roman"/>
            <w:sz w:val="26"/>
            <w:szCs w:val="26"/>
          </w:rPr>
          <w:t>65</w:t>
        </w:r>
      </w:hyperlink>
      <w:r w:rsidRPr="00E20AF6">
        <w:rPr>
          <w:rFonts w:ascii="Times New Roman" w:hAnsi="Times New Roman" w:cs="Times New Roman"/>
          <w:sz w:val="26"/>
          <w:szCs w:val="26"/>
        </w:rPr>
        <w:t xml:space="preserve"> настоящего </w:t>
      </w:r>
      <w:proofErr w:type="gramStart"/>
      <w:r w:rsidRPr="00E20AF6">
        <w:rPr>
          <w:rFonts w:ascii="Times New Roman" w:hAnsi="Times New Roman" w:cs="Times New Roman"/>
          <w:sz w:val="26"/>
          <w:szCs w:val="26"/>
        </w:rPr>
        <w:t>положения, в случае, если</w:t>
      </w:r>
      <w:proofErr w:type="gramEnd"/>
      <w:r w:rsidRPr="00E20AF6">
        <w:rPr>
          <w:rFonts w:ascii="Times New Roman" w:hAnsi="Times New Roman" w:cs="Times New Roman"/>
          <w:sz w:val="26"/>
          <w:szCs w:val="26"/>
        </w:rPr>
        <w:t xml:space="preserve"> такое </w:t>
      </w:r>
      <w:r w:rsidRPr="008E121C">
        <w:rPr>
          <w:rFonts w:ascii="Times New Roman" w:hAnsi="Times New Roman" w:cs="Times New Roman"/>
          <w:sz w:val="26"/>
          <w:szCs w:val="26"/>
        </w:rPr>
        <w:t>ограничение установлено заказчиком;</w:t>
      </w:r>
    </w:p>
    <w:p w14:paraId="04CEC3FC" w14:textId="77777777" w:rsidR="00C25D0D" w:rsidRPr="008E121C" w:rsidRDefault="00C25D0D" w:rsidP="00C25D0D">
      <w:pPr>
        <w:pStyle w:val="ConsPlusNormal"/>
        <w:ind w:firstLine="540"/>
        <w:jc w:val="both"/>
        <w:rPr>
          <w:rFonts w:ascii="Times New Roman" w:hAnsi="Times New Roman" w:cs="Times New Roman"/>
          <w:sz w:val="26"/>
          <w:szCs w:val="26"/>
        </w:rPr>
      </w:pPr>
      <w:bookmarkStart w:id="33" w:name="_Hlk110517822"/>
      <w:bookmarkStart w:id="34" w:name="_Hlk109042607"/>
      <w:r w:rsidRPr="008E121C">
        <w:rPr>
          <w:rFonts w:ascii="Times New Roman" w:hAnsi="Times New Roman" w:cs="Times New Roman"/>
          <w:sz w:val="26"/>
          <w:szCs w:val="26"/>
        </w:rPr>
        <w:t>20)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bookmarkEnd w:id="33"/>
      <w:r w:rsidRPr="008E121C">
        <w:rPr>
          <w:rFonts w:ascii="Times New Roman" w:hAnsi="Times New Roman" w:cs="Times New Roman"/>
          <w:sz w:val="26"/>
          <w:szCs w:val="26"/>
        </w:rPr>
        <w:t>;</w:t>
      </w:r>
      <w:bookmarkEnd w:id="34"/>
    </w:p>
    <w:p w14:paraId="7E151596" w14:textId="77777777" w:rsidR="00C25D0D" w:rsidRPr="008E121C" w:rsidRDefault="00C25D0D" w:rsidP="00C25D0D">
      <w:pPr>
        <w:pStyle w:val="ConsPlusNormal"/>
        <w:ind w:firstLine="540"/>
        <w:jc w:val="both"/>
        <w:rPr>
          <w:rFonts w:ascii="Times New Roman" w:hAnsi="Times New Roman" w:cs="Times New Roman"/>
          <w:sz w:val="26"/>
          <w:szCs w:val="26"/>
        </w:rPr>
      </w:pPr>
      <w:bookmarkStart w:id="35" w:name="P363"/>
      <w:bookmarkEnd w:id="35"/>
      <w:r w:rsidRPr="008E121C">
        <w:rPr>
          <w:rFonts w:ascii="Times New Roman" w:hAnsi="Times New Roman" w:cs="Times New Roman"/>
          <w:sz w:val="26"/>
          <w:szCs w:val="26"/>
        </w:rPr>
        <w:t xml:space="preserve">20.1) </w:t>
      </w:r>
      <w:r w:rsidRPr="008E121C">
        <w:rPr>
          <w:rFonts w:ascii="Times New Roman" w:eastAsiaTheme="minorHAnsi" w:hAnsi="Times New Roman" w:cs="Times New Roman"/>
          <w:sz w:val="26"/>
          <w:szCs w:val="26"/>
          <w:lang w:eastAsia="en-US"/>
        </w:rPr>
        <w:t xml:space="preserve">условия </w:t>
      </w:r>
      <w:r w:rsidRPr="008E121C">
        <w:rPr>
          <w:rFonts w:ascii="Times New Roman" w:hAnsi="Times New Roman" w:cs="Times New Roman"/>
          <w:sz w:val="26"/>
          <w:szCs w:val="26"/>
        </w:rPr>
        <w:t>независимой</w:t>
      </w:r>
      <w:r w:rsidRPr="008E121C">
        <w:rPr>
          <w:rFonts w:ascii="Times New Roman" w:eastAsiaTheme="minorHAnsi" w:hAnsi="Times New Roman" w:cs="Times New Roman"/>
          <w:sz w:val="26"/>
          <w:szCs w:val="26"/>
          <w:lang w:eastAsia="en-US"/>
        </w:rPr>
        <w:t xml:space="preserve"> гарантии (если обеспечение заявок установлено заказчиком);</w:t>
      </w:r>
    </w:p>
    <w:p w14:paraId="79200A29" w14:textId="77777777" w:rsidR="00C25D0D" w:rsidRPr="00D1469A" w:rsidRDefault="00C25D0D" w:rsidP="00C25D0D">
      <w:pPr>
        <w:widowControl/>
        <w:suppressAutoHyphens w:val="0"/>
        <w:autoSpaceDE w:val="0"/>
        <w:adjustRightInd w:val="0"/>
        <w:ind w:firstLine="540"/>
        <w:jc w:val="both"/>
        <w:textAlignment w:val="auto"/>
        <w:rPr>
          <w:rFonts w:cs="Times New Roman"/>
          <w:sz w:val="26"/>
          <w:szCs w:val="26"/>
        </w:rPr>
      </w:pPr>
      <w:bookmarkStart w:id="36" w:name="_Hlk109042704"/>
      <w:r w:rsidRPr="008E121C">
        <w:rPr>
          <w:rFonts w:cs="Times New Roman"/>
          <w:sz w:val="26"/>
          <w:szCs w:val="26"/>
        </w:rPr>
        <w:t>21) размер обеспечения исполнения договора, порядок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bookmarkEnd w:id="36"/>
    </w:p>
    <w:p w14:paraId="036E985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14:paraId="44D614D2"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37" w:name="P365"/>
      <w:bookmarkEnd w:id="37"/>
      <w:r w:rsidRPr="00E20AF6">
        <w:rPr>
          <w:rFonts w:ascii="Times New Roman" w:hAnsi="Times New Roman" w:cs="Times New Roman"/>
          <w:sz w:val="26"/>
          <w:szCs w:val="26"/>
        </w:rPr>
        <w:t xml:space="preserve">23) сведения, предусмотренные </w:t>
      </w:r>
      <w:hyperlink r:id="rId78" w:history="1">
        <w:r w:rsidRPr="00E20AF6">
          <w:rPr>
            <w:rFonts w:ascii="Times New Roman" w:hAnsi="Times New Roman" w:cs="Times New Roman"/>
            <w:sz w:val="26"/>
            <w:szCs w:val="26"/>
          </w:rPr>
          <w:t>пунктом 5</w:t>
        </w:r>
      </w:hyperlink>
      <w:r w:rsidRPr="00E20AF6">
        <w:rPr>
          <w:rFonts w:ascii="Times New Roman" w:hAnsi="Times New Roman" w:cs="Times New Roman"/>
          <w:sz w:val="26"/>
          <w:szCs w:val="26"/>
        </w:rPr>
        <w:t xml:space="preserve"> Постановления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925, для целей установления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63E99B5F" w14:textId="2B92DD7D"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14:paraId="7D45591B" w14:textId="77777777" w:rsidR="00D65132" w:rsidRPr="009C1C89" w:rsidRDefault="00B367BD" w:rsidP="00D65132">
      <w:pPr>
        <w:pStyle w:val="ConsPlusNormal"/>
        <w:ind w:firstLine="540"/>
        <w:jc w:val="both"/>
        <w:rPr>
          <w:rFonts w:ascii="Times New Roman" w:hAnsi="Times New Roman" w:cs="Times New Roman"/>
          <w:color w:val="FF0000"/>
          <w:sz w:val="26"/>
          <w:szCs w:val="26"/>
        </w:rPr>
      </w:pPr>
      <w:r>
        <w:rPr>
          <w:rFonts w:ascii="Times New Roman" w:hAnsi="Times New Roman" w:cs="Times New Roman"/>
          <w:sz w:val="26"/>
          <w:szCs w:val="26"/>
        </w:rPr>
        <w:t xml:space="preserve">25) </w:t>
      </w:r>
      <w:bookmarkStart w:id="38" w:name="P369"/>
      <w:bookmarkEnd w:id="38"/>
      <w:r w:rsidR="00D65132" w:rsidRPr="00DA1436">
        <w:rPr>
          <w:rFonts w:ascii="Times New Roman" w:hAnsi="Times New Roman" w:cs="Times New Roman"/>
          <w:sz w:val="26"/>
          <w:szCs w:val="26"/>
        </w:rPr>
        <w:t>Утратил силу-</w:t>
      </w:r>
      <w:r w:rsidR="00D65132">
        <w:rPr>
          <w:rFonts w:ascii="Times New Roman" w:hAnsi="Times New Roman" w:cs="Times New Roman"/>
          <w:sz w:val="26"/>
          <w:szCs w:val="26"/>
        </w:rPr>
        <w:t xml:space="preserve"> </w:t>
      </w:r>
      <w:r w:rsidR="00D65132" w:rsidRPr="00DA1436">
        <w:rPr>
          <w:rFonts w:ascii="Times New Roman" w:hAnsi="Times New Roman" w:cs="Times New Roman"/>
          <w:sz w:val="26"/>
          <w:szCs w:val="26"/>
        </w:rPr>
        <w:t xml:space="preserve">Постановление администрации МО «СГО» № </w:t>
      </w:r>
      <w:r w:rsidR="00D65132">
        <w:rPr>
          <w:rFonts w:ascii="Times New Roman" w:hAnsi="Times New Roman" w:cs="Times New Roman"/>
          <w:sz w:val="26"/>
          <w:szCs w:val="26"/>
        </w:rPr>
        <w:t>09</w:t>
      </w:r>
      <w:r w:rsidR="00D65132" w:rsidRPr="00DA1436">
        <w:rPr>
          <w:rFonts w:ascii="Times New Roman" w:hAnsi="Times New Roman" w:cs="Times New Roman"/>
          <w:sz w:val="26"/>
          <w:szCs w:val="26"/>
        </w:rPr>
        <w:t xml:space="preserve"> от </w:t>
      </w:r>
      <w:r w:rsidR="00D65132">
        <w:rPr>
          <w:rFonts w:ascii="Times New Roman" w:hAnsi="Times New Roman" w:cs="Times New Roman"/>
          <w:sz w:val="26"/>
          <w:szCs w:val="26"/>
        </w:rPr>
        <w:t>14</w:t>
      </w:r>
      <w:r w:rsidR="00D65132" w:rsidRPr="00DA1436">
        <w:rPr>
          <w:rFonts w:ascii="Times New Roman" w:hAnsi="Times New Roman" w:cs="Times New Roman"/>
          <w:sz w:val="26"/>
          <w:szCs w:val="26"/>
        </w:rPr>
        <w:t>.0</w:t>
      </w:r>
      <w:r w:rsidR="00D65132">
        <w:rPr>
          <w:rFonts w:ascii="Times New Roman" w:hAnsi="Times New Roman" w:cs="Times New Roman"/>
          <w:sz w:val="26"/>
          <w:szCs w:val="26"/>
        </w:rPr>
        <w:t>1</w:t>
      </w:r>
      <w:r w:rsidR="00D65132" w:rsidRPr="00DA1436">
        <w:rPr>
          <w:rFonts w:ascii="Times New Roman" w:hAnsi="Times New Roman" w:cs="Times New Roman"/>
          <w:sz w:val="26"/>
          <w:szCs w:val="26"/>
        </w:rPr>
        <w:t>.202</w:t>
      </w:r>
      <w:r w:rsidR="00D65132">
        <w:rPr>
          <w:rFonts w:ascii="Times New Roman" w:hAnsi="Times New Roman" w:cs="Times New Roman"/>
          <w:sz w:val="26"/>
          <w:szCs w:val="26"/>
        </w:rPr>
        <w:t>2</w:t>
      </w:r>
      <w:r w:rsidR="00D65132" w:rsidRPr="00DA1436">
        <w:rPr>
          <w:rFonts w:ascii="Times New Roman" w:hAnsi="Times New Roman" w:cs="Times New Roman"/>
          <w:sz w:val="26"/>
          <w:szCs w:val="26"/>
        </w:rPr>
        <w:t xml:space="preserve"> г.</w:t>
      </w:r>
    </w:p>
    <w:p w14:paraId="13FA789C" w14:textId="6D879DE6"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69. Описание предмета конкурентной закупки осуществляется в соответствии со следующими правилами:</w:t>
      </w:r>
    </w:p>
    <w:p w14:paraId="0AF1BE2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EF67AF2" w14:textId="77777777" w:rsidR="002E50E3" w:rsidRPr="00D1469A" w:rsidRDefault="002E50E3" w:rsidP="002E50E3">
      <w:pPr>
        <w:pStyle w:val="ConsPlusNormal"/>
        <w:ind w:firstLine="540"/>
        <w:jc w:val="both"/>
        <w:rPr>
          <w:rFonts w:ascii="Times New Roman" w:hAnsi="Times New Roman" w:cs="Times New Roman"/>
          <w:sz w:val="26"/>
          <w:szCs w:val="26"/>
        </w:rPr>
      </w:pPr>
      <w:r w:rsidRPr="008E121C">
        <w:rPr>
          <w:rFonts w:ascii="Times New Roman" w:hAnsi="Times New Roman" w:cs="Times New Roman"/>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6A0A0A7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3) при использовании в описании предмета закупки указания на товарный знак необходимо использовать слова </w:t>
      </w:r>
      <w:r w:rsidR="00594176">
        <w:rPr>
          <w:rFonts w:ascii="Times New Roman" w:hAnsi="Times New Roman" w:cs="Times New Roman"/>
          <w:sz w:val="26"/>
          <w:szCs w:val="26"/>
        </w:rPr>
        <w:t>«</w:t>
      </w:r>
      <w:r w:rsidR="00A95079">
        <w:rPr>
          <w:rFonts w:ascii="Times New Roman" w:hAnsi="Times New Roman" w:cs="Times New Roman"/>
          <w:sz w:val="26"/>
          <w:szCs w:val="26"/>
        </w:rPr>
        <w:t>(или эквивалент)</w:t>
      </w:r>
      <w:r w:rsidR="00594176">
        <w:rPr>
          <w:rFonts w:ascii="Times New Roman" w:hAnsi="Times New Roman" w:cs="Times New Roman"/>
          <w:sz w:val="26"/>
          <w:szCs w:val="26"/>
        </w:rPr>
        <w:t>»</w:t>
      </w:r>
      <w:r w:rsidRPr="00E20AF6">
        <w:rPr>
          <w:rFonts w:ascii="Times New Roman" w:hAnsi="Times New Roman" w:cs="Times New Roman"/>
          <w:sz w:val="26"/>
          <w:szCs w:val="26"/>
        </w:rPr>
        <w:t>, за исключением случаев:</w:t>
      </w:r>
    </w:p>
    <w:p w14:paraId="1E40791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A71EC2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14:paraId="6F7D5F9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закупок товаров, необходимых для исполнения государственного или муниципального контракта;</w:t>
      </w:r>
    </w:p>
    <w:p w14:paraId="37CA2D3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 закупок с указанием конкретных товарных знаков, знаков обслуживания, патентов, </w:t>
      </w:r>
      <w:r w:rsidRPr="00E20AF6">
        <w:rPr>
          <w:rFonts w:ascii="Times New Roman" w:hAnsi="Times New Roman" w:cs="Times New Roman"/>
          <w:sz w:val="26"/>
          <w:szCs w:val="26"/>
        </w:rPr>
        <w:lastRenderedPageBreak/>
        <w:t xml:space="preserve">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79" w:history="1">
        <w:r w:rsidRPr="00E20AF6">
          <w:rPr>
            <w:rFonts w:ascii="Times New Roman" w:hAnsi="Times New Roman" w:cs="Times New Roman"/>
            <w:sz w:val="26"/>
            <w:szCs w:val="26"/>
          </w:rPr>
          <w:t>части 2 статьи 1</w:t>
        </w:r>
      </w:hyperlink>
      <w:r w:rsidRPr="00E20AF6">
        <w:rPr>
          <w:rFonts w:ascii="Times New Roman" w:hAnsi="Times New Roman" w:cs="Times New Roman"/>
          <w:sz w:val="26"/>
          <w:szCs w:val="26"/>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6235FB96" w14:textId="1CAA7838"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Эквивалентность товаров определяется в соответствии с требованиями и показателями, установленными </w:t>
      </w:r>
      <w:hyperlink w:anchor="P337" w:history="1">
        <w:r w:rsidRPr="00E20AF6">
          <w:rPr>
            <w:rFonts w:ascii="Times New Roman" w:hAnsi="Times New Roman" w:cs="Times New Roman"/>
            <w:sz w:val="26"/>
            <w:szCs w:val="26"/>
          </w:rPr>
          <w:t>подпункт</w:t>
        </w:r>
        <w:r w:rsidR="001A5A1D">
          <w:rPr>
            <w:rFonts w:ascii="Times New Roman" w:hAnsi="Times New Roman" w:cs="Times New Roman"/>
            <w:sz w:val="26"/>
            <w:szCs w:val="26"/>
          </w:rPr>
          <w:t>ом</w:t>
        </w:r>
        <w:r w:rsidRPr="00E20AF6">
          <w:rPr>
            <w:rFonts w:ascii="Times New Roman" w:hAnsi="Times New Roman" w:cs="Times New Roman"/>
            <w:sz w:val="26"/>
            <w:szCs w:val="26"/>
          </w:rPr>
          <w:t xml:space="preserve"> 1</w:t>
        </w:r>
      </w:hyperlink>
      <w:hyperlink w:anchor="P340" w:history="1">
        <w:r w:rsidRPr="00E20AF6">
          <w:rPr>
            <w:rFonts w:ascii="Times New Roman" w:hAnsi="Times New Roman" w:cs="Times New Roman"/>
            <w:sz w:val="26"/>
            <w:szCs w:val="26"/>
          </w:rPr>
          <w:t xml:space="preserve"> пункта 68</w:t>
        </w:r>
      </w:hyperlink>
      <w:r w:rsidRPr="00E20AF6">
        <w:rPr>
          <w:rFonts w:ascii="Times New Roman" w:hAnsi="Times New Roman" w:cs="Times New Roman"/>
          <w:sz w:val="26"/>
          <w:szCs w:val="26"/>
        </w:rPr>
        <w:t xml:space="preserve"> настоящего положения.</w:t>
      </w:r>
    </w:p>
    <w:p w14:paraId="4C018A7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70. Неотъемлемой частью документации о конкурентной закупке является проект договора.</w:t>
      </w:r>
    </w:p>
    <w:p w14:paraId="72293943" w14:textId="77777777" w:rsidR="00B80967" w:rsidRPr="00B80967" w:rsidRDefault="00B80967" w:rsidP="00B80967">
      <w:pPr>
        <w:pStyle w:val="ConsPlusNormal"/>
        <w:jc w:val="both"/>
        <w:rPr>
          <w:rFonts w:ascii="Times New Roman" w:hAnsi="Times New Roman" w:cs="Times New Roman"/>
          <w:sz w:val="20"/>
        </w:rPr>
      </w:pPr>
    </w:p>
    <w:p w14:paraId="3286B73A"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9. Требования к содержанию, оформлению и составу</w:t>
      </w:r>
    </w:p>
    <w:p w14:paraId="752FF785"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заявки на участие в конкурентной закупке</w:t>
      </w:r>
    </w:p>
    <w:p w14:paraId="4C37A626" w14:textId="77777777" w:rsidR="00B80967" w:rsidRPr="00E20AF6" w:rsidRDefault="00B80967" w:rsidP="00B80967">
      <w:pPr>
        <w:pStyle w:val="ConsPlusNormal"/>
        <w:jc w:val="both"/>
        <w:rPr>
          <w:rFonts w:ascii="Times New Roman" w:hAnsi="Times New Roman" w:cs="Times New Roman"/>
          <w:sz w:val="26"/>
          <w:szCs w:val="26"/>
        </w:rPr>
      </w:pPr>
    </w:p>
    <w:p w14:paraId="0DEDCAF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71.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14:paraId="768FF9F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Участники конкурентной закупки не в электронной форме подают заявки на участие в конкурентных закупках в письменной форме.</w:t>
      </w:r>
    </w:p>
    <w:p w14:paraId="0C752DD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Документация о конкурентной закупке должна содержать требования к оформлению заявки.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066CFC29" w14:textId="20B41B26" w:rsidR="00B80967" w:rsidRPr="00E20AF6" w:rsidRDefault="00B80967" w:rsidP="00B80967">
      <w:pPr>
        <w:pStyle w:val="ConsPlusNormal"/>
        <w:ind w:firstLine="540"/>
        <w:jc w:val="both"/>
        <w:rPr>
          <w:rFonts w:ascii="Times New Roman" w:hAnsi="Times New Roman" w:cs="Times New Roman"/>
          <w:sz w:val="26"/>
          <w:szCs w:val="26"/>
        </w:rPr>
      </w:pPr>
      <w:bookmarkStart w:id="39" w:name="P390"/>
      <w:bookmarkEnd w:id="39"/>
      <w:r w:rsidRPr="00E20AF6">
        <w:rPr>
          <w:rFonts w:ascii="Times New Roman" w:hAnsi="Times New Roman" w:cs="Times New Roman"/>
          <w:sz w:val="26"/>
          <w:szCs w:val="26"/>
        </w:rPr>
        <w:t>72. Заявка на участие в конкурентной закупке</w:t>
      </w:r>
      <w:r w:rsidR="00732C82">
        <w:rPr>
          <w:rFonts w:ascii="Times New Roman" w:hAnsi="Times New Roman" w:cs="Times New Roman"/>
          <w:sz w:val="26"/>
          <w:szCs w:val="26"/>
        </w:rPr>
        <w:t>,</w:t>
      </w:r>
      <w:r w:rsidR="00732C82" w:rsidRPr="00732C82">
        <w:rPr>
          <w:rFonts w:ascii="Times New Roman" w:hAnsi="Times New Roman"/>
          <w:sz w:val="28"/>
          <w:szCs w:val="28"/>
        </w:rPr>
        <w:t xml:space="preserve"> </w:t>
      </w:r>
      <w:r w:rsidR="00732C82" w:rsidRPr="00732C82">
        <w:rPr>
          <w:rFonts w:ascii="Times New Roman" w:hAnsi="Times New Roman"/>
          <w:sz w:val="26"/>
          <w:szCs w:val="26"/>
        </w:rPr>
        <w:t>за исключением закупок, участниками которых являются исключительно субъекты малого и среднего предпринимательства</w:t>
      </w:r>
      <w:r w:rsidRPr="00E20AF6">
        <w:rPr>
          <w:rFonts w:ascii="Times New Roman" w:hAnsi="Times New Roman" w:cs="Times New Roman"/>
          <w:sz w:val="26"/>
          <w:szCs w:val="26"/>
        </w:rPr>
        <w:t xml:space="preserve">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1E125CF4"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0" w:name="P392"/>
      <w:bookmarkEnd w:id="40"/>
      <w:r w:rsidRPr="00E20AF6">
        <w:rPr>
          <w:rFonts w:ascii="Times New Roman" w:hAnsi="Times New Roman" w:cs="Times New Roman"/>
          <w:sz w:val="26"/>
          <w:szCs w:val="26"/>
        </w:rPr>
        <w:t>1) информацию и документы об участнике закупки:</w:t>
      </w:r>
    </w:p>
    <w:p w14:paraId="4184CEF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1F058B4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не ранее чем за 6 месяцев до даты размещения в единой информационной системе извещения о проведении закупки,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w:t>
      </w:r>
      <w:hyperlink r:id="rId80" w:history="1">
        <w:r w:rsidRPr="00E20AF6">
          <w:rPr>
            <w:rFonts w:ascii="Times New Roman" w:hAnsi="Times New Roman" w:cs="Times New Roman"/>
            <w:sz w:val="26"/>
            <w:szCs w:val="26"/>
          </w:rPr>
          <w:t>законом</w:t>
        </w:r>
      </w:hyperlink>
      <w:r w:rsidRPr="00E20AF6">
        <w:rPr>
          <w:rFonts w:ascii="Times New Roman" w:hAnsi="Times New Roman" w:cs="Times New Roman"/>
          <w:sz w:val="26"/>
          <w:szCs w:val="26"/>
        </w:rPr>
        <w:t xml:space="preserve"> от 27 июля 2010 года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210-ФЗ </w:t>
      </w:r>
      <w:r w:rsidR="00594176">
        <w:rPr>
          <w:rFonts w:ascii="Times New Roman" w:hAnsi="Times New Roman" w:cs="Times New Roman"/>
          <w:sz w:val="26"/>
          <w:szCs w:val="26"/>
        </w:rPr>
        <w:t>«</w:t>
      </w:r>
      <w:r w:rsidRPr="00E20AF6">
        <w:rPr>
          <w:rFonts w:ascii="Times New Roman" w:hAnsi="Times New Roman" w:cs="Times New Roman"/>
          <w:sz w:val="26"/>
          <w:szCs w:val="26"/>
        </w:rPr>
        <w:t>Об организации предоставления государственных и муниципальных услуг</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и Федеральным </w:t>
      </w:r>
      <w:hyperlink r:id="rId81" w:history="1">
        <w:r w:rsidRPr="00E20AF6">
          <w:rPr>
            <w:rFonts w:ascii="Times New Roman" w:hAnsi="Times New Roman" w:cs="Times New Roman"/>
            <w:sz w:val="26"/>
            <w:szCs w:val="26"/>
          </w:rPr>
          <w:t>законом</w:t>
        </w:r>
      </w:hyperlink>
      <w:r w:rsidRPr="00E20AF6">
        <w:rPr>
          <w:rFonts w:ascii="Times New Roman" w:hAnsi="Times New Roman" w:cs="Times New Roman"/>
          <w:sz w:val="26"/>
          <w:szCs w:val="26"/>
        </w:rPr>
        <w:t xml:space="preserve"> от 6 апреля 2011 года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63-ФЗ </w:t>
      </w:r>
      <w:r w:rsidR="00594176">
        <w:rPr>
          <w:rFonts w:ascii="Times New Roman" w:hAnsi="Times New Roman" w:cs="Times New Roman"/>
          <w:sz w:val="26"/>
          <w:szCs w:val="26"/>
        </w:rPr>
        <w:t>«</w:t>
      </w:r>
      <w:r w:rsidRPr="00E20AF6">
        <w:rPr>
          <w:rFonts w:ascii="Times New Roman" w:hAnsi="Times New Roman" w:cs="Times New Roman"/>
          <w:sz w:val="26"/>
          <w:szCs w:val="26"/>
        </w:rPr>
        <w:t>Об электронной подписи</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участник закупки вправе представить выписку или </w:t>
      </w:r>
      <w:r w:rsidRPr="00E20AF6">
        <w:rPr>
          <w:rFonts w:ascii="Times New Roman" w:hAnsi="Times New Roman" w:cs="Times New Roman"/>
          <w:sz w:val="26"/>
          <w:szCs w:val="26"/>
        </w:rPr>
        <w:lastRenderedPageBreak/>
        <w:t xml:space="preserve">копию выписки из ЕГРЮЛ/ЕГРИП, полученную с помощью интернет-сервиса Федеральной налоговой службы Российской Федерации (далее - ФНС) </w:t>
      </w:r>
      <w:r w:rsidR="00594176">
        <w:rPr>
          <w:rFonts w:ascii="Times New Roman" w:hAnsi="Times New Roman" w:cs="Times New Roman"/>
          <w:sz w:val="26"/>
          <w:szCs w:val="26"/>
        </w:rPr>
        <w:t>«</w:t>
      </w:r>
      <w:r w:rsidRPr="00E20AF6">
        <w:rPr>
          <w:rFonts w:ascii="Times New Roman" w:hAnsi="Times New Roman" w:cs="Times New Roman"/>
          <w:sz w:val="26"/>
          <w:szCs w:val="26"/>
        </w:rPr>
        <w:t>Предоставление сведений из ЕГРЮЛ/ЕГРИП в электронном виде</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размещенного на сайте ФНС в информационно-телекоммуникационной сети </w:t>
      </w:r>
      <w:r w:rsidR="00594176">
        <w:rPr>
          <w:rFonts w:ascii="Times New Roman" w:hAnsi="Times New Roman" w:cs="Times New Roman"/>
          <w:sz w:val="26"/>
          <w:szCs w:val="26"/>
        </w:rPr>
        <w:t>«</w:t>
      </w:r>
      <w:r w:rsidRPr="00E20AF6">
        <w:rPr>
          <w:rFonts w:ascii="Times New Roman" w:hAnsi="Times New Roman" w:cs="Times New Roman"/>
          <w:sz w:val="26"/>
          <w:szCs w:val="26"/>
        </w:rPr>
        <w:t>Интернет</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по адресу https://egrul.</w:t>
      </w:r>
      <w:r w:rsidR="00E20AF6">
        <w:rPr>
          <w:rFonts w:ascii="Times New Roman" w:hAnsi="Times New Roman" w:cs="Times New Roman"/>
          <w:sz w:val="26"/>
          <w:szCs w:val="26"/>
          <w:lang w:val="en-US"/>
        </w:rPr>
        <w:t>n</w:t>
      </w:r>
      <w:r w:rsidRPr="00E20AF6">
        <w:rPr>
          <w:rFonts w:ascii="Times New Roman" w:hAnsi="Times New Roman" w:cs="Times New Roman"/>
          <w:sz w:val="26"/>
          <w:szCs w:val="26"/>
        </w:rPr>
        <w:t>alog.ru/i</w:t>
      </w:r>
      <w:r w:rsidR="00E20AF6">
        <w:rPr>
          <w:rFonts w:ascii="Times New Roman" w:hAnsi="Times New Roman" w:cs="Times New Roman"/>
          <w:sz w:val="26"/>
          <w:szCs w:val="26"/>
          <w:lang w:val="en-US"/>
        </w:rPr>
        <w:t>n</w:t>
      </w:r>
      <w:r w:rsidRPr="00E20AF6">
        <w:rPr>
          <w:rFonts w:ascii="Times New Roman" w:hAnsi="Times New Roman" w:cs="Times New Roman"/>
          <w:sz w:val="26"/>
          <w:szCs w:val="26"/>
        </w:rPr>
        <w:t>dex.html;</w:t>
      </w:r>
    </w:p>
    <w:p w14:paraId="4284165E" w14:textId="77777777" w:rsidR="006B0FFD" w:rsidRPr="0094604D" w:rsidRDefault="006B0FFD" w:rsidP="006B0FFD">
      <w:pPr>
        <w:pStyle w:val="ConsPlusNormal"/>
        <w:ind w:firstLine="540"/>
        <w:jc w:val="both"/>
        <w:rPr>
          <w:rFonts w:ascii="Times New Roman" w:hAnsi="Times New Roman" w:cs="Times New Roman"/>
          <w:sz w:val="25"/>
          <w:szCs w:val="25"/>
        </w:rPr>
      </w:pPr>
      <w:r w:rsidRPr="00F56B9D">
        <w:rPr>
          <w:rFonts w:ascii="Times New Roman" w:hAnsi="Times New Roman" w:cs="Times New Roman"/>
          <w:sz w:val="25"/>
          <w:szCs w:val="25"/>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w:t>
      </w:r>
      <w:r w:rsidRPr="00F56B9D">
        <w:rPr>
          <w:rFonts w:ascii="Times New Roman" w:eastAsiaTheme="minorHAnsi" w:hAnsi="Times New Roman" w:cs="Times New Roman"/>
          <w:sz w:val="25"/>
          <w:szCs w:val="25"/>
          <w:lang w:eastAsia="en-US"/>
        </w:rPr>
        <w:t xml:space="preserve">, </w:t>
      </w:r>
      <w:r w:rsidRPr="00F56B9D">
        <w:rPr>
          <w:rFonts w:ascii="Times New Roman" w:hAnsi="Times New Roman" w:cs="Times New Roman"/>
          <w:sz w:val="25"/>
          <w:szCs w:val="25"/>
        </w:rPr>
        <w:t>за исключением случая подписания заявки на участие в конкурентной закупке лицом, указанным в едином государственном реестре юридических лиц в качестве руководителя;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26E72FBA" w14:textId="2A155DA9"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w:t>
      </w:r>
      <w:r w:rsidR="00732C82">
        <w:rPr>
          <w:rFonts w:ascii="Times New Roman" w:hAnsi="Times New Roman" w:cs="Times New Roman"/>
          <w:sz w:val="26"/>
          <w:szCs w:val="26"/>
        </w:rPr>
        <w:t>.</w:t>
      </w:r>
      <w:r w:rsidRPr="00E20AF6">
        <w:rPr>
          <w:rFonts w:ascii="Times New Roman" w:hAnsi="Times New Roman" w:cs="Times New Roman"/>
          <w:sz w:val="26"/>
          <w:szCs w:val="26"/>
        </w:rPr>
        <w:t>;</w:t>
      </w:r>
    </w:p>
    <w:p w14:paraId="0E1EC53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копии учредительных документов участника закупки - юридического лица;</w:t>
      </w:r>
    </w:p>
    <w:p w14:paraId="4D80B63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DDBDACF" w14:textId="0A260556"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решение об одобрении или о совершении крупной сделки либо копи</w:t>
      </w:r>
      <w:r w:rsidR="00732C82">
        <w:rPr>
          <w:rFonts w:ascii="Times New Roman" w:hAnsi="Times New Roman" w:cs="Times New Roman"/>
          <w:sz w:val="26"/>
          <w:szCs w:val="26"/>
        </w:rPr>
        <w:t>ю</w:t>
      </w:r>
      <w:r w:rsidRPr="00E20AF6">
        <w:rPr>
          <w:rFonts w:ascii="Times New Roman" w:hAnsi="Times New Roman" w:cs="Times New Roman"/>
          <w:sz w:val="26"/>
          <w:szCs w:val="26"/>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3317348D" w14:textId="7470ED2E" w:rsidR="00732C82" w:rsidRDefault="00732C82" w:rsidP="00732C82">
      <w:pPr>
        <w:pStyle w:val="ConsPlusNormal"/>
        <w:ind w:firstLine="539"/>
        <w:jc w:val="both"/>
      </w:pPr>
      <w:r>
        <w:rPr>
          <w:rFonts w:ascii="Times New Roman" w:hAnsi="Times New Roman" w:cs="Times New Roman"/>
          <w:sz w:val="26"/>
          <w:szCs w:val="26"/>
        </w:rPr>
        <w:t xml:space="preserve">- </w:t>
      </w:r>
      <w:r>
        <w:rPr>
          <w:rFonts w:ascii="Times New Roman" w:hAnsi="Times New Roman" w:cs="Times New Roman"/>
          <w:b/>
          <w:sz w:val="28"/>
          <w:szCs w:val="28"/>
        </w:rPr>
        <w:t xml:space="preserve"> </w:t>
      </w:r>
      <w:r w:rsidRPr="00732C82">
        <w:rPr>
          <w:rFonts w:ascii="Times New Roman" w:hAnsi="Times New Roman" w:cs="Times New Roman"/>
          <w:sz w:val="26"/>
          <w:szCs w:val="26"/>
        </w:rPr>
        <w:t xml:space="preserve">декларацию о соответствии участника закупки требованиям, установленным в соответствии с подпунктами 2 – 9 </w:t>
      </w:r>
      <w:hyperlink w:anchor="P205" w:history="1">
        <w:r w:rsidRPr="00732C82">
          <w:rPr>
            <w:rFonts w:ascii="Times New Roman" w:hAnsi="Times New Roman" w:cs="Times New Roman"/>
            <w:sz w:val="26"/>
            <w:szCs w:val="26"/>
          </w:rPr>
          <w:t>пункта 51</w:t>
        </w:r>
      </w:hyperlink>
      <w:r w:rsidRPr="00732C82">
        <w:rPr>
          <w:rFonts w:ascii="Times New Roman" w:hAnsi="Times New Roman" w:cs="Times New Roman"/>
          <w:sz w:val="26"/>
          <w:szCs w:val="26"/>
        </w:rPr>
        <w:t xml:space="preserve">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r>
        <w:rPr>
          <w:rFonts w:ascii="Times New Roman" w:hAnsi="Times New Roman" w:cs="Times New Roman"/>
          <w:sz w:val="28"/>
          <w:szCs w:val="28"/>
        </w:rPr>
        <w:t>);</w:t>
      </w:r>
    </w:p>
    <w:p w14:paraId="56662E2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906AC00" w14:textId="77777777" w:rsidR="00B80967" w:rsidRPr="00E20AF6" w:rsidRDefault="00E20AF6"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w:t>
      </w:r>
      <w:r w:rsidR="00B80967" w:rsidRPr="00E20AF6">
        <w:rPr>
          <w:rFonts w:ascii="Times New Roman" w:hAnsi="Times New Roman" w:cs="Times New Roman"/>
          <w:sz w:val="26"/>
          <w:szCs w:val="26"/>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00013733" w14:textId="77777777" w:rsidR="00B80967" w:rsidRPr="00E20AF6" w:rsidRDefault="00E20AF6"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w:t>
      </w:r>
      <w:r w:rsidR="00B80967" w:rsidRPr="00E20AF6">
        <w:rPr>
          <w:rFonts w:ascii="Times New Roman" w:hAnsi="Times New Roman" w:cs="Times New Roman"/>
          <w:sz w:val="26"/>
          <w:szCs w:val="26"/>
        </w:rPr>
        <w:t xml:space="preserve">) документы, предусмотренные </w:t>
      </w:r>
      <w:hyperlink r:id="rId82" w:history="1">
        <w:r w:rsidR="00B80967" w:rsidRPr="00E20AF6">
          <w:rPr>
            <w:rFonts w:ascii="Times New Roman" w:hAnsi="Times New Roman" w:cs="Times New Roman"/>
            <w:sz w:val="26"/>
            <w:szCs w:val="26"/>
          </w:rPr>
          <w:t>Постановлением</w:t>
        </w:r>
      </w:hyperlink>
      <w:r w:rsidR="00B80967" w:rsidRPr="00E20AF6">
        <w:rPr>
          <w:rFonts w:ascii="Times New Roman" w:hAnsi="Times New Roman" w:cs="Times New Roman"/>
          <w:sz w:val="26"/>
          <w:szCs w:val="26"/>
        </w:rPr>
        <w:t xml:space="preserve"> </w:t>
      </w:r>
      <w:r w:rsidR="00D06B81" w:rsidRPr="00E20AF6">
        <w:rPr>
          <w:rFonts w:ascii="Times New Roman" w:hAnsi="Times New Roman" w:cs="Times New Roman"/>
          <w:sz w:val="26"/>
          <w:szCs w:val="26"/>
        </w:rPr>
        <w:t>№</w:t>
      </w:r>
      <w:r w:rsidR="00B80967" w:rsidRPr="00E20AF6">
        <w:rPr>
          <w:rFonts w:ascii="Times New Roman" w:hAnsi="Times New Roman" w:cs="Times New Roman"/>
          <w:sz w:val="26"/>
          <w:szCs w:val="26"/>
        </w:rPr>
        <w:t xml:space="preserve"> 1352 (в случае осуществления закупки, участниками которой могут быть только субъекты малого и среднего предпринимательства);</w:t>
      </w:r>
    </w:p>
    <w:p w14:paraId="49AF3FAC" w14:textId="66DCBF15" w:rsidR="00B80967" w:rsidRDefault="00E20AF6"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5</w:t>
      </w:r>
      <w:r w:rsidR="00B80967" w:rsidRPr="00E20AF6">
        <w:rPr>
          <w:rFonts w:ascii="Times New Roman" w:hAnsi="Times New Roman" w:cs="Times New Roman"/>
          <w:sz w:val="26"/>
          <w:szCs w:val="26"/>
        </w:rPr>
        <w:t>) иные документы и сведения, представление которых предусмотрено настоящим положением и/или документацией о конкурентной закупке.</w:t>
      </w:r>
    </w:p>
    <w:p w14:paraId="635EB74F" w14:textId="77777777" w:rsidR="006734E0" w:rsidRPr="00EC0176" w:rsidRDefault="00465733" w:rsidP="006734E0">
      <w:pPr>
        <w:tabs>
          <w:tab w:val="left" w:pos="993"/>
          <w:tab w:val="left" w:pos="1134"/>
          <w:tab w:val="left" w:pos="1418"/>
        </w:tabs>
        <w:ind w:firstLine="567"/>
        <w:jc w:val="both"/>
        <w:rPr>
          <w:sz w:val="26"/>
          <w:szCs w:val="26"/>
        </w:rPr>
      </w:pPr>
      <w:r w:rsidRPr="00EC0176">
        <w:rPr>
          <w:rFonts w:cs="Times New Roman"/>
          <w:sz w:val="26"/>
          <w:szCs w:val="26"/>
        </w:rPr>
        <w:t>72.1</w:t>
      </w:r>
      <w:r w:rsidR="005555A9" w:rsidRPr="00EC0176">
        <w:rPr>
          <w:rFonts w:cs="Times New Roman"/>
          <w:sz w:val="26"/>
          <w:szCs w:val="26"/>
        </w:rPr>
        <w:t xml:space="preserve"> </w:t>
      </w:r>
      <w:r w:rsidR="006734E0" w:rsidRPr="00EC0176">
        <w:rPr>
          <w:rFonts w:eastAsia="Calibri"/>
          <w:sz w:val="26"/>
          <w:szCs w:val="26"/>
          <w:lang w:eastAsia="en-US"/>
        </w:rPr>
        <w:t>Заявка на участие в конкурентной закупке, участниками которой могут быть только субъекты малого и среднего предпринимательства, должна содержать:</w:t>
      </w:r>
    </w:p>
    <w:p w14:paraId="43AB3EDF" w14:textId="77777777" w:rsidR="006734E0" w:rsidRPr="006734E0" w:rsidRDefault="006734E0" w:rsidP="006734E0">
      <w:pPr>
        <w:tabs>
          <w:tab w:val="left" w:pos="993"/>
          <w:tab w:val="left" w:pos="1134"/>
          <w:tab w:val="left" w:pos="1418"/>
        </w:tabs>
        <w:ind w:firstLine="567"/>
        <w:jc w:val="both"/>
        <w:rPr>
          <w:sz w:val="26"/>
          <w:szCs w:val="26"/>
        </w:rPr>
      </w:pPr>
      <w:r w:rsidRPr="006734E0">
        <w:rPr>
          <w:rFonts w:eastAsia="Calibri"/>
          <w:sz w:val="26"/>
          <w:szCs w:val="26"/>
          <w:lang w:eastAsia="en-US"/>
        </w:rPr>
        <w:t xml:space="preserve">1) при проведении конкурса в электронной форме </w:t>
      </w:r>
      <w:r w:rsidRPr="006734E0">
        <w:rPr>
          <w:sz w:val="26"/>
          <w:szCs w:val="26"/>
        </w:rPr>
        <w:t xml:space="preserve">– </w:t>
      </w:r>
      <w:r w:rsidRPr="006734E0">
        <w:rPr>
          <w:rFonts w:eastAsia="Calibri"/>
          <w:sz w:val="26"/>
          <w:szCs w:val="26"/>
          <w:lang w:eastAsia="en-US"/>
        </w:rPr>
        <w:t xml:space="preserve">информацию и документы, предусмотренные </w:t>
      </w:r>
      <w:r w:rsidRPr="006734E0">
        <w:rPr>
          <w:rFonts w:eastAsia="Calibri"/>
          <w:color w:val="000000"/>
          <w:sz w:val="26"/>
          <w:szCs w:val="26"/>
          <w:lang w:eastAsia="en-US"/>
        </w:rPr>
        <w:t>частями</w:t>
      </w:r>
      <w:r w:rsidRPr="006734E0">
        <w:rPr>
          <w:rFonts w:eastAsia="Calibri"/>
          <w:sz w:val="26"/>
          <w:szCs w:val="26"/>
          <w:lang w:eastAsia="en-US"/>
        </w:rPr>
        <w:t xml:space="preserve"> 19.1, 19.2 статьи 3.4 Закона о закупках;</w:t>
      </w:r>
    </w:p>
    <w:p w14:paraId="11DB9914" w14:textId="77777777" w:rsidR="00EC0176" w:rsidRPr="0094604D" w:rsidRDefault="00EC0176" w:rsidP="00EC0176">
      <w:pPr>
        <w:widowControl/>
        <w:suppressAutoHyphens w:val="0"/>
        <w:autoSpaceDE w:val="0"/>
        <w:adjustRightInd w:val="0"/>
        <w:ind w:firstLine="540"/>
        <w:jc w:val="both"/>
        <w:textAlignment w:val="auto"/>
        <w:rPr>
          <w:rFonts w:eastAsiaTheme="minorHAnsi" w:cs="Times New Roman"/>
          <w:kern w:val="0"/>
          <w:sz w:val="25"/>
          <w:szCs w:val="25"/>
          <w:lang w:eastAsia="en-US" w:bidi="ar-SA"/>
        </w:rPr>
      </w:pPr>
      <w:r w:rsidRPr="0094604D">
        <w:rPr>
          <w:rFonts w:eastAsiaTheme="minorHAnsi" w:cs="Times New Roman"/>
          <w:sz w:val="25"/>
          <w:szCs w:val="25"/>
          <w:lang w:eastAsia="en-US"/>
        </w:rPr>
        <w:t xml:space="preserve">2) при проведении аукциона в электронной форме, запроса котировок в электронной форме </w:t>
      </w:r>
      <w:r w:rsidRPr="0094604D">
        <w:rPr>
          <w:rFonts w:cs="Times New Roman"/>
          <w:sz w:val="25"/>
          <w:szCs w:val="25"/>
        </w:rPr>
        <w:t xml:space="preserve">– </w:t>
      </w:r>
      <w:r w:rsidRPr="0094604D">
        <w:rPr>
          <w:rFonts w:eastAsiaTheme="minorHAnsi" w:cs="Times New Roman"/>
          <w:sz w:val="25"/>
          <w:szCs w:val="25"/>
          <w:lang w:eastAsia="en-US"/>
        </w:rPr>
        <w:t>информацию и документы, предусмотренные частью 19.1 статьи 3.4 Закона о закупках.</w:t>
      </w:r>
    </w:p>
    <w:p w14:paraId="632A8067" w14:textId="274B5605"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73.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08CCBB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74.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64709661" w14:textId="19BAD622" w:rsidR="00B80967" w:rsidRDefault="00B80967" w:rsidP="00B80967">
      <w:pPr>
        <w:pStyle w:val="ConsPlusNormal"/>
        <w:jc w:val="both"/>
        <w:rPr>
          <w:rFonts w:ascii="Times New Roman" w:hAnsi="Times New Roman" w:cs="Times New Roman"/>
          <w:sz w:val="20"/>
        </w:rPr>
      </w:pPr>
    </w:p>
    <w:p w14:paraId="2FB5A6D3" w14:textId="66CDC9A3" w:rsidR="002E50E3" w:rsidRDefault="002E50E3" w:rsidP="00B80967">
      <w:pPr>
        <w:pStyle w:val="ConsPlusNormal"/>
        <w:jc w:val="both"/>
        <w:rPr>
          <w:rFonts w:ascii="Times New Roman" w:hAnsi="Times New Roman" w:cs="Times New Roman"/>
          <w:sz w:val="20"/>
        </w:rPr>
      </w:pPr>
    </w:p>
    <w:p w14:paraId="7FBD5C03" w14:textId="77777777" w:rsidR="002E50E3" w:rsidRPr="00B80967" w:rsidRDefault="002E50E3" w:rsidP="00B80967">
      <w:pPr>
        <w:pStyle w:val="ConsPlusNormal"/>
        <w:jc w:val="both"/>
        <w:rPr>
          <w:rFonts w:ascii="Times New Roman" w:hAnsi="Times New Roman" w:cs="Times New Roman"/>
          <w:sz w:val="20"/>
        </w:rPr>
      </w:pPr>
    </w:p>
    <w:p w14:paraId="4E45F229"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10. Обеспечение заявки</w:t>
      </w:r>
    </w:p>
    <w:p w14:paraId="6C67F073" w14:textId="77777777" w:rsidR="00B80967" w:rsidRPr="00E20AF6" w:rsidRDefault="00B80967" w:rsidP="00B80967">
      <w:pPr>
        <w:pStyle w:val="ConsPlusNormal"/>
        <w:jc w:val="both"/>
        <w:rPr>
          <w:rFonts w:ascii="Times New Roman" w:hAnsi="Times New Roman" w:cs="Times New Roman"/>
          <w:sz w:val="26"/>
          <w:szCs w:val="26"/>
        </w:rPr>
      </w:pPr>
    </w:p>
    <w:p w14:paraId="0505E7EB" w14:textId="77777777" w:rsidR="005E3C7B" w:rsidRPr="005E3C7B" w:rsidRDefault="00B80967" w:rsidP="005E3C7B">
      <w:pPr>
        <w:widowControl/>
        <w:suppressAutoHyphens w:val="0"/>
        <w:ind w:firstLine="540"/>
        <w:jc w:val="both"/>
        <w:textAlignment w:val="auto"/>
        <w:rPr>
          <w:sz w:val="26"/>
          <w:szCs w:val="26"/>
        </w:rPr>
      </w:pPr>
      <w:r w:rsidRPr="00E20AF6">
        <w:rPr>
          <w:rFonts w:cs="Times New Roman"/>
          <w:sz w:val="26"/>
          <w:szCs w:val="26"/>
        </w:rPr>
        <w:t xml:space="preserve">75. </w:t>
      </w:r>
      <w:r w:rsidR="005E3C7B" w:rsidRPr="005E3C7B">
        <w:rPr>
          <w:kern w:val="0"/>
          <w:sz w:val="26"/>
          <w:szCs w:val="26"/>
        </w:rPr>
        <w:t>Заказчик вправе требовать обеспечение заявок на участие в конкурентных закупках в случае, если НМЦД превышает 5000000 (пять миллионов) рублей. Размер такого обеспечения не может превышать 5% НМЦД, а в случае осуществления закупки, участниками которой являются только субъекты малого и среднего предпринимательства, размер такого обеспечения не может превышать 2% НМЦД.</w:t>
      </w:r>
    </w:p>
    <w:p w14:paraId="4E9EE548" w14:textId="77777777" w:rsidR="005E3C7B" w:rsidRPr="008E121C" w:rsidRDefault="005E3C7B" w:rsidP="005E3C7B">
      <w:pPr>
        <w:widowControl/>
        <w:suppressAutoHyphens w:val="0"/>
        <w:ind w:firstLine="540"/>
        <w:jc w:val="both"/>
        <w:textAlignment w:val="auto"/>
        <w:rPr>
          <w:kern w:val="0"/>
          <w:sz w:val="26"/>
          <w:szCs w:val="26"/>
        </w:rPr>
      </w:pPr>
      <w:r w:rsidRPr="005E3C7B">
        <w:rPr>
          <w:kern w:val="0"/>
          <w:sz w:val="26"/>
          <w:szCs w:val="26"/>
        </w:rPr>
        <w:t xml:space="preserve">Обеспечение заявки на участие в конкурентной </w:t>
      </w:r>
      <w:r w:rsidRPr="008E121C">
        <w:rPr>
          <w:kern w:val="0"/>
          <w:sz w:val="26"/>
          <w:szCs w:val="26"/>
        </w:rPr>
        <w:t>закупке предоставляется участником конкурентной закупки путем внесения денежных средств при НМЦД, превышающей 5000000 (пять миллионов) рублей и не превышающей 10000000 (десять миллионов) рублей.</w:t>
      </w:r>
    </w:p>
    <w:p w14:paraId="3FF01D03" w14:textId="77777777" w:rsidR="005B0D45" w:rsidRPr="008E121C" w:rsidRDefault="005B0D45" w:rsidP="005B0D45">
      <w:pPr>
        <w:widowControl/>
        <w:suppressAutoHyphens w:val="0"/>
        <w:autoSpaceDE w:val="0"/>
        <w:adjustRightInd w:val="0"/>
        <w:ind w:firstLine="539"/>
        <w:jc w:val="both"/>
        <w:textAlignment w:val="auto"/>
        <w:rPr>
          <w:rFonts w:eastAsiaTheme="minorHAnsi" w:cs="Times New Roman"/>
          <w:kern w:val="0"/>
          <w:sz w:val="26"/>
          <w:szCs w:val="26"/>
          <w:lang w:eastAsia="en-US" w:bidi="ar-SA"/>
        </w:rPr>
      </w:pPr>
      <w:r w:rsidRPr="008E121C">
        <w:rPr>
          <w:rFonts w:eastAsiaTheme="minorHAnsi" w:cs="Times New Roman"/>
          <w:kern w:val="0"/>
          <w:sz w:val="26"/>
          <w:szCs w:val="26"/>
          <w:lang w:eastAsia="en-US" w:bidi="ar-SA"/>
        </w:rPr>
        <w:t xml:space="preserve">Обеспечение заявки на участие в конкурентной закупке предоставляется участником конкурентной закупки путем внесения денежных средств или предоставления </w:t>
      </w:r>
      <w:r w:rsidRPr="008E121C">
        <w:rPr>
          <w:rFonts w:cs="Times New Roman"/>
          <w:sz w:val="26"/>
          <w:szCs w:val="26"/>
        </w:rPr>
        <w:t>независимой</w:t>
      </w:r>
      <w:r w:rsidRPr="008E121C">
        <w:rPr>
          <w:rFonts w:eastAsiaTheme="minorHAnsi" w:cs="Times New Roman"/>
          <w:kern w:val="0"/>
          <w:sz w:val="26"/>
          <w:szCs w:val="26"/>
          <w:lang w:eastAsia="en-US" w:bidi="ar-SA"/>
        </w:rPr>
        <w:t xml:space="preserve"> гарантии, если НМЦД превышает 10000000 (десять миллионов) рублей.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4284546E" w14:textId="77777777" w:rsidR="005B0D45" w:rsidRPr="008E121C" w:rsidRDefault="005B0D45" w:rsidP="005B0D45">
      <w:pPr>
        <w:pStyle w:val="ConsPlusNormal"/>
        <w:ind w:firstLine="540"/>
        <w:jc w:val="both"/>
        <w:rPr>
          <w:rFonts w:ascii="Times New Roman" w:hAnsi="Times New Roman" w:cs="Times New Roman"/>
          <w:sz w:val="26"/>
          <w:szCs w:val="26"/>
        </w:rPr>
      </w:pPr>
      <w:r w:rsidRPr="008E121C">
        <w:rPr>
          <w:rFonts w:ascii="Times New Roman" w:hAnsi="Times New Roman" w:cs="Times New Roman"/>
          <w:sz w:val="26"/>
          <w:szCs w:val="26"/>
        </w:rPr>
        <w:t>76.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независимой гарантии. Выбор способа обеспечения заявки на участие в такой закупке осуществляется участником такой закупки.</w:t>
      </w:r>
    </w:p>
    <w:p w14:paraId="089CBDC0" w14:textId="77777777" w:rsidR="00F4280E" w:rsidRPr="00BA3DE3" w:rsidRDefault="00F4280E" w:rsidP="00F4280E">
      <w:pPr>
        <w:pStyle w:val="ConsPlusNormal"/>
        <w:ind w:firstLine="540"/>
        <w:jc w:val="both"/>
        <w:rPr>
          <w:rFonts w:ascii="Times New Roman" w:hAnsi="Times New Roman" w:cs="Times New Roman"/>
          <w:sz w:val="26"/>
          <w:szCs w:val="26"/>
        </w:rPr>
      </w:pPr>
      <w:r w:rsidRPr="008E121C">
        <w:rPr>
          <w:rFonts w:ascii="Times New Roman" w:hAnsi="Times New Roman" w:cs="Times New Roman"/>
          <w:sz w:val="26"/>
          <w:szCs w:val="26"/>
        </w:rPr>
        <w:t xml:space="preserve">77.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(в порядке, предусмотренном регламентом электронной площадки), открытый им в банке, включенном в </w:t>
      </w:r>
      <w:hyperlink r:id="rId83" w:history="1">
        <w:r w:rsidRPr="008E121C">
          <w:rPr>
            <w:rFonts w:ascii="Times New Roman" w:hAnsi="Times New Roman" w:cs="Times New Roman"/>
            <w:sz w:val="26"/>
            <w:szCs w:val="26"/>
          </w:rPr>
          <w:t>перечень</w:t>
        </w:r>
      </w:hyperlink>
      <w:r w:rsidRPr="008E121C">
        <w:rPr>
          <w:rFonts w:ascii="Times New Roman" w:hAnsi="Times New Roman" w:cs="Times New Roman"/>
          <w:sz w:val="26"/>
          <w:szCs w:val="26"/>
        </w:rPr>
        <w:t>, утвержденный распоряжением Правительства Российской Федерации от 13 июля 2018 года № 1451-р (далее - специальный банковский счет).</w:t>
      </w:r>
    </w:p>
    <w:p w14:paraId="75328DDE" w14:textId="77777777" w:rsidR="0067238E" w:rsidRPr="00615906" w:rsidRDefault="0067238E" w:rsidP="0067238E">
      <w:pPr>
        <w:suppressAutoHyphens w:val="0"/>
        <w:ind w:firstLine="567"/>
        <w:jc w:val="both"/>
        <w:rPr>
          <w:rFonts w:cs="Times New Roman"/>
          <w:sz w:val="25"/>
          <w:szCs w:val="25"/>
        </w:rPr>
      </w:pPr>
      <w:bookmarkStart w:id="41" w:name="_Hlk109043633"/>
      <w:r w:rsidRPr="00615906">
        <w:rPr>
          <w:rFonts w:cs="Times New Roman"/>
          <w:sz w:val="25"/>
          <w:szCs w:val="25"/>
        </w:rPr>
        <w:t xml:space="preserve">77.1. Независимая гарантия, предоставляемая качестве обеспечения заявки на участие конкурентной закупке с участием субъектов малого среднего предпринимательства, должна </w:t>
      </w:r>
      <w:r w:rsidRPr="00615906">
        <w:rPr>
          <w:rFonts w:cs="Times New Roman"/>
          <w:sz w:val="25"/>
          <w:szCs w:val="25"/>
        </w:rPr>
        <w:lastRenderedPageBreak/>
        <w:t>соответствовать следующим требованиям:</w:t>
      </w:r>
    </w:p>
    <w:p w14:paraId="2F796B58" w14:textId="77777777" w:rsidR="0067238E" w:rsidRPr="00615906" w:rsidRDefault="0067238E" w:rsidP="0067238E">
      <w:pPr>
        <w:suppressAutoHyphens w:val="0"/>
        <w:ind w:firstLine="567"/>
        <w:jc w:val="both"/>
        <w:rPr>
          <w:rFonts w:cs="Times New Roman"/>
          <w:sz w:val="25"/>
          <w:szCs w:val="25"/>
        </w:rPr>
      </w:pPr>
      <w:r w:rsidRPr="00615906">
        <w:rPr>
          <w:rFonts w:cs="Times New Roman"/>
          <w:sz w:val="25"/>
          <w:szCs w:val="25"/>
        </w:rPr>
        <w:t>1) независимая гарантия должна быть выдана гарантом, предусмотренным частью 1 статьи 45 Закона о контрактной системе в сфере закупок;</w:t>
      </w:r>
    </w:p>
    <w:p w14:paraId="6017E5CF" w14:textId="77777777" w:rsidR="0067238E" w:rsidRPr="00615906" w:rsidRDefault="0067238E" w:rsidP="0067238E">
      <w:pPr>
        <w:pStyle w:val="a3"/>
        <w:ind w:left="0" w:firstLine="567"/>
        <w:jc w:val="both"/>
        <w:rPr>
          <w:rFonts w:cs="Times New Roman"/>
          <w:sz w:val="25"/>
          <w:szCs w:val="25"/>
        </w:rPr>
      </w:pPr>
      <w:r w:rsidRPr="00615906">
        <w:rPr>
          <w:rFonts w:cs="Times New Roman"/>
          <w:sz w:val="25"/>
          <w:szCs w:val="25"/>
        </w:rPr>
        <w:t>2) информация о независимой гарантии должна быть включена в реестр независимых гарантий, предусмотренный частью 8 статьи 45 Закона о контрактной системе в сфере закупок;</w:t>
      </w:r>
    </w:p>
    <w:p w14:paraId="0FD8240C" w14:textId="77777777" w:rsidR="0067238E" w:rsidRPr="00615906" w:rsidRDefault="0067238E" w:rsidP="0067238E">
      <w:pPr>
        <w:pStyle w:val="a3"/>
        <w:ind w:left="0" w:firstLine="567"/>
        <w:jc w:val="both"/>
        <w:rPr>
          <w:rFonts w:cs="Times New Roman"/>
          <w:sz w:val="25"/>
          <w:szCs w:val="25"/>
        </w:rPr>
      </w:pPr>
      <w:r w:rsidRPr="00615906">
        <w:rPr>
          <w:rFonts w:cs="Times New Roman"/>
          <w:sz w:val="25"/>
          <w:szCs w:val="25"/>
        </w:rPr>
        <w:t>3) независимая гарантия не может быть отозвана выдавшим ее гарантом;</w:t>
      </w:r>
    </w:p>
    <w:p w14:paraId="71EB9EC6" w14:textId="77777777" w:rsidR="0067238E" w:rsidRPr="00615906" w:rsidRDefault="0067238E" w:rsidP="0067238E">
      <w:pPr>
        <w:pStyle w:val="a3"/>
        <w:ind w:left="0" w:firstLine="567"/>
        <w:jc w:val="both"/>
        <w:rPr>
          <w:rFonts w:cs="Times New Roman"/>
          <w:sz w:val="25"/>
          <w:szCs w:val="25"/>
        </w:rPr>
      </w:pPr>
      <w:r w:rsidRPr="00615906">
        <w:rPr>
          <w:rFonts w:cs="Times New Roman"/>
          <w:sz w:val="25"/>
          <w:szCs w:val="25"/>
        </w:rPr>
        <w:t>4) независимая гарантия должна содержать:</w:t>
      </w:r>
    </w:p>
    <w:p w14:paraId="7736F788" w14:textId="77777777" w:rsidR="0067238E" w:rsidRPr="00615906" w:rsidRDefault="0067238E" w:rsidP="0067238E">
      <w:pPr>
        <w:pStyle w:val="a3"/>
        <w:ind w:left="0" w:firstLine="567"/>
        <w:jc w:val="both"/>
        <w:rPr>
          <w:rFonts w:cs="Times New Roman"/>
          <w:sz w:val="25"/>
          <w:szCs w:val="25"/>
        </w:rPr>
      </w:pPr>
      <w:r w:rsidRPr="00615906">
        <w:rPr>
          <w:rFonts w:cs="Times New Roman"/>
          <w:sz w:val="25"/>
          <w:szCs w:val="25"/>
        </w:rPr>
        <w:t>- условие об обязанности гаранта уплатить заказчику (бенефициару) денежную сумму по независимой гарантии не позднее 10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2C301F0" w14:textId="77777777" w:rsidR="0067238E" w:rsidRPr="00615906" w:rsidRDefault="0067238E" w:rsidP="0067238E">
      <w:pPr>
        <w:pStyle w:val="a3"/>
        <w:ind w:left="0" w:firstLine="567"/>
        <w:jc w:val="both"/>
        <w:rPr>
          <w:rFonts w:cs="Times New Roman"/>
          <w:sz w:val="25"/>
          <w:szCs w:val="25"/>
        </w:rPr>
      </w:pPr>
      <w:r w:rsidRPr="00615906">
        <w:rPr>
          <w:rFonts w:cs="Times New Roman"/>
          <w:sz w:val="25"/>
          <w:szCs w:val="25"/>
        </w:rPr>
        <w:t>-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Pr="00615906">
        <w:rPr>
          <w:rFonts w:cs="Times New Roman"/>
          <w:sz w:val="25"/>
          <w:szCs w:val="25"/>
          <w:vertAlign w:val="superscript"/>
        </w:rPr>
        <w:t>4</w:t>
      </w:r>
      <w:r w:rsidRPr="00615906">
        <w:rPr>
          <w:rFonts w:cs="Times New Roman"/>
          <w:sz w:val="25"/>
          <w:szCs w:val="25"/>
        </w:rPr>
        <w:t xml:space="preserve"> Закона о закупках;</w:t>
      </w:r>
    </w:p>
    <w:p w14:paraId="5E2E0C75" w14:textId="77777777" w:rsidR="0067238E" w:rsidRPr="00615906" w:rsidRDefault="0067238E" w:rsidP="0067238E">
      <w:pPr>
        <w:pStyle w:val="a3"/>
        <w:ind w:left="0" w:firstLine="567"/>
        <w:jc w:val="both"/>
        <w:rPr>
          <w:rFonts w:cs="Times New Roman"/>
          <w:sz w:val="25"/>
          <w:szCs w:val="25"/>
        </w:rPr>
      </w:pPr>
      <w:r w:rsidRPr="00615906">
        <w:rPr>
          <w:rFonts w:cs="Times New Roman"/>
          <w:sz w:val="25"/>
          <w:szCs w:val="25"/>
        </w:rPr>
        <w:t>-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2CDF892E" w14:textId="1C5F3B79" w:rsidR="008E121C" w:rsidRPr="00AA60E0" w:rsidRDefault="005F79C6" w:rsidP="005F79C6">
      <w:pPr>
        <w:pStyle w:val="a3"/>
        <w:ind w:left="0" w:firstLine="567"/>
        <w:jc w:val="both"/>
        <w:rPr>
          <w:rFonts w:cs="Times New Roman"/>
          <w:sz w:val="26"/>
          <w:szCs w:val="26"/>
        </w:rPr>
      </w:pPr>
      <w:r w:rsidRPr="00AA60E0">
        <w:rPr>
          <w:rFonts w:eastAsia="Times New Roman" w:cs="Times New Roman"/>
          <w:sz w:val="26"/>
          <w:szCs w:val="26"/>
          <w:lang w:eastAsia="ru-RU" w:bidi="ar-SA"/>
        </w:rPr>
        <w:t>77.1.1.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также должна быть составлена по типовой форме в соответствии с постановлением Правительства Российской Федерации от 09 августа 2022 года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p>
    <w:p w14:paraId="2B114DFF" w14:textId="77777777" w:rsidR="00F4280E" w:rsidRPr="005F79C6" w:rsidRDefault="00F4280E" w:rsidP="00F4280E">
      <w:pPr>
        <w:pStyle w:val="a3"/>
        <w:ind w:left="0" w:firstLine="567"/>
        <w:jc w:val="both"/>
        <w:rPr>
          <w:rFonts w:cs="Times New Roman"/>
          <w:sz w:val="26"/>
          <w:szCs w:val="26"/>
        </w:rPr>
      </w:pPr>
      <w:r w:rsidRPr="005F79C6">
        <w:rPr>
          <w:rFonts w:cs="Times New Roman"/>
          <w:sz w:val="26"/>
          <w:szCs w:val="26"/>
        </w:rPr>
        <w:t>77.2.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пунктом 77.1 настоящего положения, является основанием для отказа в принятии ее заказчиком.</w:t>
      </w:r>
    </w:p>
    <w:p w14:paraId="7B2E0740" w14:textId="1AE8326E" w:rsidR="00F4280E" w:rsidRDefault="00F4280E" w:rsidP="00E8463A">
      <w:pPr>
        <w:pStyle w:val="a3"/>
        <w:ind w:left="0" w:firstLine="567"/>
        <w:jc w:val="both"/>
        <w:rPr>
          <w:rFonts w:cs="Times New Roman"/>
          <w:sz w:val="26"/>
          <w:szCs w:val="26"/>
        </w:rPr>
      </w:pPr>
      <w:r w:rsidRPr="005F79C6">
        <w:rPr>
          <w:rFonts w:cs="Times New Roman"/>
          <w:sz w:val="26"/>
          <w:szCs w:val="26"/>
        </w:rPr>
        <w:t>77.3.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bookmarkEnd w:id="41"/>
    </w:p>
    <w:p w14:paraId="3BE0A0C2" w14:textId="433B7250" w:rsidR="005F79C6" w:rsidRPr="00AA60E0" w:rsidRDefault="005F79C6" w:rsidP="005F79C6">
      <w:pPr>
        <w:pStyle w:val="a3"/>
        <w:ind w:left="0" w:firstLine="567"/>
        <w:jc w:val="both"/>
        <w:rPr>
          <w:rFonts w:cs="Times New Roman"/>
          <w:sz w:val="26"/>
          <w:szCs w:val="26"/>
        </w:rPr>
      </w:pPr>
      <w:r w:rsidRPr="00AA60E0">
        <w:rPr>
          <w:rFonts w:cs="Times New Roman"/>
          <w:sz w:val="26"/>
          <w:szCs w:val="26"/>
        </w:rPr>
        <w:t>77.4. В случаях, предусмотренных частью 26 статьи 3² Закона о закупках,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18B1B69F" w14:textId="77777777" w:rsidR="00B80967" w:rsidRPr="00AA60E0" w:rsidRDefault="00B80967" w:rsidP="00B80967">
      <w:pPr>
        <w:pStyle w:val="ConsPlusNormal"/>
        <w:ind w:firstLine="540"/>
        <w:jc w:val="both"/>
        <w:rPr>
          <w:rFonts w:ascii="Times New Roman" w:hAnsi="Times New Roman" w:cs="Times New Roman"/>
          <w:sz w:val="26"/>
          <w:szCs w:val="26"/>
        </w:rPr>
      </w:pPr>
      <w:r w:rsidRPr="00AA60E0">
        <w:rPr>
          <w:rFonts w:ascii="Times New Roman" w:hAnsi="Times New Roman" w:cs="Times New Roman"/>
          <w:sz w:val="26"/>
          <w:szCs w:val="26"/>
        </w:rPr>
        <w:t xml:space="preserve">78.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w:t>
      </w:r>
      <w:r w:rsidRPr="00AA60E0">
        <w:rPr>
          <w:rFonts w:ascii="Times New Roman" w:hAnsi="Times New Roman" w:cs="Times New Roman"/>
          <w:sz w:val="26"/>
          <w:szCs w:val="26"/>
        </w:rPr>
        <w:lastRenderedPageBreak/>
        <w:t>открытия доступа к заявкам денежные средства должны поступить на указанный в извещении документации специальный банковский счет.</w:t>
      </w:r>
    </w:p>
    <w:p w14:paraId="0C53DC29" w14:textId="08CE3F1C" w:rsidR="00F7796E" w:rsidRPr="00F7796E" w:rsidRDefault="00B80967" w:rsidP="00F7796E">
      <w:pPr>
        <w:widowControl/>
        <w:suppressAutoHyphens w:val="0"/>
        <w:ind w:firstLine="540"/>
        <w:jc w:val="both"/>
        <w:textAlignment w:val="auto"/>
        <w:rPr>
          <w:sz w:val="26"/>
          <w:szCs w:val="26"/>
        </w:rPr>
      </w:pPr>
      <w:r w:rsidRPr="00AA60E0">
        <w:rPr>
          <w:rFonts w:cs="Times New Roman"/>
          <w:sz w:val="26"/>
          <w:szCs w:val="26"/>
        </w:rPr>
        <w:t xml:space="preserve">79. </w:t>
      </w:r>
      <w:r w:rsidR="00F7796E" w:rsidRPr="00AA60E0">
        <w:rPr>
          <w:kern w:val="0"/>
          <w:sz w:val="26"/>
          <w:szCs w:val="26"/>
        </w:rPr>
        <w:t xml:space="preserve">Заказчик в качестве обеспечения заявки принимает независимые гарантии, выданные банками, соответствующими требованиям, установленным </w:t>
      </w:r>
      <w:hyperlink r:id="rId84" w:history="1">
        <w:r w:rsidR="00F7796E" w:rsidRPr="00AA60E0">
          <w:rPr>
            <w:kern w:val="0"/>
            <w:sz w:val="26"/>
            <w:szCs w:val="26"/>
          </w:rPr>
          <w:t>постановлением</w:t>
        </w:r>
      </w:hyperlink>
      <w:r w:rsidR="00F7796E" w:rsidRPr="00AA60E0">
        <w:rPr>
          <w:kern w:val="0"/>
          <w:sz w:val="26"/>
          <w:szCs w:val="26"/>
        </w:rPr>
        <w:t xml:space="preserve"> Правительства Российской Федерации от 8 ноября 2013 года № 1005 «О </w:t>
      </w:r>
      <w:r w:rsidR="005F79C6" w:rsidRPr="00AA60E0">
        <w:rPr>
          <w:kern w:val="0"/>
          <w:sz w:val="26"/>
          <w:szCs w:val="26"/>
        </w:rPr>
        <w:t>независимы</w:t>
      </w:r>
      <w:r w:rsidR="00F7796E" w:rsidRPr="00AA60E0">
        <w:rPr>
          <w:kern w:val="0"/>
          <w:sz w:val="26"/>
          <w:szCs w:val="26"/>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w:t>
      </w:r>
      <w:r w:rsidR="00134F86" w:rsidRPr="00AA60E0">
        <w:rPr>
          <w:kern w:val="0"/>
          <w:sz w:val="26"/>
          <w:szCs w:val="26"/>
        </w:rPr>
        <w:t>, за исключением закупок с участием субъектов малого и среднего предпринимательства.</w:t>
      </w:r>
    </w:p>
    <w:p w14:paraId="1720A8EB" w14:textId="77777777" w:rsidR="00E40A0E" w:rsidRPr="00D1469A" w:rsidRDefault="00E40A0E" w:rsidP="00E40A0E">
      <w:pPr>
        <w:widowControl/>
        <w:suppressAutoHyphens w:val="0"/>
        <w:autoSpaceDE w:val="0"/>
        <w:adjustRightInd w:val="0"/>
        <w:ind w:firstLine="567"/>
        <w:jc w:val="both"/>
        <w:textAlignment w:val="auto"/>
        <w:rPr>
          <w:rFonts w:eastAsiaTheme="minorHAnsi" w:cs="Times New Roman"/>
          <w:kern w:val="0"/>
          <w:sz w:val="26"/>
          <w:szCs w:val="26"/>
          <w:lang w:eastAsia="en-US" w:bidi="ar-SA"/>
        </w:rPr>
      </w:pPr>
      <w:r w:rsidRPr="005F79C6">
        <w:rPr>
          <w:rFonts w:cs="Times New Roman"/>
          <w:sz w:val="26"/>
          <w:szCs w:val="26"/>
        </w:rPr>
        <w:t>Независимая</w:t>
      </w:r>
      <w:r w:rsidRPr="005F79C6">
        <w:rPr>
          <w:rFonts w:eastAsiaTheme="minorHAnsi" w:cs="Times New Roman"/>
          <w:kern w:val="0"/>
          <w:sz w:val="26"/>
          <w:szCs w:val="26"/>
          <w:lang w:eastAsia="en-US" w:bidi="ar-SA"/>
        </w:rPr>
        <w:t xml:space="preserve"> гарантия должна быть безотзывной и содержать:</w:t>
      </w:r>
    </w:p>
    <w:p w14:paraId="783602F5" w14:textId="77777777" w:rsidR="00F7796E" w:rsidRPr="00F7796E" w:rsidRDefault="00F7796E" w:rsidP="00F7796E">
      <w:pPr>
        <w:widowControl/>
        <w:suppressAutoHyphens w:val="0"/>
        <w:ind w:firstLine="540"/>
        <w:jc w:val="both"/>
        <w:textAlignment w:val="auto"/>
        <w:rPr>
          <w:kern w:val="0"/>
          <w:sz w:val="26"/>
          <w:szCs w:val="26"/>
        </w:rPr>
      </w:pPr>
      <w:r w:rsidRPr="00F7796E">
        <w:rPr>
          <w:kern w:val="0"/>
          <w:sz w:val="26"/>
          <w:szCs w:val="26"/>
        </w:rPr>
        <w:t>1) срок действия банковской гарантии, предоставленной в качестве обеспечения заявки, который должен составлять не менее чем 2 месяца со дня окончания срока подачи заявок;</w:t>
      </w:r>
    </w:p>
    <w:p w14:paraId="4B1C631F"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2) сумму гарантии, подлежащую уплате гарантом заказчику в случае ненадлежащего исполнения обязательств принципалом;</w:t>
      </w:r>
    </w:p>
    <w:p w14:paraId="1B136851"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3) обязательства принципала, надлежащее исполнение которых обеспечивается гарантией;</w:t>
      </w:r>
    </w:p>
    <w:p w14:paraId="78CC2D06" w14:textId="731EBE50" w:rsidR="00E40A0E" w:rsidRPr="00D1469A" w:rsidRDefault="00E40A0E" w:rsidP="00E40A0E">
      <w:pPr>
        <w:widowControl/>
        <w:suppressAutoHyphens w:val="0"/>
        <w:autoSpaceDE w:val="0"/>
        <w:adjustRightInd w:val="0"/>
        <w:ind w:firstLine="567"/>
        <w:jc w:val="both"/>
        <w:textAlignment w:val="auto"/>
        <w:rPr>
          <w:rFonts w:eastAsiaTheme="minorHAnsi" w:cs="Times New Roman"/>
          <w:kern w:val="0"/>
          <w:sz w:val="26"/>
          <w:szCs w:val="26"/>
          <w:lang w:eastAsia="en-US" w:bidi="ar-SA"/>
        </w:rPr>
      </w:pPr>
      <w:bookmarkStart w:id="42" w:name="_Hlk109043802"/>
      <w:r w:rsidRPr="005F79C6">
        <w:rPr>
          <w:rFonts w:cs="Times New Roman"/>
          <w:sz w:val="26"/>
          <w:szCs w:val="26"/>
        </w:rPr>
        <w:t>4)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(пени) в размере 0,1 процента денежной суммы, подлежащей уплате по такой независимой гарантии;</w:t>
      </w:r>
      <w:bookmarkEnd w:id="42"/>
    </w:p>
    <w:p w14:paraId="53175D68"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5)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26734CD"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6)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14:paraId="0C616408"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7) условие о том, что ответственность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14:paraId="0F474C4B" w14:textId="77777777" w:rsidR="00F7796E" w:rsidRPr="00F7796E" w:rsidRDefault="00F7796E" w:rsidP="00F7796E">
      <w:pPr>
        <w:widowControl/>
        <w:suppressAutoHyphens w:val="0"/>
        <w:ind w:firstLine="540"/>
        <w:jc w:val="both"/>
        <w:textAlignment w:val="auto"/>
        <w:rPr>
          <w:sz w:val="26"/>
          <w:szCs w:val="26"/>
        </w:rPr>
      </w:pPr>
      <w:r w:rsidRPr="00F7796E">
        <w:rPr>
          <w:kern w:val="0"/>
          <w:sz w:val="26"/>
          <w:szCs w:val="26"/>
        </w:rPr>
        <w:t>8)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14:paraId="74B7A9E1" w14:textId="3D46945D" w:rsidR="00B80967" w:rsidRPr="00E20AF6" w:rsidRDefault="00B80967" w:rsidP="00B80967">
      <w:pPr>
        <w:pStyle w:val="ConsPlusNormal"/>
        <w:ind w:firstLine="540"/>
        <w:jc w:val="both"/>
        <w:rPr>
          <w:rFonts w:ascii="Times New Roman" w:hAnsi="Times New Roman" w:cs="Times New Roman"/>
          <w:sz w:val="26"/>
          <w:szCs w:val="26"/>
        </w:rPr>
      </w:pPr>
    </w:p>
    <w:p w14:paraId="44FD1ED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80.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а при проведении закупки в электронной форме прекращается блокирование денежных средств на специальном счете участника закупки в порядке, предусмотренном регламентом электронной площадки, в течение 5 рабочих дней со дня:</w:t>
      </w:r>
    </w:p>
    <w:p w14:paraId="3D93F7F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принятия заказчиком решения об отказе от проведения процедуры закупки - участнику, подавшему заявку на участие в процедуре закупки;</w:t>
      </w:r>
    </w:p>
    <w:p w14:paraId="709D8A5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поступления заказчику уведомления об отзыве заявки на участие в закупке - участнику, отозвавшему заявку на участие в закупке;</w:t>
      </w:r>
    </w:p>
    <w:p w14:paraId="66D1E96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14:paraId="1DF2EEC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14:paraId="0BBE24A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заключения договора - победителю процедуры закупки или единственному участнику;</w:t>
      </w:r>
    </w:p>
    <w:p w14:paraId="1890D98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заключения договора - участнику закупки, заявке на участие которого присвоен второй номер.</w:t>
      </w:r>
    </w:p>
    <w:p w14:paraId="07F61F76" w14:textId="77777777" w:rsidR="00B80967" w:rsidRPr="00B80967" w:rsidRDefault="00B80967" w:rsidP="00B80967">
      <w:pPr>
        <w:pStyle w:val="ConsPlusNormal"/>
        <w:jc w:val="both"/>
        <w:rPr>
          <w:rFonts w:ascii="Times New Roman" w:hAnsi="Times New Roman" w:cs="Times New Roman"/>
          <w:sz w:val="20"/>
        </w:rPr>
      </w:pPr>
    </w:p>
    <w:p w14:paraId="0821984F"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11. Обеспечение исполнения договора</w:t>
      </w:r>
    </w:p>
    <w:p w14:paraId="0BDCC926" w14:textId="77777777" w:rsidR="00B80967" w:rsidRPr="00E20AF6" w:rsidRDefault="00B80967" w:rsidP="00B80967">
      <w:pPr>
        <w:pStyle w:val="ConsPlusNormal"/>
        <w:jc w:val="both"/>
        <w:rPr>
          <w:rFonts w:ascii="Times New Roman" w:hAnsi="Times New Roman" w:cs="Times New Roman"/>
          <w:sz w:val="26"/>
          <w:szCs w:val="26"/>
        </w:rPr>
      </w:pPr>
    </w:p>
    <w:p w14:paraId="301D5DF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81. Заказчик вправе установить требование об обеспечении исполнения договора, заключаемого по итогам конкурентной закупки (и по </w:t>
      </w:r>
      <w:hyperlink w:anchor="P1091" w:history="1">
        <w:r w:rsidRPr="00E20AF6">
          <w:rPr>
            <w:rFonts w:ascii="Times New Roman" w:hAnsi="Times New Roman" w:cs="Times New Roman"/>
            <w:sz w:val="26"/>
            <w:szCs w:val="26"/>
          </w:rPr>
          <w:t>подпункту 6 пункта 333</w:t>
        </w:r>
      </w:hyperlink>
      <w:r w:rsidRPr="00E20AF6">
        <w:rPr>
          <w:rFonts w:ascii="Times New Roman" w:hAnsi="Times New Roman" w:cs="Times New Roman"/>
          <w:sz w:val="26"/>
          <w:szCs w:val="26"/>
        </w:rPr>
        <w:t xml:space="preserve"> настоящего положения). Такое требование в равной мере распространяется на всех участников соответствующей закупки и указывается в документации о закупке.</w:t>
      </w:r>
    </w:p>
    <w:p w14:paraId="71ABB3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Заказчик вправе установить требование об обеспечении исполнения договора, заключаемого с единственным поставщиком (подрядчиком, исполнителем).</w:t>
      </w:r>
    </w:p>
    <w:p w14:paraId="6300515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14:paraId="1E3D2DD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83. Размер обеспечения исполнения договора может составлять от 5 до 30% от НМЦД.</w:t>
      </w:r>
    </w:p>
    <w:p w14:paraId="2C13F2D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84.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14:paraId="1457C6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85.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14:paraId="0676202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86.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14:paraId="7B210049" w14:textId="3FE9C266" w:rsidR="00F7796E" w:rsidRPr="00AA60E0"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87. </w:t>
      </w:r>
      <w:r w:rsidR="00F7796E" w:rsidRPr="008B7EAF">
        <w:rPr>
          <w:rFonts w:ascii="Times New Roman" w:hAnsi="Times New Roman"/>
          <w:sz w:val="26"/>
          <w:szCs w:val="26"/>
        </w:rPr>
        <w:t xml:space="preserve">Заказчик в качестве обеспечения исполнения договора принимает независимые гарантии, выданные банками, которые соответствуют требованиям, установленным </w:t>
      </w:r>
      <w:hyperlink r:id="rId85" w:history="1">
        <w:r w:rsidR="00F7796E" w:rsidRPr="008B7EAF">
          <w:rPr>
            <w:rFonts w:ascii="Times New Roman" w:hAnsi="Times New Roman"/>
            <w:sz w:val="26"/>
            <w:szCs w:val="26"/>
          </w:rPr>
          <w:t>Постановлением</w:t>
        </w:r>
      </w:hyperlink>
      <w:r w:rsidR="00F7796E" w:rsidRPr="008B7EAF">
        <w:rPr>
          <w:rFonts w:ascii="Times New Roman" w:hAnsi="Times New Roman"/>
          <w:sz w:val="26"/>
          <w:szCs w:val="26"/>
        </w:rPr>
        <w:t xml:space="preserve"> № 1005</w:t>
      </w:r>
      <w:r w:rsidR="00134F86">
        <w:rPr>
          <w:rFonts w:ascii="Times New Roman" w:hAnsi="Times New Roman"/>
          <w:sz w:val="26"/>
          <w:szCs w:val="26"/>
        </w:rPr>
        <w:t xml:space="preserve">, </w:t>
      </w:r>
      <w:r w:rsidR="00134F86" w:rsidRPr="00AA60E0">
        <w:rPr>
          <w:rFonts w:ascii="Times New Roman" w:hAnsi="Times New Roman"/>
          <w:sz w:val="26"/>
          <w:szCs w:val="26"/>
        </w:rPr>
        <w:t>за исключением закупок с участием субъектов малого и среднего предпринимательства.</w:t>
      </w:r>
    </w:p>
    <w:p w14:paraId="61E27C4B" w14:textId="70A3FBD4" w:rsidR="00E40A0E" w:rsidRPr="00AA60E0" w:rsidRDefault="00E40A0E" w:rsidP="00E40A0E">
      <w:pPr>
        <w:pStyle w:val="ConsPlusNormal"/>
        <w:ind w:firstLine="540"/>
        <w:jc w:val="both"/>
        <w:rPr>
          <w:rFonts w:ascii="Times New Roman" w:hAnsi="Times New Roman" w:cs="Times New Roman"/>
          <w:sz w:val="26"/>
          <w:szCs w:val="26"/>
        </w:rPr>
      </w:pPr>
      <w:r w:rsidRPr="00AA60E0">
        <w:rPr>
          <w:rFonts w:ascii="Times New Roman" w:hAnsi="Times New Roman" w:cs="Times New Roman"/>
          <w:sz w:val="26"/>
          <w:szCs w:val="26"/>
        </w:rPr>
        <w:t>88. Независимая гарантия (далее также - гарантия)</w:t>
      </w:r>
      <w:r w:rsidR="00E665A5" w:rsidRPr="00AA60E0">
        <w:rPr>
          <w:rFonts w:ascii="Times New Roman" w:hAnsi="Times New Roman" w:cs="Times New Roman"/>
          <w:sz w:val="26"/>
          <w:szCs w:val="26"/>
        </w:rPr>
        <w:t>, указанная в пункте 87 настоящего положения,</w:t>
      </w:r>
      <w:r w:rsidRPr="00AA60E0">
        <w:rPr>
          <w:rFonts w:ascii="Times New Roman" w:hAnsi="Times New Roman" w:cs="Times New Roman"/>
          <w:sz w:val="26"/>
          <w:szCs w:val="26"/>
        </w:rPr>
        <w:t xml:space="preserve"> должна отвечать следующим требованиям и должна содержать:</w:t>
      </w:r>
    </w:p>
    <w:p w14:paraId="48C74195" w14:textId="77777777" w:rsidR="00E40A0E" w:rsidRPr="00D1469A" w:rsidRDefault="00E40A0E" w:rsidP="00E40A0E">
      <w:pPr>
        <w:pStyle w:val="ConsPlusNormal"/>
        <w:ind w:firstLine="540"/>
        <w:jc w:val="both"/>
        <w:rPr>
          <w:rFonts w:ascii="Times New Roman" w:hAnsi="Times New Roman" w:cs="Times New Roman"/>
          <w:sz w:val="26"/>
          <w:szCs w:val="26"/>
        </w:rPr>
      </w:pPr>
      <w:r w:rsidRPr="00AA60E0">
        <w:rPr>
          <w:rFonts w:ascii="Times New Roman" w:hAnsi="Times New Roman" w:cs="Times New Roman"/>
          <w:sz w:val="26"/>
          <w:szCs w:val="26"/>
        </w:rPr>
        <w:t>1) гарантия должна быть безотзывной;</w:t>
      </w:r>
    </w:p>
    <w:p w14:paraId="4580E249" w14:textId="176D9781"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срок действия банковской гарантии должен превышать предусмотренный </w:t>
      </w:r>
      <w:r w:rsidRPr="00E20AF6">
        <w:rPr>
          <w:rFonts w:ascii="Times New Roman" w:hAnsi="Times New Roman" w:cs="Times New Roman"/>
          <w:sz w:val="26"/>
          <w:szCs w:val="26"/>
        </w:rPr>
        <w:lastRenderedPageBreak/>
        <w:t xml:space="preserve">договором срок исполнения обязательств, которые должны быть обеспечены такой </w:t>
      </w:r>
      <w:r w:rsidR="00AA60E0" w:rsidRPr="0067238E">
        <w:rPr>
          <w:rFonts w:ascii="Times New Roman" w:hAnsi="Times New Roman" w:cs="Times New Roman"/>
          <w:sz w:val="26"/>
          <w:szCs w:val="26"/>
        </w:rPr>
        <w:t>независимой</w:t>
      </w:r>
      <w:r w:rsidR="00AA60E0">
        <w:rPr>
          <w:rFonts w:ascii="Times New Roman" w:hAnsi="Times New Roman" w:cs="Times New Roman"/>
          <w:sz w:val="26"/>
          <w:szCs w:val="26"/>
        </w:rPr>
        <w:t xml:space="preserve"> </w:t>
      </w:r>
      <w:r w:rsidRPr="00E20AF6">
        <w:rPr>
          <w:rFonts w:ascii="Times New Roman" w:hAnsi="Times New Roman" w:cs="Times New Roman"/>
          <w:sz w:val="26"/>
          <w:szCs w:val="26"/>
        </w:rPr>
        <w:t>гарантией, не менее чем на один месяц, в том числе в случае изменения договора;</w:t>
      </w:r>
    </w:p>
    <w:p w14:paraId="7C75D5A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сумму гарантии, подлежащую уплате гарантом заказчику в случае ненадлежащего исполнения обязательств принципалом;</w:t>
      </w:r>
    </w:p>
    <w:p w14:paraId="4F93087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обязательства принципала, надлежащее исполнение которых обеспечивается гарантией;</w:t>
      </w:r>
    </w:p>
    <w:p w14:paraId="6BE005A8" w14:textId="77777777" w:rsidR="00E40A0E" w:rsidRPr="00D1469A" w:rsidRDefault="00E40A0E" w:rsidP="00E40A0E">
      <w:pPr>
        <w:pStyle w:val="ConsPlusNormal"/>
        <w:ind w:firstLine="540"/>
        <w:jc w:val="both"/>
        <w:rPr>
          <w:rFonts w:ascii="Times New Roman" w:hAnsi="Times New Roman" w:cs="Times New Roman"/>
          <w:sz w:val="26"/>
          <w:szCs w:val="26"/>
        </w:rPr>
      </w:pPr>
      <w:bookmarkStart w:id="43" w:name="_Hlk109044126"/>
      <w:r w:rsidRPr="00E665A5">
        <w:rPr>
          <w:rFonts w:ascii="Times New Roman" w:hAnsi="Times New Roman" w:cs="Times New Roman"/>
          <w:sz w:val="26"/>
          <w:szCs w:val="26"/>
        </w:rPr>
        <w:t xml:space="preserve">5) обязанность гаранта в случае просрочки исполнения обязательств по независимой гарантии, требование об уплате </w:t>
      </w:r>
      <w:proofErr w:type="gramStart"/>
      <w:r w:rsidRPr="00E665A5">
        <w:rPr>
          <w:rFonts w:ascii="Times New Roman" w:hAnsi="Times New Roman" w:cs="Times New Roman"/>
          <w:sz w:val="26"/>
          <w:szCs w:val="26"/>
        </w:rPr>
        <w:t>денежной суммы</w:t>
      </w:r>
      <w:proofErr w:type="gramEnd"/>
      <w:r w:rsidRPr="00E665A5">
        <w:rPr>
          <w:rFonts w:ascii="Times New Roman" w:hAnsi="Times New Roman" w:cs="Times New Roman"/>
          <w:sz w:val="26"/>
          <w:szCs w:val="26"/>
        </w:rPr>
        <w:t xml:space="preserve">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bookmarkEnd w:id="43"/>
    </w:p>
    <w:p w14:paraId="604EE96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E5CB14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14:paraId="550954E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гарантии, направленное до окончания срока действия гарантии;</w:t>
      </w:r>
    </w:p>
    <w:p w14:paraId="620BA5B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8.1) условие о том, что ответственность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14:paraId="73E06DD6" w14:textId="4F2DE295"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14:paraId="2E5A53F5" w14:textId="2B8AFA98" w:rsidR="00E40A0E" w:rsidRDefault="00E40A0E" w:rsidP="00E40A0E">
      <w:pPr>
        <w:pStyle w:val="ConsPlusNormal"/>
        <w:ind w:firstLine="540"/>
        <w:jc w:val="both"/>
        <w:rPr>
          <w:rFonts w:ascii="Times New Roman" w:hAnsi="Times New Roman" w:cs="Times New Roman"/>
          <w:sz w:val="26"/>
          <w:szCs w:val="26"/>
        </w:rPr>
      </w:pPr>
      <w:r w:rsidRPr="00D1469A">
        <w:rPr>
          <w:rFonts w:ascii="Times New Roman" w:hAnsi="Times New Roman" w:cs="Times New Roman"/>
          <w:sz w:val="26"/>
          <w:szCs w:val="26"/>
        </w:rPr>
        <w:t>10) утратил силу. – Постановление администрации от 09.06.2021 №546.</w:t>
      </w:r>
    </w:p>
    <w:p w14:paraId="74CE174B" w14:textId="4E59AD95" w:rsidR="00E40A0E" w:rsidRPr="00462C34" w:rsidRDefault="00E40A0E" w:rsidP="00E40A0E">
      <w:pPr>
        <w:pStyle w:val="a3"/>
        <w:ind w:left="0" w:firstLine="567"/>
        <w:jc w:val="both"/>
        <w:rPr>
          <w:rFonts w:cs="Times New Roman"/>
          <w:sz w:val="26"/>
          <w:szCs w:val="26"/>
        </w:rPr>
      </w:pPr>
      <w:bookmarkStart w:id="44" w:name="_Hlk109114485"/>
      <w:bookmarkStart w:id="45" w:name="_Hlk109044367"/>
      <w:r w:rsidRPr="001232FA">
        <w:rPr>
          <w:rFonts w:cs="Times New Roman"/>
          <w:sz w:val="26"/>
          <w:szCs w:val="26"/>
        </w:rPr>
        <w:t xml:space="preserve">88.1. Независимая гарантия, предоставляемая в качестве обеспечения договора, </w:t>
      </w:r>
      <w:r w:rsidRPr="00462C34">
        <w:rPr>
          <w:rFonts w:cs="Times New Roman"/>
          <w:sz w:val="26"/>
          <w:szCs w:val="26"/>
        </w:rPr>
        <w:t xml:space="preserve">заключаемого по результатам конкурентной закупки с участием субъектов малого и среднего предпринимательства соответствовать положениям подпунктов 1 - 3, абзацев </w:t>
      </w:r>
      <w:r w:rsidR="001232FA" w:rsidRPr="00462C34">
        <w:rPr>
          <w:rFonts w:cs="Times New Roman"/>
          <w:sz w:val="26"/>
          <w:szCs w:val="26"/>
        </w:rPr>
        <w:t xml:space="preserve">второго, третьего </w:t>
      </w:r>
      <w:r w:rsidRPr="00462C34">
        <w:rPr>
          <w:rFonts w:cs="Times New Roman"/>
          <w:sz w:val="26"/>
          <w:szCs w:val="26"/>
        </w:rPr>
        <w:t>подпункта 4 пункта 77.1, пунктов 77.2, 77.3 настоящего положения, при этом такая независимая гарантия:</w:t>
      </w:r>
    </w:p>
    <w:p w14:paraId="2160917B" w14:textId="77777777" w:rsidR="00E40A0E" w:rsidRPr="00462C34" w:rsidRDefault="00E40A0E" w:rsidP="00E40A0E">
      <w:pPr>
        <w:pStyle w:val="a3"/>
        <w:ind w:left="0" w:firstLine="567"/>
        <w:jc w:val="both"/>
        <w:rPr>
          <w:rFonts w:cs="Times New Roman"/>
          <w:sz w:val="26"/>
          <w:szCs w:val="26"/>
        </w:rPr>
      </w:pPr>
      <w:r w:rsidRPr="00462C34">
        <w:rPr>
          <w:rFonts w:cs="Times New Roman"/>
          <w:sz w:val="26"/>
          <w:szCs w:val="26"/>
        </w:rPr>
        <w:t xml:space="preserve">1) должна содержать указание на срок ее действия, который не может составлять менее 1 месяца с даты </w:t>
      </w:r>
      <w:proofErr w:type="gramStart"/>
      <w:r w:rsidRPr="00462C34">
        <w:rPr>
          <w:rFonts w:cs="Times New Roman"/>
          <w:sz w:val="26"/>
          <w:szCs w:val="26"/>
        </w:rPr>
        <w:t>окончания</w:t>
      </w:r>
      <w:proofErr w:type="gramEnd"/>
      <w:r w:rsidRPr="00462C34">
        <w:rPr>
          <w:rFonts w:cs="Times New Roman"/>
          <w:sz w:val="26"/>
          <w:szCs w:val="26"/>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основного обязательства исполнения основного обязательства;</w:t>
      </w:r>
    </w:p>
    <w:p w14:paraId="10B9F1A1" w14:textId="77777777" w:rsidR="00E40A0E" w:rsidRPr="00462C34" w:rsidRDefault="00E40A0E" w:rsidP="00E40A0E">
      <w:pPr>
        <w:pStyle w:val="a3"/>
        <w:ind w:left="0" w:firstLine="567"/>
        <w:jc w:val="both"/>
        <w:rPr>
          <w:rFonts w:cs="Times New Roman"/>
          <w:sz w:val="26"/>
          <w:szCs w:val="26"/>
        </w:rPr>
      </w:pPr>
      <w:r w:rsidRPr="00462C34">
        <w:rPr>
          <w:rFonts w:cs="Times New Roman"/>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bookmarkEnd w:id="44"/>
      <w:r w:rsidRPr="00462C34">
        <w:rPr>
          <w:rFonts w:cs="Times New Roman"/>
          <w:sz w:val="26"/>
          <w:szCs w:val="26"/>
        </w:rPr>
        <w:t>.</w:t>
      </w:r>
      <w:bookmarkEnd w:id="45"/>
    </w:p>
    <w:p w14:paraId="4E9A9431" w14:textId="28235BE0" w:rsidR="001232FA" w:rsidRPr="00E20AF6" w:rsidRDefault="001232FA" w:rsidP="001232FA">
      <w:pPr>
        <w:pStyle w:val="ConsPlusNormal"/>
        <w:ind w:firstLine="540"/>
        <w:jc w:val="both"/>
        <w:rPr>
          <w:rFonts w:ascii="Times New Roman" w:hAnsi="Times New Roman" w:cs="Times New Roman"/>
          <w:sz w:val="26"/>
          <w:szCs w:val="26"/>
        </w:rPr>
      </w:pPr>
      <w:r w:rsidRPr="00462C34">
        <w:rPr>
          <w:rFonts w:ascii="Times New Roman" w:hAnsi="Times New Roman" w:cs="Times New Roman"/>
          <w:sz w:val="26"/>
          <w:szCs w:val="26"/>
        </w:rPr>
        <w:t xml:space="preserve">88.1.1. 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также должна быть составлена по типовой форме в соответствии с постановлением Правительства Российской Федерации от 09 августа 2022 года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w:t>
      </w:r>
      <w:r w:rsidRPr="00462C34">
        <w:rPr>
          <w:rFonts w:ascii="Times New Roman" w:hAnsi="Times New Roman" w:cs="Times New Roman"/>
          <w:sz w:val="26"/>
          <w:szCs w:val="26"/>
        </w:rPr>
        <w:lastRenderedPageBreak/>
        <w:t>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p>
    <w:p w14:paraId="2610425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89. Основанием для отказа в принятии гарантии заказчиком является:</w:t>
      </w:r>
    </w:p>
    <w:p w14:paraId="58CDCED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несоответствие гарантии законодательству Российской Федерации;</w:t>
      </w:r>
    </w:p>
    <w:p w14:paraId="6A84A94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несоответствие гарантии требованиям, содержащимся в извещении об осуществлении закупки, документации о закупке, проекте договора.</w:t>
      </w:r>
    </w:p>
    <w:p w14:paraId="7E5FECB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14:paraId="4108874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14:paraId="7F3AE9E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14:paraId="122B98A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D8C542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93. Положения настоящей главы не применяются в случае:</w:t>
      </w:r>
    </w:p>
    <w:p w14:paraId="7B851DF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заключения договора с участником закупки, который является казенным учреждением;</w:t>
      </w:r>
    </w:p>
    <w:p w14:paraId="3CDB05E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осуществления закупки услуги по предоставлению кредита;</w:t>
      </w:r>
    </w:p>
    <w:p w14:paraId="397EA79E" w14:textId="6CF3F491"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3) заключения договора, предметом которого является выдача </w:t>
      </w:r>
      <w:r w:rsidR="001232FA" w:rsidRPr="00462C34">
        <w:rPr>
          <w:rFonts w:ascii="Times New Roman" w:hAnsi="Times New Roman" w:cs="Times New Roman"/>
          <w:sz w:val="26"/>
          <w:szCs w:val="26"/>
        </w:rPr>
        <w:t>независимой</w:t>
      </w:r>
      <w:r w:rsidRPr="00462C34">
        <w:rPr>
          <w:rFonts w:ascii="Times New Roman" w:hAnsi="Times New Roman" w:cs="Times New Roman"/>
          <w:sz w:val="26"/>
          <w:szCs w:val="26"/>
        </w:rPr>
        <w:t xml:space="preserve"> гарантии.</w:t>
      </w:r>
    </w:p>
    <w:p w14:paraId="4AF1286C" w14:textId="77777777" w:rsidR="00B80967" w:rsidRPr="00B80967" w:rsidRDefault="00B80967" w:rsidP="00B80967">
      <w:pPr>
        <w:pStyle w:val="ConsPlusNormal"/>
        <w:jc w:val="both"/>
        <w:rPr>
          <w:rFonts w:ascii="Times New Roman" w:hAnsi="Times New Roman" w:cs="Times New Roman"/>
          <w:sz w:val="20"/>
        </w:rPr>
      </w:pPr>
    </w:p>
    <w:p w14:paraId="20A890C7"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12. Оценка заявок, окончательных предложений</w:t>
      </w:r>
    </w:p>
    <w:p w14:paraId="7DC6D817"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участников закупки и критерии этой оценки</w:t>
      </w:r>
    </w:p>
    <w:p w14:paraId="505CD43A" w14:textId="77777777" w:rsidR="00B80967" w:rsidRPr="00E20AF6" w:rsidRDefault="00B80967" w:rsidP="00B80967">
      <w:pPr>
        <w:pStyle w:val="ConsPlusNormal"/>
        <w:jc w:val="both"/>
        <w:rPr>
          <w:rFonts w:ascii="Times New Roman" w:hAnsi="Times New Roman" w:cs="Times New Roman"/>
          <w:sz w:val="26"/>
          <w:szCs w:val="26"/>
        </w:rPr>
      </w:pPr>
    </w:p>
    <w:p w14:paraId="1446A83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94. Критериями оценки и сопоставления заявок, окончательных предложений участников конкурентных закупок являются:</w:t>
      </w:r>
    </w:p>
    <w:p w14:paraId="75B0E69A"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6" w:name="P487"/>
      <w:bookmarkEnd w:id="46"/>
      <w:r w:rsidRPr="00E20AF6">
        <w:rPr>
          <w:rFonts w:ascii="Times New Roman" w:hAnsi="Times New Roman" w:cs="Times New Roman"/>
          <w:sz w:val="26"/>
          <w:szCs w:val="26"/>
        </w:rPr>
        <w:t>1) цена договора, цена единицы товара, работы, услуги;</w:t>
      </w:r>
    </w:p>
    <w:p w14:paraId="1E8B95DD" w14:textId="3D746E2F" w:rsidR="00095836" w:rsidRPr="00095836" w:rsidRDefault="00B80967" w:rsidP="00B80967">
      <w:pPr>
        <w:pStyle w:val="ConsPlusNormal"/>
        <w:ind w:firstLine="540"/>
        <w:jc w:val="both"/>
        <w:rPr>
          <w:rFonts w:ascii="Times New Roman" w:hAnsi="Times New Roman" w:cs="Times New Roman"/>
          <w:sz w:val="26"/>
          <w:szCs w:val="26"/>
        </w:rPr>
      </w:pPr>
      <w:bookmarkStart w:id="47" w:name="P488"/>
      <w:bookmarkEnd w:id="47"/>
      <w:r w:rsidRPr="00095836">
        <w:rPr>
          <w:rFonts w:ascii="Times New Roman" w:hAnsi="Times New Roman" w:cs="Times New Roman"/>
          <w:sz w:val="26"/>
          <w:szCs w:val="26"/>
        </w:rPr>
        <w:t>2) расходы на эксплуатацию и ремонт товаров, использование результатов работ</w:t>
      </w:r>
      <w:r w:rsidR="00FF21BD">
        <w:rPr>
          <w:rFonts w:ascii="Times New Roman" w:hAnsi="Times New Roman" w:cs="Times New Roman"/>
          <w:sz w:val="26"/>
          <w:szCs w:val="26"/>
        </w:rPr>
        <w:t xml:space="preserve"> далее также-квалификация участников закупки</w:t>
      </w:r>
      <w:r w:rsidR="00095836" w:rsidRPr="00BF2E27">
        <w:rPr>
          <w:rFonts w:ascii="Times New Roman" w:hAnsi="Times New Roman" w:cs="Times New Roman"/>
          <w:sz w:val="26"/>
          <w:szCs w:val="26"/>
        </w:rPr>
        <w:t>;</w:t>
      </w:r>
    </w:p>
    <w:p w14:paraId="6C00F2C2"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48" w:name="P489"/>
      <w:bookmarkEnd w:id="48"/>
      <w:r w:rsidRPr="00E20AF6">
        <w:rPr>
          <w:rFonts w:ascii="Times New Roman" w:hAnsi="Times New Roman" w:cs="Times New Roman"/>
          <w:sz w:val="26"/>
          <w:szCs w:val="26"/>
        </w:rPr>
        <w:t>3) качественные, функциональные и экологические характеристики предмета закупки;</w:t>
      </w:r>
    </w:p>
    <w:p w14:paraId="7B6DF482" w14:textId="4AC2DA94"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специалистов и иных работников определенного уровня квалификации;</w:t>
      </w:r>
    </w:p>
    <w:p w14:paraId="7CF5E011" w14:textId="77777777" w:rsidR="00FB5DED" w:rsidRPr="001232FA" w:rsidRDefault="00FB5DED" w:rsidP="00FB5DED">
      <w:pPr>
        <w:suppressAutoHyphens w:val="0"/>
        <w:ind w:firstLine="567"/>
        <w:jc w:val="both"/>
        <w:rPr>
          <w:rFonts w:cs="Times New Roman"/>
          <w:sz w:val="26"/>
          <w:szCs w:val="26"/>
        </w:rPr>
      </w:pPr>
      <w:bookmarkStart w:id="49" w:name="P492"/>
      <w:bookmarkStart w:id="50" w:name="_Hlk109044861"/>
      <w:bookmarkEnd w:id="49"/>
      <w:r w:rsidRPr="001232FA">
        <w:rPr>
          <w:rFonts w:cs="Times New Roman"/>
          <w:sz w:val="26"/>
          <w:szCs w:val="26"/>
        </w:rPr>
        <w:t>94.1. По критерию, указанному в подпункте 4 пункта 94 настоящего положения, в части подтверждения опыта работы, связанного с предметом договора, участниками закупки предоставляются:</w:t>
      </w:r>
    </w:p>
    <w:p w14:paraId="7FA1D84B" w14:textId="77777777" w:rsidR="00FB5DED" w:rsidRPr="001232FA" w:rsidRDefault="00FB5DED" w:rsidP="00FB5DED">
      <w:pPr>
        <w:suppressAutoHyphens w:val="0"/>
        <w:ind w:firstLine="567"/>
        <w:jc w:val="both"/>
        <w:rPr>
          <w:rFonts w:cs="Times New Roman"/>
          <w:sz w:val="26"/>
          <w:szCs w:val="26"/>
        </w:rPr>
      </w:pPr>
      <w:r w:rsidRPr="001232FA">
        <w:rPr>
          <w:rFonts w:cs="Times New Roman"/>
          <w:sz w:val="26"/>
          <w:szCs w:val="26"/>
        </w:rPr>
        <w:t xml:space="preserve">1) копии исполненных (исполняемых) контрактов (договоров) со всеми </w:t>
      </w:r>
      <w:r w:rsidRPr="001232FA">
        <w:rPr>
          <w:rFonts w:cs="Times New Roman"/>
          <w:sz w:val="26"/>
          <w:szCs w:val="26"/>
        </w:rPr>
        <w:lastRenderedPageBreak/>
        <w:t>приложениями, заключенных порядке, установленном Законом о контрактной системе в сфере закупок либо Законом о закупках за последние 5 лет, а также копии подписанного (подписанных) акта (актов) выполненных работ на стоимость не менее 50 процентов цены каждого контракта (договора), подтверждающих стоимость исполнения участником закупки контракта (договора) на сумму не менее 20 процентов от начальной (максимальной) цены договора, на право заключить который проводится закупка (если предметом закупки является выполнение работ и (или) оказание услуг по рекультивации свалок твердых коммунальных отходов);</w:t>
      </w:r>
    </w:p>
    <w:p w14:paraId="7EF3B9A4" w14:textId="5595739E" w:rsidR="00FB5DED" w:rsidRDefault="00FB5DED" w:rsidP="00FB5DED">
      <w:pPr>
        <w:suppressAutoHyphens w:val="0"/>
        <w:ind w:firstLine="567"/>
        <w:jc w:val="both"/>
        <w:rPr>
          <w:rFonts w:cs="Times New Roman"/>
          <w:sz w:val="26"/>
          <w:szCs w:val="26"/>
        </w:rPr>
      </w:pPr>
      <w:r w:rsidRPr="001232FA">
        <w:rPr>
          <w:rFonts w:cs="Times New Roman"/>
          <w:sz w:val="26"/>
          <w:szCs w:val="26"/>
        </w:rPr>
        <w:t>2) копии исполненных ими договоров (контрактов), заключенных в порядке, установленном Законом о контрактной системе в сфере закупок либо Законом о закупках, постановлением Правительства Российской Федерации от 03 ноября 2016 года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(если предметом закупки является оказание услуг по транспортированию твердых коммунальных отходов для регионального оператора по обращению с твердыми коммунальными отходами), и копии актов выполненных работ (оказанных услуг), подтверждающих стоимость исполнения участником закупки контракта (договора) на сумму не менее 20 процентов от начальной (максимальной) цены договора, на право заключить который проводится закупка.</w:t>
      </w:r>
      <w:bookmarkEnd w:id="50"/>
    </w:p>
    <w:p w14:paraId="77A5EDAF" w14:textId="77D15AEC" w:rsidR="001232FA" w:rsidRPr="001232FA" w:rsidRDefault="001232FA" w:rsidP="001232FA">
      <w:pPr>
        <w:suppressAutoHyphens w:val="0"/>
        <w:ind w:firstLine="567"/>
        <w:jc w:val="both"/>
        <w:rPr>
          <w:rFonts w:cs="Times New Roman"/>
          <w:sz w:val="26"/>
          <w:szCs w:val="26"/>
        </w:rPr>
      </w:pPr>
      <w:r w:rsidRPr="00462C34">
        <w:rPr>
          <w:rFonts w:cs="Times New Roman"/>
          <w:sz w:val="26"/>
          <w:szCs w:val="26"/>
        </w:rPr>
        <w:t>3) копии исполненных ими договоров (контрактов), заключенных в порядке, установленном Законом о контрактной системе в сфере закупок либо Законом о закупках, и копии актов выполненных работ (оказанных услуг), подтверждающих стоимость исполнения участником закупки контракта (договора) на сумму не менее 20% от начальной (максимальной) цены договора, на право заключить который проводится закупка (если предметом закупки является выполнение работ (оказание услуг), не указанных в подпунктах 1, 2 настоящего пункта).</w:t>
      </w:r>
    </w:p>
    <w:p w14:paraId="444A1F2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95. В документации о закупке указываются используемые критерии оценки и их величины значимости. При проведении конкурентной закупки (за исключением случаев проведения аукционов и запросов котировок в электронной форме) количество используемых критериев должно быть не менее чем 2,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14:paraId="6A99113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96. Сумма величин значимости всех критериев, предусмотренных документацией о закупке, составляет 100%. Соотношение критериев должно быть следующим:</w:t>
      </w:r>
    </w:p>
    <w:p w14:paraId="0D36A88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стоимостные критерии (критерии, указанные в </w:t>
      </w:r>
      <w:hyperlink w:anchor="P487" w:history="1">
        <w:r w:rsidRPr="00E20AF6">
          <w:rPr>
            <w:rFonts w:ascii="Times New Roman" w:hAnsi="Times New Roman" w:cs="Times New Roman"/>
            <w:sz w:val="26"/>
            <w:szCs w:val="26"/>
          </w:rPr>
          <w:t>подпунктах 1</w:t>
        </w:r>
      </w:hyperlink>
      <w:r w:rsidRPr="00E20AF6">
        <w:rPr>
          <w:rFonts w:ascii="Times New Roman" w:hAnsi="Times New Roman" w:cs="Times New Roman"/>
          <w:sz w:val="26"/>
          <w:szCs w:val="26"/>
        </w:rPr>
        <w:t xml:space="preserve">, </w:t>
      </w:r>
      <w:hyperlink w:anchor="P488" w:history="1">
        <w:r w:rsidRPr="00E20AF6">
          <w:rPr>
            <w:rFonts w:ascii="Times New Roman" w:hAnsi="Times New Roman" w:cs="Times New Roman"/>
            <w:sz w:val="26"/>
            <w:szCs w:val="26"/>
          </w:rPr>
          <w:t>2 пункта 94</w:t>
        </w:r>
      </w:hyperlink>
      <w:r w:rsidRPr="00E20AF6">
        <w:rPr>
          <w:rFonts w:ascii="Times New Roman" w:hAnsi="Times New Roman" w:cs="Times New Roman"/>
          <w:sz w:val="26"/>
          <w:szCs w:val="26"/>
        </w:rPr>
        <w:t xml:space="preserve"> настоящего положения) - не менее 20%;</w:t>
      </w:r>
    </w:p>
    <w:p w14:paraId="04ECF1D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w:t>
      </w:r>
      <w:proofErr w:type="spellStart"/>
      <w:r w:rsidRPr="00E20AF6">
        <w:rPr>
          <w:rFonts w:ascii="Times New Roman" w:hAnsi="Times New Roman" w:cs="Times New Roman"/>
          <w:sz w:val="26"/>
          <w:szCs w:val="26"/>
        </w:rPr>
        <w:t>нестоимостные</w:t>
      </w:r>
      <w:proofErr w:type="spellEnd"/>
      <w:r w:rsidRPr="00E20AF6">
        <w:rPr>
          <w:rFonts w:ascii="Times New Roman" w:hAnsi="Times New Roman" w:cs="Times New Roman"/>
          <w:sz w:val="26"/>
          <w:szCs w:val="26"/>
        </w:rPr>
        <w:t xml:space="preserve"> критерии (критерии, указанные в </w:t>
      </w:r>
      <w:hyperlink w:anchor="P489" w:history="1">
        <w:r w:rsidRPr="00E20AF6">
          <w:rPr>
            <w:rFonts w:ascii="Times New Roman" w:hAnsi="Times New Roman" w:cs="Times New Roman"/>
            <w:sz w:val="26"/>
            <w:szCs w:val="26"/>
          </w:rPr>
          <w:t>подпунктах 3</w:t>
        </w:r>
      </w:hyperlink>
      <w:r w:rsidR="003764E0">
        <w:rPr>
          <w:rFonts w:ascii="Times New Roman" w:hAnsi="Times New Roman" w:cs="Times New Roman"/>
          <w:sz w:val="26"/>
          <w:szCs w:val="26"/>
        </w:rPr>
        <w:t>, 4</w:t>
      </w:r>
      <w:hyperlink w:anchor="P492" w:history="1">
        <w:r w:rsidRPr="00E20AF6">
          <w:rPr>
            <w:rFonts w:ascii="Times New Roman" w:hAnsi="Times New Roman" w:cs="Times New Roman"/>
            <w:sz w:val="26"/>
            <w:szCs w:val="26"/>
          </w:rPr>
          <w:t xml:space="preserve"> пункта 94</w:t>
        </w:r>
      </w:hyperlink>
      <w:r w:rsidRPr="00E20AF6">
        <w:rPr>
          <w:rFonts w:ascii="Times New Roman" w:hAnsi="Times New Roman" w:cs="Times New Roman"/>
          <w:sz w:val="26"/>
          <w:szCs w:val="26"/>
        </w:rPr>
        <w:t xml:space="preserve"> настоящего положения) - не более 80%.</w:t>
      </w:r>
    </w:p>
    <w:p w14:paraId="11062C3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97. Оценка и сопоставление заявок на участие в закупке производятся с учетом норм, предусмотренных </w:t>
      </w:r>
      <w:hyperlink r:id="rId86" w:history="1">
        <w:r w:rsidRPr="00E20AF6">
          <w:rPr>
            <w:rFonts w:ascii="Times New Roman" w:hAnsi="Times New Roman" w:cs="Times New Roman"/>
            <w:sz w:val="26"/>
            <w:szCs w:val="26"/>
          </w:rPr>
          <w:t>Постановлением</w:t>
        </w:r>
      </w:hyperlink>
      <w:r w:rsidRPr="00E20AF6">
        <w:rPr>
          <w:rFonts w:ascii="Times New Roman" w:hAnsi="Times New Roman" w:cs="Times New Roman"/>
          <w:sz w:val="26"/>
          <w:szCs w:val="26"/>
        </w:rPr>
        <w:t xml:space="preserve">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925.</w:t>
      </w:r>
    </w:p>
    <w:p w14:paraId="34DBA196" w14:textId="562DA316"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98. </w:t>
      </w:r>
      <w:r w:rsidR="001232FA" w:rsidRPr="001232FA">
        <w:rPr>
          <w:rFonts w:ascii="Times New Roman" w:hAnsi="Times New Roman" w:cs="Times New Roman"/>
          <w:sz w:val="26"/>
          <w:szCs w:val="26"/>
        </w:rPr>
        <w:t>Порядок оценки и сопоставления заявок участников закупки, в том числе величина значимости каждого критерия, перечень документов, подлежащих представлению в заявке на участие в закупке для осуществления ее оценки и требования к таким документам, предмет оценки (детализирующие показатели оценки) и предельные значения (при необходимости) по такому критерию (показателю), устанавливается в документации о закупке заказчиком самостоятельно</w:t>
      </w:r>
      <w:r w:rsidRPr="00E20AF6">
        <w:rPr>
          <w:rFonts w:ascii="Times New Roman" w:hAnsi="Times New Roman" w:cs="Times New Roman"/>
          <w:sz w:val="26"/>
          <w:szCs w:val="26"/>
        </w:rPr>
        <w:t>.</w:t>
      </w:r>
    </w:p>
    <w:p w14:paraId="68D2BC46" w14:textId="77777777" w:rsidR="00B80967" w:rsidRPr="00B80967" w:rsidRDefault="00B80967" w:rsidP="00B80967">
      <w:pPr>
        <w:pStyle w:val="ConsPlusNormal"/>
        <w:jc w:val="both"/>
        <w:rPr>
          <w:rFonts w:ascii="Times New Roman" w:hAnsi="Times New Roman" w:cs="Times New Roman"/>
          <w:sz w:val="20"/>
        </w:rPr>
      </w:pPr>
    </w:p>
    <w:p w14:paraId="778DBFE3"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13. Порядок разъяснения положений документации</w:t>
      </w:r>
    </w:p>
    <w:p w14:paraId="14076E57"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о закупке, внесения изменений в извещение и документацию</w:t>
      </w:r>
    </w:p>
    <w:p w14:paraId="7C20B148"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о закупке, отмены закупки. Порядок изменения и отзыва</w:t>
      </w:r>
    </w:p>
    <w:p w14:paraId="0D3E0168"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lastRenderedPageBreak/>
        <w:t>заявок на участие в закупке</w:t>
      </w:r>
    </w:p>
    <w:p w14:paraId="1EC8BC23" w14:textId="77777777" w:rsidR="00B80967" w:rsidRPr="00E20AF6" w:rsidRDefault="00B80967" w:rsidP="00B80967">
      <w:pPr>
        <w:pStyle w:val="ConsPlusNormal"/>
        <w:jc w:val="both"/>
        <w:rPr>
          <w:rFonts w:ascii="Times New Roman" w:hAnsi="Times New Roman" w:cs="Times New Roman"/>
          <w:sz w:val="26"/>
          <w:szCs w:val="26"/>
        </w:rPr>
      </w:pPr>
    </w:p>
    <w:p w14:paraId="15E65DE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99.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14:paraId="41AC98C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100. Разъяснения положений извещения и (или) документации о закупке не должны изменять их суть, предмет закупки и существенные условия проекта договора.</w:t>
      </w:r>
    </w:p>
    <w:p w14:paraId="00D05146" w14:textId="77777777" w:rsidR="00FB5DED" w:rsidRPr="0040199A" w:rsidRDefault="00FB5DED" w:rsidP="00FB5DED">
      <w:pPr>
        <w:pStyle w:val="ConsPlusNormal"/>
        <w:ind w:firstLine="540"/>
        <w:jc w:val="both"/>
        <w:rPr>
          <w:rFonts w:ascii="Times New Roman" w:hAnsi="Times New Roman" w:cs="Times New Roman"/>
          <w:sz w:val="26"/>
          <w:szCs w:val="26"/>
        </w:rPr>
      </w:pPr>
      <w:r w:rsidRPr="0040199A">
        <w:rPr>
          <w:rFonts w:ascii="Times New Roman" w:hAnsi="Times New Roman" w:cs="Times New Roman"/>
          <w:sz w:val="26"/>
          <w:szCs w:val="26"/>
        </w:rPr>
        <w:t xml:space="preserve">101.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w:t>
      </w:r>
      <w:r w:rsidRPr="001232FA">
        <w:rPr>
          <w:rFonts w:ascii="Times New Roman" w:hAnsi="Times New Roman" w:cs="Times New Roman"/>
          <w:sz w:val="26"/>
          <w:szCs w:val="26"/>
        </w:rPr>
        <w:t>в единой информационной системе</w:t>
      </w:r>
      <w:bookmarkStart w:id="51" w:name="_Hlk109045010"/>
      <w:r w:rsidRPr="001232FA">
        <w:rPr>
          <w:rFonts w:ascii="Times New Roman" w:hAnsi="Times New Roman" w:cs="Times New Roman"/>
          <w:sz w:val="26"/>
          <w:szCs w:val="26"/>
        </w:rPr>
        <w:t>, на официальном сайте, за исключением случаев, предусмотренных Законом о закупках,</w:t>
      </w:r>
      <w:bookmarkEnd w:id="51"/>
      <w:r w:rsidRPr="001232FA">
        <w:rPr>
          <w:rFonts w:ascii="Times New Roman" w:hAnsi="Times New Roman" w:cs="Times New Roman"/>
          <w:sz w:val="26"/>
          <w:szCs w:val="26"/>
        </w:rPr>
        <w:t xml:space="preserve"> не</w:t>
      </w:r>
      <w:r w:rsidRPr="0040199A">
        <w:rPr>
          <w:rFonts w:ascii="Times New Roman" w:hAnsi="Times New Roman" w:cs="Times New Roman"/>
          <w:sz w:val="26"/>
          <w:szCs w:val="26"/>
        </w:rPr>
        <w:t xml:space="preserve"> позднее чем в течение 3 дней со дня принятия решения о внесении указанных изменений, предоставления указанных разъяснений.</w:t>
      </w:r>
    </w:p>
    <w:p w14:paraId="52CA9E5B" w14:textId="77777777" w:rsidR="00FB5DED" w:rsidRPr="00D1469A" w:rsidRDefault="00FB5DED" w:rsidP="00FB5DED">
      <w:pPr>
        <w:pStyle w:val="ConsPlusNormal"/>
        <w:ind w:firstLine="540"/>
        <w:jc w:val="both"/>
        <w:rPr>
          <w:rFonts w:ascii="Times New Roman" w:hAnsi="Times New Roman" w:cs="Times New Roman"/>
          <w:sz w:val="26"/>
          <w:szCs w:val="26"/>
        </w:rPr>
      </w:pPr>
      <w:r w:rsidRPr="0040199A">
        <w:rPr>
          <w:rFonts w:ascii="Times New Roman" w:hAnsi="Times New Roman" w:cs="Times New Roman"/>
          <w:sz w:val="26"/>
          <w:szCs w:val="26"/>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14:paraId="0EB6A8C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107611C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1C956C5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w:t>
      </w:r>
    </w:p>
    <w:p w14:paraId="2B6B20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Форма заявки на участие в запросе котировок в электронной форме устанавливается в извещении о проведении запроса котировок.</w:t>
      </w:r>
    </w:p>
    <w:p w14:paraId="47D9EDB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104.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E81A7B4" w14:textId="77777777" w:rsidR="00B80967" w:rsidRPr="00B80967" w:rsidRDefault="00B80967" w:rsidP="00B80967">
      <w:pPr>
        <w:pStyle w:val="ConsPlusNormal"/>
        <w:jc w:val="both"/>
        <w:rPr>
          <w:rFonts w:ascii="Times New Roman" w:hAnsi="Times New Roman" w:cs="Times New Roman"/>
          <w:sz w:val="20"/>
        </w:rPr>
      </w:pPr>
    </w:p>
    <w:p w14:paraId="1F0B6189"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14. Антидемпинговые меры</w:t>
      </w:r>
    </w:p>
    <w:p w14:paraId="12A980A4" w14:textId="77777777" w:rsidR="00B80967" w:rsidRPr="00E20AF6" w:rsidRDefault="00B80967" w:rsidP="00B80967">
      <w:pPr>
        <w:pStyle w:val="ConsPlusNormal"/>
        <w:jc w:val="both"/>
        <w:rPr>
          <w:rFonts w:ascii="Times New Roman" w:hAnsi="Times New Roman" w:cs="Times New Roman"/>
          <w:sz w:val="26"/>
          <w:szCs w:val="26"/>
        </w:rPr>
      </w:pPr>
    </w:p>
    <w:p w14:paraId="0BB8CC1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105. Документацией о закупке могут быть предусмотрены антидемпинговые меры в порядке, предусмотренном </w:t>
      </w:r>
      <w:hyperlink w:anchor="P523" w:history="1">
        <w:r w:rsidRPr="00E20AF6">
          <w:rPr>
            <w:rFonts w:ascii="Times New Roman" w:hAnsi="Times New Roman" w:cs="Times New Roman"/>
            <w:sz w:val="26"/>
            <w:szCs w:val="26"/>
          </w:rPr>
          <w:t>пунктами 106</w:t>
        </w:r>
      </w:hyperlink>
      <w:r w:rsidRPr="00E20AF6">
        <w:rPr>
          <w:rFonts w:ascii="Times New Roman" w:hAnsi="Times New Roman" w:cs="Times New Roman"/>
          <w:sz w:val="26"/>
          <w:szCs w:val="26"/>
        </w:rPr>
        <w:t>-</w:t>
      </w:r>
      <w:hyperlink w:anchor="P527" w:history="1">
        <w:r w:rsidRPr="00E20AF6">
          <w:rPr>
            <w:rFonts w:ascii="Times New Roman" w:hAnsi="Times New Roman" w:cs="Times New Roman"/>
            <w:sz w:val="26"/>
            <w:szCs w:val="26"/>
          </w:rPr>
          <w:t>108</w:t>
        </w:r>
      </w:hyperlink>
      <w:r w:rsidRPr="00E20AF6">
        <w:rPr>
          <w:rFonts w:ascii="Times New Roman" w:hAnsi="Times New Roman" w:cs="Times New Roman"/>
          <w:sz w:val="26"/>
          <w:szCs w:val="26"/>
        </w:rPr>
        <w:t xml:space="preserve"> настоящего положения.</w:t>
      </w:r>
    </w:p>
    <w:p w14:paraId="4B79CD18"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52" w:name="P523"/>
      <w:bookmarkEnd w:id="52"/>
      <w:r w:rsidRPr="00E20AF6">
        <w:rPr>
          <w:rFonts w:ascii="Times New Roman" w:hAnsi="Times New Roman" w:cs="Times New Roman"/>
          <w:sz w:val="26"/>
          <w:szCs w:val="26"/>
        </w:rPr>
        <w:t xml:space="preserve">106. Если при проведении конкурентных закупок участником закупки, с которым </w:t>
      </w:r>
      <w:r w:rsidRPr="00E20AF6">
        <w:rPr>
          <w:rFonts w:ascii="Times New Roman" w:hAnsi="Times New Roman" w:cs="Times New Roman"/>
          <w:sz w:val="26"/>
          <w:szCs w:val="26"/>
        </w:rPr>
        <w:lastRenderedPageBreak/>
        <w:t>заключается договор, предложена цена договора, которая на 25% 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1ABDE38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107.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w:t>
      </w:r>
      <w:proofErr w:type="gramStart"/>
      <w:r w:rsidRPr="00E20AF6">
        <w:rPr>
          <w:rFonts w:ascii="Times New Roman" w:hAnsi="Times New Roman" w:cs="Times New Roman"/>
          <w:sz w:val="26"/>
          <w:szCs w:val="26"/>
        </w:rPr>
        <w:t>не заключается</w:t>
      </w:r>
      <w:proofErr w:type="gramEnd"/>
      <w:r w:rsidRPr="00E20AF6">
        <w:rPr>
          <w:rFonts w:ascii="Times New Roman" w:hAnsi="Times New Roman" w:cs="Times New Roman"/>
          <w:sz w:val="26"/>
          <w:szCs w:val="26"/>
        </w:rPr>
        <w:t xml:space="preserve"> и он признается уклонившимся от заключения договора.</w:t>
      </w:r>
    </w:p>
    <w:p w14:paraId="01CF0C77"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53" w:name="P527"/>
      <w:bookmarkEnd w:id="53"/>
      <w:r w:rsidRPr="00E20AF6">
        <w:rPr>
          <w:rFonts w:ascii="Times New Roman" w:hAnsi="Times New Roman" w:cs="Times New Roman"/>
          <w:sz w:val="26"/>
          <w:szCs w:val="26"/>
        </w:rPr>
        <w:t>108.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
    <w:p w14:paraId="7F1DD0D9" w14:textId="77777777" w:rsidR="00B80967" w:rsidRPr="00B80967" w:rsidRDefault="00B80967" w:rsidP="00B80967">
      <w:pPr>
        <w:pStyle w:val="ConsPlusNormal"/>
        <w:jc w:val="both"/>
        <w:rPr>
          <w:rFonts w:ascii="Times New Roman" w:hAnsi="Times New Roman" w:cs="Times New Roman"/>
          <w:sz w:val="20"/>
        </w:rPr>
      </w:pPr>
    </w:p>
    <w:p w14:paraId="35E207B3"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15. Реестр недобросовестных поставщиков</w:t>
      </w:r>
    </w:p>
    <w:p w14:paraId="3B4E39F7"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(исполнителей, подрядчиков)</w:t>
      </w:r>
    </w:p>
    <w:p w14:paraId="43128DB3" w14:textId="77777777" w:rsidR="00B80967" w:rsidRPr="00E20AF6" w:rsidRDefault="00B80967" w:rsidP="00B80967">
      <w:pPr>
        <w:pStyle w:val="ConsPlusNormal"/>
        <w:jc w:val="both"/>
        <w:rPr>
          <w:rFonts w:ascii="Times New Roman" w:hAnsi="Times New Roman" w:cs="Times New Roman"/>
          <w:sz w:val="26"/>
          <w:szCs w:val="26"/>
        </w:rPr>
      </w:pPr>
    </w:p>
    <w:p w14:paraId="5489783F" w14:textId="77777777" w:rsidR="00FB5DED" w:rsidRPr="00D1469A" w:rsidRDefault="00FB5DED" w:rsidP="00FB5DED">
      <w:pPr>
        <w:pStyle w:val="ConsPlusNormal"/>
        <w:ind w:firstLine="540"/>
        <w:jc w:val="both"/>
        <w:rPr>
          <w:rFonts w:ascii="Times New Roman" w:hAnsi="Times New Roman" w:cs="Times New Roman"/>
          <w:sz w:val="26"/>
          <w:szCs w:val="26"/>
        </w:rPr>
      </w:pPr>
      <w:bookmarkStart w:id="54" w:name="_Hlk109045341"/>
      <w:r w:rsidRPr="001232FA">
        <w:rPr>
          <w:rFonts w:ascii="Times New Roman" w:hAnsi="Times New Roman" w:cs="Times New Roman"/>
          <w:sz w:val="26"/>
          <w:szCs w:val="26"/>
        </w:rPr>
        <w:t>109. В реестр недобросовестных поставщиков включаются сведения об участниках закупки, уклонившихся от заключения договоров, а также,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существенным нарушением такими поставщиками (исполнителями, подрядчиками) договоров</w:t>
      </w:r>
      <w:bookmarkEnd w:id="54"/>
      <w:r w:rsidRPr="001232FA">
        <w:rPr>
          <w:rFonts w:ascii="Times New Roman" w:hAnsi="Times New Roman" w:cs="Times New Roman"/>
          <w:sz w:val="26"/>
          <w:szCs w:val="26"/>
        </w:rPr>
        <w:t>.</w:t>
      </w:r>
    </w:p>
    <w:p w14:paraId="6AAC889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110. 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87" w:history="1">
        <w:r w:rsidRPr="00E20AF6">
          <w:rPr>
            <w:rFonts w:ascii="Times New Roman" w:hAnsi="Times New Roman" w:cs="Times New Roman"/>
            <w:sz w:val="26"/>
            <w:szCs w:val="26"/>
          </w:rPr>
          <w:t>постановлением</w:t>
        </w:r>
      </w:hyperlink>
      <w:r w:rsidRPr="00E20AF6">
        <w:rPr>
          <w:rFonts w:ascii="Times New Roman" w:hAnsi="Times New Roman" w:cs="Times New Roman"/>
          <w:sz w:val="26"/>
          <w:szCs w:val="26"/>
        </w:rPr>
        <w:t xml:space="preserve"> Правительства Российской Федерации от 22 ноября 2012 года </w:t>
      </w:r>
      <w:r w:rsidR="00D06B81" w:rsidRPr="00E20AF6">
        <w:rPr>
          <w:rFonts w:ascii="Times New Roman" w:hAnsi="Times New Roman" w:cs="Times New Roman"/>
          <w:sz w:val="26"/>
          <w:szCs w:val="26"/>
        </w:rPr>
        <w:t>№</w:t>
      </w:r>
      <w:r w:rsidRPr="00E20AF6">
        <w:rPr>
          <w:rFonts w:ascii="Times New Roman" w:hAnsi="Times New Roman" w:cs="Times New Roman"/>
          <w:sz w:val="26"/>
          <w:szCs w:val="26"/>
        </w:rPr>
        <w:t xml:space="preserve"> 1211 </w:t>
      </w:r>
      <w:r w:rsidR="00594176">
        <w:rPr>
          <w:rFonts w:ascii="Times New Roman" w:hAnsi="Times New Roman" w:cs="Times New Roman"/>
          <w:sz w:val="26"/>
          <w:szCs w:val="26"/>
        </w:rPr>
        <w:t>«</w:t>
      </w:r>
      <w:r w:rsidRPr="00E20AF6">
        <w:rPr>
          <w:rFonts w:ascii="Times New Roman" w:hAnsi="Times New Roman" w:cs="Times New Roman"/>
          <w:sz w:val="26"/>
          <w:szCs w:val="26"/>
        </w:rPr>
        <w:t>О ведении реестра недобросовестных поставщиков, предус</w:t>
      </w:r>
      <w:r w:rsidR="00E20AF6">
        <w:rPr>
          <w:rFonts w:ascii="Times New Roman" w:hAnsi="Times New Roman" w:cs="Times New Roman"/>
          <w:sz w:val="26"/>
          <w:szCs w:val="26"/>
        </w:rPr>
        <w:t xml:space="preserve">мотренного Федеральным законом </w:t>
      </w:r>
      <w:r w:rsidR="00594176">
        <w:rPr>
          <w:rFonts w:ascii="Times New Roman" w:hAnsi="Times New Roman" w:cs="Times New Roman"/>
          <w:sz w:val="26"/>
          <w:szCs w:val="26"/>
        </w:rPr>
        <w:t>«</w:t>
      </w:r>
      <w:r w:rsidRPr="00E20AF6">
        <w:rPr>
          <w:rFonts w:ascii="Times New Roman" w:hAnsi="Times New Roman" w:cs="Times New Roman"/>
          <w:sz w:val="26"/>
          <w:szCs w:val="26"/>
        </w:rPr>
        <w:t>О закупках товаров, работ, услуг отдельными видами юридических лиц</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7801CB45" w14:textId="77777777" w:rsidR="00B80967" w:rsidRPr="00B80967" w:rsidRDefault="00B80967" w:rsidP="00B80967">
      <w:pPr>
        <w:pStyle w:val="ConsPlusNormal"/>
        <w:jc w:val="both"/>
        <w:rPr>
          <w:rFonts w:ascii="Times New Roman" w:hAnsi="Times New Roman" w:cs="Times New Roman"/>
          <w:sz w:val="20"/>
        </w:rPr>
      </w:pPr>
    </w:p>
    <w:p w14:paraId="6875E166" w14:textId="6C82BD9E" w:rsidR="00B80967" w:rsidRPr="00E20AF6" w:rsidRDefault="00B80967" w:rsidP="001232FA">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16. Комиссия по осуществлению закупок</w:t>
      </w:r>
    </w:p>
    <w:p w14:paraId="0D54EE4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0E460D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112. Конкретные цели и задачи формирования комиссии, порядок ее работы, </w:t>
      </w:r>
      <w:r w:rsidRPr="00E20AF6">
        <w:rPr>
          <w:rFonts w:ascii="Times New Roman" w:hAnsi="Times New Roman" w:cs="Times New Roman"/>
          <w:sz w:val="26"/>
          <w:szCs w:val="26"/>
        </w:rPr>
        <w:lastRenderedPageBreak/>
        <w:t>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306ED3A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14:paraId="26BBAA0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114. Число членов комиссии должно составлять не менее 3 человек.</w:t>
      </w:r>
    </w:p>
    <w:p w14:paraId="33DF39EA" w14:textId="77777777" w:rsidR="00FB5DED" w:rsidRPr="001232FA" w:rsidRDefault="00FB5DED" w:rsidP="00FB5DED">
      <w:pPr>
        <w:pStyle w:val="ConsPlusNormal"/>
        <w:ind w:firstLine="540"/>
        <w:jc w:val="both"/>
        <w:rPr>
          <w:rFonts w:ascii="Times New Roman" w:hAnsi="Times New Roman" w:cs="Times New Roman"/>
          <w:sz w:val="26"/>
          <w:szCs w:val="26"/>
        </w:rPr>
      </w:pPr>
      <w:r w:rsidRPr="0040199A">
        <w:rPr>
          <w:rFonts w:ascii="Times New Roman" w:hAnsi="Times New Roman" w:cs="Times New Roman"/>
          <w:sz w:val="26"/>
          <w:szCs w:val="26"/>
        </w:rPr>
        <w:t xml:space="preserve">115. Членами комиссии не могут являться лица, лично заинтересованные в результатах закупки (представители участников закупки, </w:t>
      </w:r>
      <w:r w:rsidRPr="001232FA">
        <w:rPr>
          <w:rFonts w:ascii="Times New Roman" w:hAnsi="Times New Roman" w:cs="Times New Roman"/>
          <w:sz w:val="26"/>
          <w:szCs w:val="26"/>
        </w:rPr>
        <w:t xml:space="preserve">подавших заявки на участие в закупке, состоящие в штате организаций, подавших указанные заявки, являющиеся руководителями организаций, подавших заявки на участие в закупке),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w:t>
      </w:r>
      <w:bookmarkStart w:id="55" w:name="_Hlk109045587"/>
      <w:r w:rsidRPr="001232FA">
        <w:rPr>
          <w:rFonts w:ascii="Times New Roman" w:hAnsi="Times New Roman" w:cs="Times New Roman"/>
          <w:sz w:val="26"/>
          <w:szCs w:val="26"/>
        </w:rPr>
        <w:t>Понятие «личная заинтересованность» используется в значении, указанном в Федеральном законе от 25 декабря 2008 года № 273-ФЗ «О противодействии коррупции».</w:t>
      </w:r>
      <w:bookmarkEnd w:id="55"/>
    </w:p>
    <w:p w14:paraId="15BD9BA7" w14:textId="77777777" w:rsidR="00FB5DED" w:rsidRPr="001232FA" w:rsidRDefault="00FB5DED" w:rsidP="00FB5DED">
      <w:pPr>
        <w:suppressAutoHyphens w:val="0"/>
        <w:ind w:firstLine="567"/>
        <w:jc w:val="both"/>
        <w:rPr>
          <w:rFonts w:cs="Times New Roman"/>
          <w:sz w:val="26"/>
          <w:szCs w:val="26"/>
        </w:rPr>
      </w:pPr>
      <w:bookmarkStart w:id="56" w:name="_Hlk109045745"/>
      <w:r w:rsidRPr="001232FA">
        <w:rPr>
          <w:rFonts w:cs="Times New Roman"/>
          <w:sz w:val="26"/>
          <w:szCs w:val="26"/>
        </w:rPr>
        <w:t>115.1.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260920BF" w14:textId="77777777" w:rsidR="00FB5DED" w:rsidRPr="00D1469A" w:rsidRDefault="00FB5DED" w:rsidP="00FB5DED">
      <w:pPr>
        <w:pStyle w:val="ConsPlusNormal"/>
        <w:ind w:firstLine="567"/>
        <w:jc w:val="both"/>
        <w:rPr>
          <w:rFonts w:ascii="Times New Roman" w:hAnsi="Times New Roman" w:cs="Times New Roman"/>
          <w:sz w:val="26"/>
          <w:szCs w:val="26"/>
        </w:rPr>
      </w:pPr>
      <w:bookmarkStart w:id="57" w:name="_Hlk109045852"/>
      <w:r w:rsidRPr="001232FA">
        <w:rPr>
          <w:rFonts w:ascii="Times New Roman" w:hAnsi="Times New Roman" w:cs="Times New Roman"/>
          <w:sz w:val="26"/>
          <w:szCs w:val="26"/>
        </w:rPr>
        <w:t>115.2.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пунктом 115 настоящего положения</w:t>
      </w:r>
      <w:bookmarkEnd w:id="56"/>
      <w:r w:rsidRPr="001232FA">
        <w:rPr>
          <w:rFonts w:ascii="Times New Roman" w:hAnsi="Times New Roman" w:cs="Times New Roman"/>
          <w:sz w:val="26"/>
          <w:szCs w:val="26"/>
        </w:rPr>
        <w:t>. В случае выявления в составе комиссии физических лиц, указанных в пункте 115 настоящего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115 настоящего положения</w:t>
      </w:r>
      <w:bookmarkEnd w:id="57"/>
      <w:r w:rsidRPr="001232FA">
        <w:rPr>
          <w:rFonts w:ascii="Times New Roman" w:hAnsi="Times New Roman" w:cs="Times New Roman"/>
          <w:sz w:val="26"/>
          <w:szCs w:val="26"/>
        </w:rPr>
        <w:t>.</w:t>
      </w:r>
    </w:p>
    <w:p w14:paraId="28B3960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116. Заседание комиссии считается правомочным, если на нем присутствует не менее чем 50%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14:paraId="0C90134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0E3FE76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118. На основании заключенного договора о передаче заказчиком уполномоченному учреждению части функций по осуществлению закупок для заказчика уполномоченное учреждение создает комиссию по осуществлению конкурентной закупки для определения поставщика (исполнителя, подрядчика).</w:t>
      </w:r>
    </w:p>
    <w:p w14:paraId="449E24A1" w14:textId="06D0067A" w:rsidR="00B80967" w:rsidRDefault="00B80967" w:rsidP="00B80967">
      <w:pPr>
        <w:pStyle w:val="ConsPlusNormal"/>
        <w:jc w:val="both"/>
        <w:rPr>
          <w:rFonts w:ascii="Times New Roman" w:hAnsi="Times New Roman" w:cs="Times New Roman"/>
          <w:sz w:val="26"/>
          <w:szCs w:val="26"/>
        </w:rPr>
      </w:pPr>
    </w:p>
    <w:p w14:paraId="156B59C5" w14:textId="7486A55C" w:rsidR="000E7642" w:rsidRDefault="000E7642" w:rsidP="001232FA">
      <w:pPr>
        <w:pStyle w:val="ConsPlusNormal"/>
        <w:jc w:val="center"/>
        <w:rPr>
          <w:rFonts w:ascii="Times New Roman" w:hAnsi="Times New Roman" w:cs="Times New Roman"/>
          <w:b/>
          <w:bCs/>
          <w:sz w:val="26"/>
          <w:szCs w:val="26"/>
        </w:rPr>
      </w:pPr>
      <w:r w:rsidRPr="000E7642">
        <w:rPr>
          <w:rFonts w:ascii="Times New Roman" w:hAnsi="Times New Roman" w:cs="Times New Roman"/>
          <w:b/>
          <w:bCs/>
          <w:sz w:val="26"/>
          <w:szCs w:val="26"/>
        </w:rPr>
        <w:t>Глава 17. Совместные закупки</w:t>
      </w:r>
    </w:p>
    <w:p w14:paraId="1937E1B0"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118.1. 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Закону о закупках и настоящему положению.</w:t>
      </w:r>
    </w:p>
    <w:p w14:paraId="0FD9D7FC"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В случае возникновения потребности в проведении совместной закупки заказчики заключают между собой соглашение о проведении совместной закупки.</w:t>
      </w:r>
    </w:p>
    <w:p w14:paraId="333F971E"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Соглашение о проведении совместной закупки должно содержать следующие сведения о проводимой закупке:</w:t>
      </w:r>
    </w:p>
    <w:p w14:paraId="2995390F"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1) информацию о предмете договора, месте, условиях и сроках (периодах) поставок товаров, выполнения работ, оказания услуг в отношении каждого заказчика;</w:t>
      </w:r>
    </w:p>
    <w:p w14:paraId="5CBAC226" w14:textId="77777777" w:rsidR="00A06FC6" w:rsidRPr="00A06FC6" w:rsidRDefault="00A06FC6" w:rsidP="00A06FC6">
      <w:pPr>
        <w:widowControl/>
        <w:suppressAutoHyphens w:val="0"/>
        <w:ind w:firstLine="540"/>
        <w:jc w:val="both"/>
        <w:textAlignment w:val="auto"/>
        <w:rPr>
          <w:kern w:val="0"/>
          <w:sz w:val="26"/>
          <w:szCs w:val="26"/>
        </w:rPr>
      </w:pPr>
      <w:r w:rsidRPr="00A06FC6">
        <w:rPr>
          <w:kern w:val="0"/>
          <w:sz w:val="26"/>
          <w:szCs w:val="26"/>
        </w:rPr>
        <w:t>2) начальные (максимальные) цены договоров каждого заказчика;</w:t>
      </w:r>
    </w:p>
    <w:p w14:paraId="03B71382" w14:textId="77777777" w:rsidR="00A06FC6" w:rsidRPr="00A06FC6" w:rsidRDefault="00A06FC6" w:rsidP="00A06FC6">
      <w:pPr>
        <w:widowControl/>
        <w:suppressAutoHyphens w:val="0"/>
        <w:ind w:firstLine="540"/>
        <w:jc w:val="both"/>
        <w:textAlignment w:val="auto"/>
        <w:rPr>
          <w:kern w:val="0"/>
          <w:sz w:val="26"/>
          <w:szCs w:val="26"/>
        </w:rPr>
      </w:pPr>
      <w:r w:rsidRPr="00A06FC6">
        <w:rPr>
          <w:kern w:val="0"/>
          <w:sz w:val="26"/>
          <w:szCs w:val="26"/>
        </w:rPr>
        <w:lastRenderedPageBreak/>
        <w:t>3) информацию об организаторе закупки;</w:t>
      </w:r>
    </w:p>
    <w:p w14:paraId="217424B1"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4) порядок и сроки подготовки извещения о закупке, документации о закупке;</w:t>
      </w:r>
    </w:p>
    <w:p w14:paraId="7FB05232" w14:textId="77777777" w:rsidR="00A06FC6" w:rsidRPr="00A06FC6" w:rsidRDefault="00A06FC6" w:rsidP="00A06FC6">
      <w:pPr>
        <w:widowControl/>
        <w:suppressAutoHyphens w:val="0"/>
        <w:ind w:firstLine="540"/>
        <w:jc w:val="both"/>
        <w:textAlignment w:val="auto"/>
        <w:rPr>
          <w:kern w:val="0"/>
          <w:sz w:val="26"/>
          <w:szCs w:val="26"/>
        </w:rPr>
      </w:pPr>
      <w:r w:rsidRPr="00A06FC6">
        <w:rPr>
          <w:kern w:val="0"/>
          <w:sz w:val="26"/>
          <w:szCs w:val="26"/>
        </w:rPr>
        <w:t>5) примерные сроки проведения закупки;</w:t>
      </w:r>
    </w:p>
    <w:p w14:paraId="2A4E3556" w14:textId="77777777" w:rsidR="00A06FC6" w:rsidRPr="00A06FC6" w:rsidRDefault="00A06FC6" w:rsidP="00A06FC6">
      <w:pPr>
        <w:widowControl/>
        <w:suppressAutoHyphens w:val="0"/>
        <w:ind w:firstLine="540"/>
        <w:jc w:val="both"/>
        <w:textAlignment w:val="auto"/>
        <w:rPr>
          <w:kern w:val="0"/>
          <w:sz w:val="26"/>
          <w:szCs w:val="26"/>
        </w:rPr>
      </w:pPr>
      <w:r w:rsidRPr="00A06FC6">
        <w:rPr>
          <w:kern w:val="0"/>
          <w:sz w:val="26"/>
          <w:szCs w:val="26"/>
        </w:rPr>
        <w:t>6) иную информацию о проводимой закупке.</w:t>
      </w:r>
    </w:p>
    <w:p w14:paraId="1560F0BF"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118.2. При проведении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w:t>
      </w:r>
    </w:p>
    <w:p w14:paraId="43009452" w14:textId="77777777" w:rsidR="00A06FC6" w:rsidRPr="00A06FC6" w:rsidRDefault="00A06FC6" w:rsidP="00A06FC6">
      <w:pPr>
        <w:widowControl/>
        <w:suppressAutoHyphens w:val="0"/>
        <w:ind w:firstLine="540"/>
        <w:jc w:val="both"/>
        <w:textAlignment w:val="auto"/>
        <w:rPr>
          <w:sz w:val="26"/>
          <w:szCs w:val="26"/>
        </w:rPr>
      </w:pPr>
      <w:r w:rsidRPr="00A06FC6">
        <w:rPr>
          <w:kern w:val="0"/>
          <w:sz w:val="26"/>
          <w:szCs w:val="26"/>
        </w:rPr>
        <w:t>При этом договор по результатам проведения совместной закупки заключается каждым заказчиком самостоятельно на определенный документацией о конкурентной закупке объем и по цене, пропорциональной проценту снижения от начальной (максимальной) цены договора.</w:t>
      </w:r>
    </w:p>
    <w:p w14:paraId="0846EBD4" w14:textId="39384CCE" w:rsidR="00A06FC6" w:rsidRPr="00A06FC6" w:rsidRDefault="00A06FC6" w:rsidP="00A06FC6">
      <w:pPr>
        <w:widowControl/>
        <w:suppressAutoHyphens w:val="0"/>
        <w:ind w:firstLine="540"/>
        <w:jc w:val="both"/>
        <w:textAlignment w:val="auto"/>
        <w:rPr>
          <w:sz w:val="26"/>
          <w:szCs w:val="26"/>
        </w:rPr>
      </w:pPr>
      <w:r w:rsidRPr="00A06FC6">
        <w:rPr>
          <w:kern w:val="0"/>
          <w:sz w:val="26"/>
          <w:szCs w:val="26"/>
        </w:rPr>
        <w:t>118.3. Определение поставщиков (подрядчиков, исполнителей) не осуществляется уполномоченным учреждением при проведении совместных закупок заказчиков нескольких субъектов Российской Федерации в соответствии с соглашениями, заключенными между федеральными органами исполнительной власти и Правительством Калининградской области на основании правовых актов Правительства Российской Федерации.</w:t>
      </w:r>
    </w:p>
    <w:p w14:paraId="0D44FE5A" w14:textId="77777777" w:rsidR="000E7642" w:rsidRPr="000E7642" w:rsidRDefault="000E7642" w:rsidP="001232FA">
      <w:pPr>
        <w:pStyle w:val="ConsPlusNormal"/>
        <w:rPr>
          <w:rFonts w:ascii="Times New Roman" w:hAnsi="Times New Roman" w:cs="Times New Roman"/>
          <w:b/>
          <w:bCs/>
          <w:sz w:val="26"/>
          <w:szCs w:val="26"/>
        </w:rPr>
      </w:pPr>
    </w:p>
    <w:p w14:paraId="01EFFAC6" w14:textId="77777777" w:rsidR="00B80967" w:rsidRPr="00E20AF6" w:rsidRDefault="00B80967" w:rsidP="00B80967">
      <w:pPr>
        <w:pStyle w:val="ConsPlusTitle"/>
        <w:jc w:val="center"/>
        <w:outlineLvl w:val="1"/>
        <w:rPr>
          <w:rFonts w:ascii="Times New Roman" w:hAnsi="Times New Roman" w:cs="Times New Roman"/>
          <w:sz w:val="26"/>
          <w:szCs w:val="26"/>
        </w:rPr>
      </w:pPr>
      <w:r w:rsidRPr="00E20AF6">
        <w:rPr>
          <w:rFonts w:ascii="Times New Roman" w:hAnsi="Times New Roman" w:cs="Times New Roman"/>
          <w:sz w:val="26"/>
          <w:szCs w:val="26"/>
        </w:rPr>
        <w:t>Раздел III. ПОРЯДОК ПОДГОТОВКИ И ОСУЩЕСТВЛЕНИЯ</w:t>
      </w:r>
    </w:p>
    <w:p w14:paraId="6E743FF0" w14:textId="77777777" w:rsidR="00B80967" w:rsidRPr="00E20AF6" w:rsidRDefault="00B80967" w:rsidP="00B80967">
      <w:pPr>
        <w:pStyle w:val="ConsPlusTitle"/>
        <w:jc w:val="center"/>
        <w:rPr>
          <w:rFonts w:ascii="Times New Roman" w:hAnsi="Times New Roman" w:cs="Times New Roman"/>
          <w:sz w:val="26"/>
          <w:szCs w:val="26"/>
        </w:rPr>
      </w:pPr>
      <w:r w:rsidRPr="00E20AF6">
        <w:rPr>
          <w:rFonts w:ascii="Times New Roman" w:hAnsi="Times New Roman" w:cs="Times New Roman"/>
          <w:sz w:val="26"/>
          <w:szCs w:val="26"/>
        </w:rPr>
        <w:t>КОНКУРЕНТНОЙ ЗАКУПКИ</w:t>
      </w:r>
    </w:p>
    <w:p w14:paraId="7CC5DB5D" w14:textId="77777777" w:rsidR="00B80967" w:rsidRPr="00E20AF6" w:rsidRDefault="00B80967" w:rsidP="00B80967">
      <w:pPr>
        <w:pStyle w:val="ConsPlusNormal"/>
        <w:jc w:val="both"/>
        <w:rPr>
          <w:rFonts w:ascii="Times New Roman" w:hAnsi="Times New Roman" w:cs="Times New Roman"/>
          <w:sz w:val="26"/>
          <w:szCs w:val="26"/>
        </w:rPr>
      </w:pPr>
    </w:p>
    <w:p w14:paraId="4D7D7565"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1. Порядок проведения открытого конкурса</w:t>
      </w:r>
    </w:p>
    <w:p w14:paraId="610D9235" w14:textId="77777777" w:rsidR="00B80967" w:rsidRPr="00E20AF6" w:rsidRDefault="00B80967" w:rsidP="00B80967">
      <w:pPr>
        <w:pStyle w:val="ConsPlusNormal"/>
        <w:jc w:val="both"/>
        <w:rPr>
          <w:rFonts w:ascii="Times New Roman" w:hAnsi="Times New Roman" w:cs="Times New Roman"/>
          <w:sz w:val="26"/>
          <w:szCs w:val="26"/>
        </w:rPr>
      </w:pPr>
    </w:p>
    <w:p w14:paraId="60AEF86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119. Открытый конкурс </w:t>
      </w:r>
      <w:proofErr w:type="gramStart"/>
      <w:r w:rsidRPr="00E20AF6">
        <w:rPr>
          <w:rFonts w:ascii="Times New Roman" w:hAnsi="Times New Roman" w:cs="Times New Roman"/>
          <w:sz w:val="26"/>
          <w:szCs w:val="26"/>
        </w:rPr>
        <w:t>- это</w:t>
      </w:r>
      <w:proofErr w:type="gramEnd"/>
      <w:r w:rsidRPr="00E20AF6">
        <w:rPr>
          <w:rFonts w:ascii="Times New Roman" w:hAnsi="Times New Roman" w:cs="Times New Roman"/>
          <w:sz w:val="26"/>
          <w:szCs w:val="26"/>
        </w:rPr>
        <w:t xml:space="preserve"> форма торгов, при которой:</w:t>
      </w:r>
    </w:p>
    <w:p w14:paraId="337BAE7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информация о закупке сообщается заказчиком путем размещения в единой информационной системе извещения о проведении открытого конкурса, конкурсной документации, доступных неограниченному кругу лиц;</w:t>
      </w:r>
    </w:p>
    <w:p w14:paraId="2AE1673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описание предмета закупки осуществляется с соблюдением требований </w:t>
      </w:r>
      <w:hyperlink r:id="rId88" w:history="1">
        <w:r w:rsidRPr="00E20AF6">
          <w:rPr>
            <w:rFonts w:ascii="Times New Roman" w:hAnsi="Times New Roman" w:cs="Times New Roman"/>
            <w:sz w:val="26"/>
            <w:szCs w:val="26"/>
          </w:rPr>
          <w:t>части 6.1 статьи 3</w:t>
        </w:r>
      </w:hyperlink>
      <w:r w:rsidRPr="00E20AF6">
        <w:rPr>
          <w:rFonts w:ascii="Times New Roman" w:hAnsi="Times New Roman" w:cs="Times New Roman"/>
          <w:sz w:val="26"/>
          <w:szCs w:val="26"/>
        </w:rPr>
        <w:t xml:space="preserve"> Закона о закупках;</w:t>
      </w:r>
    </w:p>
    <w:p w14:paraId="2441B49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победителем конкурса признается участник закупки, заявка на участие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07B92E1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119.1. В случаях, указанных в </w:t>
      </w:r>
      <w:hyperlink w:anchor="P181" w:history="1">
        <w:r w:rsidRPr="00E20AF6">
          <w:rPr>
            <w:rFonts w:ascii="Times New Roman" w:hAnsi="Times New Roman" w:cs="Times New Roman"/>
            <w:sz w:val="26"/>
            <w:szCs w:val="26"/>
          </w:rPr>
          <w:t>пункте 48</w:t>
        </w:r>
      </w:hyperlink>
      <w:r w:rsidRPr="00E20AF6">
        <w:rPr>
          <w:rFonts w:ascii="Times New Roman" w:hAnsi="Times New Roman" w:cs="Times New Roman"/>
          <w:sz w:val="26"/>
          <w:szCs w:val="26"/>
        </w:rPr>
        <w:t xml:space="preserve"> настоящего положения, открытый конкурс проводится уполномоченным учреждением.</w:t>
      </w:r>
    </w:p>
    <w:p w14:paraId="6629F52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120. Информация о проведении открытого конкурса, включая извещение о проведении открытого конкурса, конкурсную документацию, проект договора, размещается заказчиком в единой информационной системе не менее чем за 15 дней до установленной в конкурсной документации даты окончания подачи заявок на участие в открытом конкурсе.</w:t>
      </w:r>
    </w:p>
    <w:p w14:paraId="72AEE05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121. Любой участник закупки вправе направить заказчику запрос о даче разъяснений положений извещения о проведении открытого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3 рабочих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открытого конкурса и (или) конкурсной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w:t>
      </w:r>
      <w:r w:rsidRPr="00E20AF6">
        <w:rPr>
          <w:rFonts w:ascii="Times New Roman" w:hAnsi="Times New Roman" w:cs="Times New Roman"/>
          <w:sz w:val="26"/>
          <w:szCs w:val="26"/>
        </w:rPr>
        <w:lastRenderedPageBreak/>
        <w:t>рабочих дня до даты окончания срока подачи заявок на участие в открытом конкурсе.</w:t>
      </w:r>
    </w:p>
    <w:p w14:paraId="026DC502" w14:textId="77777777" w:rsidR="00DA18ED" w:rsidRPr="00D1469A" w:rsidRDefault="00DA18ED" w:rsidP="00DA18ED">
      <w:pPr>
        <w:pStyle w:val="ConsPlusNormal"/>
        <w:ind w:firstLine="540"/>
        <w:jc w:val="both"/>
        <w:rPr>
          <w:rFonts w:ascii="Times New Roman" w:hAnsi="Times New Roman" w:cs="Times New Roman"/>
          <w:sz w:val="26"/>
          <w:szCs w:val="26"/>
        </w:rPr>
      </w:pPr>
      <w:r w:rsidRPr="0040199A">
        <w:rPr>
          <w:rFonts w:ascii="Times New Roman" w:hAnsi="Times New Roman" w:cs="Times New Roman"/>
          <w:sz w:val="26"/>
          <w:szCs w:val="26"/>
        </w:rPr>
        <w:t xml:space="preserve">122. Заказчик вправе принять решение о внесении изменений 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открытом конкурсе должен быть продлен таким образом, чтобы с даты размещения </w:t>
      </w:r>
      <w:r w:rsidRPr="005E7EE9">
        <w:rPr>
          <w:rFonts w:ascii="Times New Roman" w:hAnsi="Times New Roman" w:cs="Times New Roman"/>
          <w:sz w:val="26"/>
          <w:szCs w:val="26"/>
        </w:rPr>
        <w:t>в единой информационной системе</w:t>
      </w:r>
      <w:bookmarkStart w:id="58" w:name="_Hlk109046061"/>
      <w:r w:rsidRPr="005E7EE9">
        <w:rPr>
          <w:rFonts w:ascii="Times New Roman" w:hAnsi="Times New Roman" w:cs="Times New Roman"/>
          <w:sz w:val="26"/>
          <w:szCs w:val="26"/>
        </w:rPr>
        <w:t>, на официальном сайте, за исключением случаев, предусмотренных Законом о закупках</w:t>
      </w:r>
      <w:bookmarkEnd w:id="58"/>
      <w:r w:rsidRPr="005E7EE9">
        <w:rPr>
          <w:rFonts w:ascii="Times New Roman" w:hAnsi="Times New Roman" w:cs="Times New Roman"/>
          <w:sz w:val="26"/>
          <w:szCs w:val="26"/>
        </w:rPr>
        <w:t xml:space="preserve"> указанных изменений до даты окончания срока подачи заявок</w:t>
      </w:r>
      <w:r w:rsidRPr="0040199A">
        <w:rPr>
          <w:rFonts w:ascii="Times New Roman" w:hAnsi="Times New Roman" w:cs="Times New Roman"/>
          <w:sz w:val="26"/>
          <w:szCs w:val="26"/>
        </w:rPr>
        <w:t xml:space="preserve"> на участие в открытом конкурсе такой срок составлял не менее 8 дней.</w:t>
      </w:r>
    </w:p>
    <w:p w14:paraId="100DD36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123.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В случае отмены открытого конкурса заявки на участие в открытом конкурсе, поданные участниками закупки, не возвращаются.</w:t>
      </w:r>
    </w:p>
    <w:p w14:paraId="7D72B52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124. В извещении о проведении открытого конкурса должны содержаться сведения, указанные в </w:t>
      </w:r>
      <w:hyperlink w:anchor="P321" w:history="1">
        <w:r w:rsidRPr="00E20AF6">
          <w:rPr>
            <w:rFonts w:ascii="Times New Roman" w:hAnsi="Times New Roman" w:cs="Times New Roman"/>
            <w:sz w:val="26"/>
            <w:szCs w:val="26"/>
          </w:rPr>
          <w:t>пункте 67</w:t>
        </w:r>
      </w:hyperlink>
      <w:r w:rsidRPr="00E20AF6">
        <w:rPr>
          <w:rFonts w:ascii="Times New Roman" w:hAnsi="Times New Roman" w:cs="Times New Roman"/>
          <w:sz w:val="26"/>
          <w:szCs w:val="26"/>
        </w:rPr>
        <w:t xml:space="preserve"> настоящего положения.</w:t>
      </w:r>
    </w:p>
    <w:p w14:paraId="349DA57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125. Заказчик вправе провести </w:t>
      </w:r>
      <w:proofErr w:type="spellStart"/>
      <w:r w:rsidRPr="00E20AF6">
        <w:rPr>
          <w:rFonts w:ascii="Times New Roman" w:hAnsi="Times New Roman" w:cs="Times New Roman"/>
          <w:sz w:val="26"/>
          <w:szCs w:val="26"/>
        </w:rPr>
        <w:t>многолотовый</w:t>
      </w:r>
      <w:proofErr w:type="spellEnd"/>
      <w:r w:rsidRPr="00E20AF6">
        <w:rPr>
          <w:rFonts w:ascii="Times New Roman" w:hAnsi="Times New Roman" w:cs="Times New Roman"/>
          <w:sz w:val="26"/>
          <w:szCs w:val="26"/>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E20AF6">
        <w:rPr>
          <w:rFonts w:ascii="Times New Roman" w:hAnsi="Times New Roman" w:cs="Times New Roman"/>
          <w:sz w:val="26"/>
          <w:szCs w:val="26"/>
        </w:rPr>
        <w:t>многолотового</w:t>
      </w:r>
      <w:proofErr w:type="spellEnd"/>
      <w:r w:rsidRPr="00E20AF6">
        <w:rPr>
          <w:rFonts w:ascii="Times New Roman" w:hAnsi="Times New Roman" w:cs="Times New Roman"/>
          <w:sz w:val="26"/>
          <w:szCs w:val="26"/>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w:t>
      </w:r>
    </w:p>
    <w:p w14:paraId="1EE1948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126. Для осуществления открытого конкурса заказчик разрабатывает и утверждает конкурсную документацию, которая размещается в единой информационной системе вместе с извещением о проведении открытого конкурса и включает в себя сведения, указанные в </w:t>
      </w:r>
      <w:hyperlink w:anchor="P336" w:history="1">
        <w:r w:rsidRPr="00E20AF6">
          <w:rPr>
            <w:rFonts w:ascii="Times New Roman" w:hAnsi="Times New Roman" w:cs="Times New Roman"/>
            <w:sz w:val="26"/>
            <w:szCs w:val="26"/>
          </w:rPr>
          <w:t>пункте 68</w:t>
        </w:r>
      </w:hyperlink>
      <w:r w:rsidRPr="00E20AF6">
        <w:rPr>
          <w:rFonts w:ascii="Times New Roman" w:hAnsi="Times New Roman" w:cs="Times New Roman"/>
          <w:sz w:val="26"/>
          <w:szCs w:val="26"/>
        </w:rPr>
        <w:t xml:space="preserve"> настоящего положения.</w:t>
      </w:r>
    </w:p>
    <w:p w14:paraId="4F0BF82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127. Для участия в открытом конкурсе участник закупки подает заявку на участие в открытом конкурсе. Требования к содержанию, оформлению 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14:paraId="193AD1D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128. Заявка на участие в конкурсе состоит из одной части и должна содержать документы и сведения, предусмотренные настоящим положением, в двух частях и ценовом предложении при проведении конкурса в электронной форме.</w:t>
      </w:r>
    </w:p>
    <w:p w14:paraId="00912CB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129. Участник закупки подает заявку на участие в открытом конкурсе в письменной форме в запечатанном конверте, не позволяющем просматривать ее содержание до вскрытия конверта.</w:t>
      </w:r>
    </w:p>
    <w:p w14:paraId="5C6DAC9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Все сведения и документы, входящие в состав заявки на участие 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89" w:history="1">
        <w:r w:rsidRPr="00E20AF6">
          <w:rPr>
            <w:rFonts w:ascii="Times New Roman" w:hAnsi="Times New Roman" w:cs="Times New Roman"/>
            <w:sz w:val="26"/>
            <w:szCs w:val="26"/>
          </w:rPr>
          <w:t>статьей 81</w:t>
        </w:r>
      </w:hyperlink>
      <w:r w:rsidRPr="00E20AF6">
        <w:rPr>
          <w:rFonts w:ascii="Times New Roman" w:hAnsi="Times New Roman" w:cs="Times New Roman"/>
          <w:sz w:val="26"/>
          <w:szCs w:val="26"/>
        </w:rPr>
        <w:t xml:space="preserve"> Основ законодательства Российской Федерации о нотариате.</w:t>
      </w:r>
    </w:p>
    <w:p w14:paraId="76821E1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E20AF6">
        <w:rPr>
          <w:rFonts w:ascii="Times New Roman" w:hAnsi="Times New Roman" w:cs="Times New Roman"/>
          <w:sz w:val="26"/>
          <w:szCs w:val="26"/>
        </w:rPr>
        <w:t>легализационные</w:t>
      </w:r>
      <w:proofErr w:type="spellEnd"/>
      <w:r w:rsidRPr="00E20AF6">
        <w:rPr>
          <w:rFonts w:ascii="Times New Roman" w:hAnsi="Times New Roman" w:cs="Times New Roman"/>
          <w:sz w:val="26"/>
          <w:szCs w:val="26"/>
        </w:rPr>
        <w:t xml:space="preserve"> надписи, апостили или иные, предусмотренные законодательством Российской Федерации реквизиты, </w:t>
      </w:r>
      <w:r w:rsidRPr="00E20AF6">
        <w:rPr>
          <w:rFonts w:ascii="Times New Roman" w:hAnsi="Times New Roman" w:cs="Times New Roman"/>
          <w:sz w:val="26"/>
          <w:szCs w:val="26"/>
        </w:rPr>
        <w:lastRenderedPageBreak/>
        <w:t>подтверждающие соблюдение необходимых формальностей.</w:t>
      </w:r>
    </w:p>
    <w:p w14:paraId="78C8BDA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130. Все листы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и документов.</w:t>
      </w:r>
    </w:p>
    <w:p w14:paraId="4821A2F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131. Каждый конверт с заявкой на участие в открытом конкурсе, 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с заявками.</w:t>
      </w:r>
    </w:p>
    <w:p w14:paraId="4D74AC3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132. Участник закупки вправе подать только одну заявку на участие в открытом конкурсе в отношении каждого предмета конкурса (лота). В случае подачи участником закупки 2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FFFFB2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133. Участник закупки вправе изменить или отозвать заявку на участие в открытом конкурсе до истечения срока подачи заявок.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6A529E9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134. Не позднее рабочего дня, следующего за днем окончания срока подачи заявок комиссией, публично </w:t>
      </w:r>
      <w:proofErr w:type="gramStart"/>
      <w:r w:rsidRPr="00E20AF6">
        <w:rPr>
          <w:rFonts w:ascii="Times New Roman" w:hAnsi="Times New Roman" w:cs="Times New Roman"/>
          <w:sz w:val="26"/>
          <w:szCs w:val="26"/>
        </w:rPr>
        <w:t>во время</w:t>
      </w:r>
      <w:proofErr w:type="gramEnd"/>
      <w:r w:rsidRPr="00E20AF6">
        <w:rPr>
          <w:rFonts w:ascii="Times New Roman" w:hAnsi="Times New Roman" w:cs="Times New Roman"/>
          <w:sz w:val="26"/>
          <w:szCs w:val="26"/>
        </w:rPr>
        <w:t xml:space="preserve"> и в месте, которые указаны в конкурсной документации, осуществляется вскрытие конвертов с заявками на участие в открытом конкурсе.</w:t>
      </w:r>
    </w:p>
    <w:p w14:paraId="7E9C0DF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135. 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определенным для хранения документов по итогам конкурса.</w:t>
      </w:r>
    </w:p>
    <w:p w14:paraId="43D1365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136.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должен превышать 20 дней с даты вскрытия конвертов с такими заявками. При этом дата окончания рассмотрения, оценки и сопоставления заявок на участие в открытом конкурсе указывается в конкурсной документации.</w:t>
      </w:r>
    </w:p>
    <w:p w14:paraId="4C1D9D1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137.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14:paraId="271F4E4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138.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w:t>
      </w:r>
      <w:r w:rsidRPr="00E20AF6">
        <w:rPr>
          <w:rFonts w:ascii="Times New Roman" w:hAnsi="Times New Roman" w:cs="Times New Roman"/>
          <w:sz w:val="26"/>
          <w:szCs w:val="26"/>
        </w:rPr>
        <w:lastRenderedPageBreak/>
        <w:t>конкурсной документации.</w:t>
      </w:r>
    </w:p>
    <w:p w14:paraId="770A96A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139. Комиссия отклоняет участника закупки в допуске к участию в открытом конкурсе в следующих случаях:</w:t>
      </w:r>
    </w:p>
    <w:p w14:paraId="6C41E8C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непредставление документов и информации, предусмотренной конкурсной документацией, или представление недостоверной информации;</w:t>
      </w:r>
    </w:p>
    <w:p w14:paraId="378C9E1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несоответствие указанных документов и информации требованиям, установленным конкурсной документацией;</w:t>
      </w:r>
    </w:p>
    <w:p w14:paraId="2898E8C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0D27557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несоответствие участника закупки требованиям, установленным конкурсной документацией;</w:t>
      </w:r>
    </w:p>
    <w:p w14:paraId="3906860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14:paraId="4A50A58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Отказ в допуске к участию в открытом конкурсе по иным основаниям не допускается.</w:t>
      </w:r>
    </w:p>
    <w:p w14:paraId="12EB87A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140. Результаты рассмотрения заявок на участие в открытом конкурсе отражаются в итоговом протоколе.</w:t>
      </w:r>
    </w:p>
    <w:p w14:paraId="70C020C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141. Комиссия осуществляет оценку и сопоставление заявок на участие в открытом конкурсе, поданных участниками закупки, признанными участниками открытого конкурса.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15B66FF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142. На основании результатов оценки и сопоставления заявок на участие в открытом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14:paraId="12F18849"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59" w:name="P592"/>
      <w:bookmarkEnd w:id="59"/>
      <w:r w:rsidRPr="00E20AF6">
        <w:rPr>
          <w:rFonts w:ascii="Times New Roman" w:hAnsi="Times New Roman" w:cs="Times New Roman"/>
          <w:sz w:val="26"/>
          <w:szCs w:val="26"/>
        </w:rPr>
        <w:t xml:space="preserve">143. Победителем открытого конкурса признается участник конкурса, который предложил лучшие условия исполнения договора и заявке </w:t>
      </w:r>
      <w:proofErr w:type="gramStart"/>
      <w:r w:rsidRPr="00E20AF6">
        <w:rPr>
          <w:rFonts w:ascii="Times New Roman" w:hAnsi="Times New Roman" w:cs="Times New Roman"/>
          <w:sz w:val="26"/>
          <w:szCs w:val="26"/>
        </w:rPr>
        <w:t>на участие</w:t>
      </w:r>
      <w:proofErr w:type="gramEnd"/>
      <w:r w:rsidRPr="00E20AF6">
        <w:rPr>
          <w:rFonts w:ascii="Times New Roman" w:hAnsi="Times New Roman" w:cs="Times New Roman"/>
          <w:sz w:val="26"/>
          <w:szCs w:val="26"/>
        </w:rPr>
        <w:t xml:space="preserve"> в открытом конкурсе которого присвоен первый номер.</w:t>
      </w:r>
    </w:p>
    <w:p w14:paraId="18CD7BCE" w14:textId="77777777" w:rsidR="00DA18ED" w:rsidRPr="00D1469A" w:rsidRDefault="00DA18ED" w:rsidP="00DA18ED">
      <w:pPr>
        <w:pStyle w:val="ConsPlusNormal"/>
        <w:ind w:firstLine="540"/>
        <w:jc w:val="both"/>
        <w:rPr>
          <w:rFonts w:ascii="Times New Roman" w:hAnsi="Times New Roman" w:cs="Times New Roman"/>
          <w:sz w:val="26"/>
          <w:szCs w:val="26"/>
        </w:rPr>
      </w:pPr>
      <w:r w:rsidRPr="0040199A">
        <w:rPr>
          <w:rFonts w:ascii="Times New Roman" w:hAnsi="Times New Roman" w:cs="Times New Roman"/>
          <w:sz w:val="26"/>
          <w:szCs w:val="26"/>
        </w:rPr>
        <w:t xml:space="preserve">144. Комиссия составляет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w:t>
      </w:r>
      <w:r w:rsidRPr="005E7EE9">
        <w:rPr>
          <w:rFonts w:ascii="Times New Roman" w:hAnsi="Times New Roman" w:cs="Times New Roman"/>
          <w:sz w:val="26"/>
          <w:szCs w:val="26"/>
        </w:rPr>
        <w:t>заказчиком в единой информационной системе, на официальном сайте, за исключением случаев, предусмотренных Законом о закупках, не позднее чем через 3 дня со дня подписания такого протокола.</w:t>
      </w:r>
    </w:p>
    <w:p w14:paraId="1D01731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145. Итоговый протокол должен содержать следующие сведения:</w:t>
      </w:r>
    </w:p>
    <w:p w14:paraId="5BA897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дата подписания протокола;</w:t>
      </w:r>
    </w:p>
    <w:p w14:paraId="6DB72D2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сведения о каждом члене комиссии, присутствующем на процедуре вскрытия конвертов с заявками на участие в открытом конкурсе, рассмотрения, оценки и </w:t>
      </w:r>
      <w:r w:rsidRPr="00E20AF6">
        <w:rPr>
          <w:rFonts w:ascii="Times New Roman" w:hAnsi="Times New Roman" w:cs="Times New Roman"/>
          <w:sz w:val="26"/>
          <w:szCs w:val="26"/>
        </w:rPr>
        <w:lastRenderedPageBreak/>
        <w:t>сопоставления заявок на участие в открытом конкурсе;</w:t>
      </w:r>
    </w:p>
    <w:p w14:paraId="274B244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количество поданных на участие в открытом конкурсе заявок, а также дата и время регистрации каждой такой заявки;</w:t>
      </w:r>
    </w:p>
    <w:p w14:paraId="08BC8B9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результаты рассмотрения заявок на участие в открытом конкурсе с указанием в том числе:</w:t>
      </w:r>
    </w:p>
    <w:p w14:paraId="4444161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количества заявок на участие в открытом конкурсе, которые отклонены;</w:t>
      </w:r>
    </w:p>
    <w:p w14:paraId="0310625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2698C83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 (за исключением случаев, если подана только одна заявка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
    <w:p w14:paraId="4E44E8E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4A8B6D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 сведения об объеме, цене закупаемых товаров, работ, услуг, сроке исполнения, предмете договора;</w:t>
      </w:r>
    </w:p>
    <w:p w14:paraId="177C5CA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8) причины, по которым открытый конкурс признан несостоявшимся, в случае признания его таковым;</w:t>
      </w:r>
    </w:p>
    <w:p w14:paraId="18FA819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9) иные сведения (при необходимости).</w:t>
      </w:r>
    </w:p>
    <w:p w14:paraId="5D4AC71D"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60" w:name="P607"/>
      <w:bookmarkEnd w:id="60"/>
      <w:r w:rsidRPr="00E20AF6">
        <w:rPr>
          <w:rFonts w:ascii="Times New Roman" w:hAnsi="Times New Roman" w:cs="Times New Roman"/>
          <w:sz w:val="26"/>
          <w:szCs w:val="26"/>
        </w:rPr>
        <w:t>146. В случае, если не подано ни одной заявки или подана только одна заявка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14:paraId="18C5790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14:paraId="6AC0E50C" w14:textId="19D0BB0F"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147. </w:t>
      </w:r>
      <w:r w:rsidR="00B20C75" w:rsidRPr="00B20C75">
        <w:rPr>
          <w:rFonts w:ascii="Times New Roman" w:hAnsi="Times New Roman"/>
          <w:sz w:val="26"/>
          <w:szCs w:val="26"/>
        </w:rPr>
        <w:t>В случае если открытый конкурс признан несостоявшимся по причинам, не указанным в пункте 146 настоящего положения, либо в случае не</w:t>
      </w:r>
      <w:r w:rsidR="00B20C75">
        <w:rPr>
          <w:rFonts w:ascii="Times New Roman" w:hAnsi="Times New Roman"/>
          <w:sz w:val="26"/>
          <w:szCs w:val="26"/>
        </w:rPr>
        <w:t xml:space="preserve"> </w:t>
      </w:r>
      <w:r w:rsidR="00B20C75" w:rsidRPr="00B20C75">
        <w:rPr>
          <w:rFonts w:ascii="Times New Roman" w:hAnsi="Times New Roman"/>
          <w:sz w:val="26"/>
          <w:szCs w:val="26"/>
        </w:rPr>
        <w:t>заключения договора по итогам закупки (в том числе по причине уклонения участников закупки от заключения договора в соответствии с пунктом 356 настоящего положения либо в случае отказа заказчика от заключения договора в соответствии с пунктом 352 настоящего положения), заказчик вправе осуществить закупку у единственного поставщика (подрядчика, исполнителя).</w:t>
      </w:r>
    </w:p>
    <w:p w14:paraId="051FDF9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32D182B7" w14:textId="77777777" w:rsidR="00B80967" w:rsidRPr="00E20AF6" w:rsidRDefault="00B80967" w:rsidP="00B80967">
      <w:pPr>
        <w:pStyle w:val="ConsPlusNormal"/>
        <w:jc w:val="both"/>
        <w:rPr>
          <w:rFonts w:ascii="Times New Roman" w:hAnsi="Times New Roman" w:cs="Times New Roman"/>
          <w:sz w:val="26"/>
          <w:szCs w:val="26"/>
        </w:rPr>
      </w:pPr>
    </w:p>
    <w:p w14:paraId="2A907EAC"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2. Порядок проведения конкурса в электронной форме</w:t>
      </w:r>
    </w:p>
    <w:p w14:paraId="04585E4F" w14:textId="77777777" w:rsidR="00B80967" w:rsidRPr="00E20AF6" w:rsidRDefault="00B80967" w:rsidP="00B80967">
      <w:pPr>
        <w:pStyle w:val="ConsPlusNormal"/>
        <w:jc w:val="both"/>
        <w:rPr>
          <w:rFonts w:ascii="Times New Roman" w:hAnsi="Times New Roman" w:cs="Times New Roman"/>
          <w:sz w:val="26"/>
          <w:szCs w:val="26"/>
        </w:rPr>
      </w:pPr>
    </w:p>
    <w:p w14:paraId="4D26BDA9" w14:textId="77A4F315"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148.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w:t>
      </w:r>
      <w:r w:rsidRPr="00E20AF6">
        <w:rPr>
          <w:rFonts w:ascii="Times New Roman" w:hAnsi="Times New Roman" w:cs="Times New Roman"/>
          <w:sz w:val="26"/>
          <w:szCs w:val="26"/>
        </w:rPr>
        <w:lastRenderedPageBreak/>
        <w:t>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2D9B5DF" w14:textId="406FB6A5" w:rsidR="00847508" w:rsidRPr="00847508" w:rsidRDefault="00847508" w:rsidP="00B80967">
      <w:pPr>
        <w:pStyle w:val="ConsPlusNormal"/>
        <w:ind w:firstLine="540"/>
        <w:jc w:val="both"/>
        <w:rPr>
          <w:rFonts w:ascii="Times New Roman" w:hAnsi="Times New Roman"/>
          <w:color w:val="000000"/>
          <w:sz w:val="26"/>
          <w:szCs w:val="26"/>
        </w:rPr>
      </w:pPr>
      <w:r w:rsidRPr="00847508">
        <w:rPr>
          <w:rFonts w:ascii="Times New Roman" w:hAnsi="Times New Roman"/>
          <w:sz w:val="26"/>
          <w:szCs w:val="26"/>
        </w:rPr>
        <w:t xml:space="preserve">Заказчик не вправе проводить конкурс в электронной форме в случае, если осуществляются закупки товаров, работ, услуг, включенных в перечень, установленный распоряжением Правительства Российской Федерации </w:t>
      </w:r>
      <w:r w:rsidRPr="00847508">
        <w:rPr>
          <w:rFonts w:ascii="Times New Roman" w:hAnsi="Times New Roman"/>
          <w:sz w:val="26"/>
          <w:szCs w:val="26"/>
        </w:rPr>
        <w:br/>
        <w:t>от 21 марта 2016 года № 471-р «О перечне товаров, работ, услуг, в случае осуществления закупок, которых заказчик обязан проводить аукцион в электронно</w:t>
      </w:r>
      <w:r>
        <w:rPr>
          <w:rFonts w:ascii="Times New Roman" w:hAnsi="Times New Roman"/>
          <w:sz w:val="28"/>
          <w:szCs w:val="28"/>
        </w:rPr>
        <w:t xml:space="preserve">й </w:t>
      </w:r>
      <w:r w:rsidRPr="00847508">
        <w:rPr>
          <w:rFonts w:ascii="Times New Roman" w:hAnsi="Times New Roman"/>
          <w:sz w:val="26"/>
          <w:szCs w:val="26"/>
        </w:rPr>
        <w:t xml:space="preserve">форме (электронный </w:t>
      </w:r>
      <w:r w:rsidRPr="00847508">
        <w:rPr>
          <w:rFonts w:ascii="Times New Roman" w:hAnsi="Times New Roman"/>
          <w:color w:val="000000"/>
          <w:sz w:val="26"/>
          <w:szCs w:val="26"/>
        </w:rPr>
        <w:t>аукцион).</w:t>
      </w:r>
    </w:p>
    <w:p w14:paraId="6246E8BD" w14:textId="2BD9F005"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148.1. В случаях, указанных в </w:t>
      </w:r>
      <w:hyperlink w:anchor="P181" w:history="1">
        <w:r w:rsidRPr="00E20AF6">
          <w:rPr>
            <w:rFonts w:ascii="Times New Roman" w:hAnsi="Times New Roman" w:cs="Times New Roman"/>
            <w:sz w:val="26"/>
            <w:szCs w:val="26"/>
          </w:rPr>
          <w:t>пункте 48</w:t>
        </w:r>
      </w:hyperlink>
      <w:r w:rsidRPr="00E20AF6">
        <w:rPr>
          <w:rFonts w:ascii="Times New Roman" w:hAnsi="Times New Roman" w:cs="Times New Roman"/>
          <w:sz w:val="26"/>
          <w:szCs w:val="26"/>
        </w:rPr>
        <w:t xml:space="preserve"> настоящего положения, конкурс в электронной форме проводится уполномоченным учреждением.</w:t>
      </w:r>
    </w:p>
    <w:p w14:paraId="555B8D8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149. Заказчик по собственной инициативе или в соответствии с запросом участника закупки вправе принять решение о внесении изменений в извещение и/или в конкурсную документацию не позднее чем за 2 дня до даты окончания срока подачи заявок на участие в закупке.</w:t>
      </w:r>
    </w:p>
    <w:p w14:paraId="345138F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150. Извещение о проведении конкурса в электронной форме размещается в единой информационной системе не менее чем за 15 дней до дня окончания срока подачи заявок на участие в конкурсе.</w:t>
      </w:r>
    </w:p>
    <w:p w14:paraId="11B6E872" w14:textId="26F22259" w:rsidR="00B80967" w:rsidRPr="00E20AF6" w:rsidRDefault="00B80967" w:rsidP="000E046C">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151. </w:t>
      </w:r>
      <w:r w:rsidR="000E046C">
        <w:rPr>
          <w:rFonts w:ascii="Times New Roman" w:hAnsi="Times New Roman" w:cs="Times New Roman"/>
          <w:sz w:val="26"/>
          <w:szCs w:val="26"/>
        </w:rPr>
        <w:t>Утратил силу</w:t>
      </w:r>
      <w:r w:rsidR="00F87F7C">
        <w:rPr>
          <w:rFonts w:ascii="Times New Roman" w:hAnsi="Times New Roman" w:cs="Times New Roman"/>
          <w:sz w:val="26"/>
          <w:szCs w:val="26"/>
        </w:rPr>
        <w:t>.</w:t>
      </w:r>
      <w:r w:rsidR="000E046C">
        <w:rPr>
          <w:rFonts w:ascii="Times New Roman" w:hAnsi="Times New Roman" w:cs="Times New Roman"/>
          <w:sz w:val="26"/>
          <w:szCs w:val="26"/>
        </w:rPr>
        <w:t xml:space="preserve"> – Постановление администрации МО «СГО» № 09 от 14.01.2022г.</w:t>
      </w:r>
    </w:p>
    <w:p w14:paraId="31001A4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152. В извещении о проведении конкурса в электронной форме указываются сведения в соответствии с </w:t>
      </w:r>
      <w:hyperlink w:anchor="P321" w:history="1">
        <w:r w:rsidRPr="00E20AF6">
          <w:rPr>
            <w:rFonts w:ascii="Times New Roman" w:hAnsi="Times New Roman" w:cs="Times New Roman"/>
            <w:sz w:val="26"/>
            <w:szCs w:val="26"/>
          </w:rPr>
          <w:t>пунктом 67</w:t>
        </w:r>
      </w:hyperlink>
      <w:r w:rsidRPr="00E20AF6">
        <w:rPr>
          <w:rFonts w:ascii="Times New Roman" w:hAnsi="Times New Roman" w:cs="Times New Roman"/>
          <w:sz w:val="26"/>
          <w:szCs w:val="26"/>
        </w:rPr>
        <w:t xml:space="preserve"> настоящего положения.</w:t>
      </w:r>
    </w:p>
    <w:p w14:paraId="6BFC1C5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153. Конкурсная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14:paraId="41D7D83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154. Конкурсная документация подлежит обязательному размещению в единой информационной системе одновременно с извещением о проведении конкурса в электронной форме и должна содержать в том числе сведения, предусмотренные </w:t>
      </w:r>
      <w:hyperlink w:anchor="P336" w:history="1">
        <w:r w:rsidRPr="00E20AF6">
          <w:rPr>
            <w:rFonts w:ascii="Times New Roman" w:hAnsi="Times New Roman" w:cs="Times New Roman"/>
            <w:sz w:val="26"/>
            <w:szCs w:val="26"/>
          </w:rPr>
          <w:t>пунктом 68</w:t>
        </w:r>
      </w:hyperlink>
      <w:r w:rsidRPr="00E20AF6">
        <w:rPr>
          <w:rFonts w:ascii="Times New Roman" w:hAnsi="Times New Roman" w:cs="Times New Roman"/>
          <w:sz w:val="26"/>
          <w:szCs w:val="26"/>
        </w:rPr>
        <w:t xml:space="preserve"> настоящего положения.</w:t>
      </w:r>
    </w:p>
    <w:p w14:paraId="108ED98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155.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14:paraId="4CAEA79B" w14:textId="57B3A199" w:rsidR="00D522F1" w:rsidRPr="00D522F1" w:rsidRDefault="00B80967" w:rsidP="00D522F1">
      <w:pPr>
        <w:widowControl/>
        <w:suppressAutoHyphens w:val="0"/>
        <w:ind w:firstLine="540"/>
        <w:jc w:val="both"/>
        <w:textAlignment w:val="auto"/>
        <w:rPr>
          <w:sz w:val="26"/>
          <w:szCs w:val="26"/>
        </w:rPr>
      </w:pPr>
      <w:r w:rsidRPr="00E20AF6">
        <w:rPr>
          <w:rFonts w:cs="Times New Roman"/>
          <w:sz w:val="26"/>
          <w:szCs w:val="26"/>
        </w:rPr>
        <w:t xml:space="preserve">156. Заявка, подаваемая участником на участие в конкурсе в электронной форме, состоит из двух частей и </w:t>
      </w:r>
      <w:r w:rsidRPr="00D522F1">
        <w:rPr>
          <w:rFonts w:cs="Times New Roman"/>
          <w:sz w:val="26"/>
          <w:szCs w:val="26"/>
        </w:rPr>
        <w:t>предложения</w:t>
      </w:r>
      <w:r w:rsidR="00D522F1" w:rsidRPr="00D522F1">
        <w:rPr>
          <w:rFonts w:cs="Times New Roman"/>
          <w:sz w:val="26"/>
          <w:szCs w:val="26"/>
        </w:rPr>
        <w:t xml:space="preserve"> </w:t>
      </w:r>
      <w:r w:rsidR="00D522F1" w:rsidRPr="00D522F1">
        <w:rPr>
          <w:kern w:val="0"/>
          <w:sz w:val="26"/>
          <w:szCs w:val="26"/>
        </w:rPr>
        <w:t>о цене договора (цене лота, единицы товара, работы, услуги)</w:t>
      </w:r>
      <w:r w:rsidR="00D522F1">
        <w:rPr>
          <w:kern w:val="0"/>
          <w:sz w:val="26"/>
          <w:szCs w:val="26"/>
        </w:rPr>
        <w:t>.</w:t>
      </w:r>
    </w:p>
    <w:p w14:paraId="5C46872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157. Первая часть заявки на участие в конкурсе в электронной форме должна содержать:</w:t>
      </w:r>
    </w:p>
    <w:p w14:paraId="18BC623A"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61" w:name="P629"/>
      <w:bookmarkEnd w:id="61"/>
      <w:r w:rsidRPr="00E20AF6">
        <w:rPr>
          <w:rFonts w:ascii="Times New Roman" w:hAnsi="Times New Roman" w:cs="Times New Roman"/>
          <w:sz w:val="26"/>
          <w:szCs w:val="26"/>
        </w:rPr>
        <w:t>1) согласие участника закупки на поставку товара, выполнение работы или оказание услуги на условиях, предусмотренных конкурсной документацией;</w:t>
      </w:r>
    </w:p>
    <w:p w14:paraId="0E110A3D" w14:textId="77777777" w:rsidR="00B80967" w:rsidRPr="00841D63" w:rsidRDefault="00B80967" w:rsidP="00B80967">
      <w:pPr>
        <w:pStyle w:val="ConsPlusNormal"/>
        <w:ind w:firstLine="540"/>
        <w:jc w:val="both"/>
        <w:rPr>
          <w:rFonts w:ascii="Times New Roman" w:hAnsi="Times New Roman" w:cs="Times New Roman"/>
          <w:sz w:val="26"/>
          <w:szCs w:val="26"/>
        </w:rPr>
      </w:pPr>
      <w:bookmarkStart w:id="62" w:name="P631"/>
      <w:bookmarkEnd w:id="62"/>
      <w:r w:rsidRPr="00841D63">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w:t>
      </w:r>
    </w:p>
    <w:p w14:paraId="3EC27E5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46764BB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w:t>
      </w:r>
      <w:r w:rsidRPr="00E20AF6">
        <w:rPr>
          <w:rFonts w:ascii="Times New Roman" w:hAnsi="Times New Roman" w:cs="Times New Roman"/>
          <w:sz w:val="26"/>
          <w:szCs w:val="26"/>
        </w:rPr>
        <w:lastRenderedPageBreak/>
        <w:t>товарным знаком, отличным от товарного знака, указанного в конкурсной документации;</w:t>
      </w:r>
    </w:p>
    <w:p w14:paraId="434473F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предложение участника конкурса в электронной форме о качественных, функциональных и об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14:paraId="3421B08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158.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0B7F320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159. Вторая часть заявки на участие в конкурсе в электронной форме должна содержать:</w:t>
      </w:r>
    </w:p>
    <w:p w14:paraId="29AEBC0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документы, указанные в </w:t>
      </w:r>
      <w:hyperlink w:anchor="P390" w:history="1">
        <w:r w:rsidRPr="00E20AF6">
          <w:rPr>
            <w:rFonts w:ascii="Times New Roman" w:hAnsi="Times New Roman" w:cs="Times New Roman"/>
            <w:sz w:val="26"/>
            <w:szCs w:val="26"/>
          </w:rPr>
          <w:t>пункте 72</w:t>
        </w:r>
      </w:hyperlink>
      <w:r w:rsidRPr="00E20AF6">
        <w:rPr>
          <w:rFonts w:ascii="Times New Roman" w:hAnsi="Times New Roman" w:cs="Times New Roman"/>
          <w:sz w:val="26"/>
          <w:szCs w:val="26"/>
        </w:rPr>
        <w:t xml:space="preserve"> настоящего положения;</w:t>
      </w:r>
    </w:p>
    <w:p w14:paraId="2F6FA2E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68C902E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160.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0282593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161.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5DA4D33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162. Участник закупки вправе подать только 1 заявку на участие в конкурсе в электронной форме в отношении каждого лота в любое время 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
    <w:p w14:paraId="1747CF1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163.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38E02AE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164.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14:paraId="0ADAA45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165.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14:paraId="00DEFE24" w14:textId="37F8FCBD"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Срок рассмотрения и оценки первых частей заявок на участие в конкурсе в электронной форме комиссией не может превышать </w:t>
      </w:r>
      <w:r w:rsidR="00E44926">
        <w:rPr>
          <w:rFonts w:ascii="Times New Roman" w:hAnsi="Times New Roman" w:cs="Times New Roman"/>
          <w:sz w:val="26"/>
          <w:szCs w:val="26"/>
        </w:rPr>
        <w:t>3</w:t>
      </w:r>
      <w:r w:rsidRPr="00E20AF6">
        <w:rPr>
          <w:rFonts w:ascii="Times New Roman" w:hAnsi="Times New Roman" w:cs="Times New Roman"/>
          <w:sz w:val="26"/>
          <w:szCs w:val="26"/>
        </w:rPr>
        <w:t xml:space="preserve"> рабочих дней с даты окончания срока подачи указанных заявок.</w:t>
      </w:r>
    </w:p>
    <w:p w14:paraId="05C8537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166. Участник конкурса в электронной форме не допускается к участию в нем в случае:</w:t>
      </w:r>
    </w:p>
    <w:p w14:paraId="7136D26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непредставления информации, предусмотренной </w:t>
      </w:r>
      <w:hyperlink w:anchor="P629" w:history="1">
        <w:r w:rsidRPr="00E20AF6">
          <w:rPr>
            <w:rFonts w:ascii="Times New Roman" w:hAnsi="Times New Roman" w:cs="Times New Roman"/>
            <w:sz w:val="26"/>
            <w:szCs w:val="26"/>
          </w:rPr>
          <w:t>подпунктами 1</w:t>
        </w:r>
      </w:hyperlink>
      <w:r w:rsidRPr="00E20AF6">
        <w:rPr>
          <w:rFonts w:ascii="Times New Roman" w:hAnsi="Times New Roman" w:cs="Times New Roman"/>
          <w:sz w:val="26"/>
          <w:szCs w:val="26"/>
        </w:rPr>
        <w:t xml:space="preserve"> и </w:t>
      </w:r>
      <w:hyperlink w:anchor="P631" w:history="1">
        <w:r w:rsidRPr="00E20AF6">
          <w:rPr>
            <w:rFonts w:ascii="Times New Roman" w:hAnsi="Times New Roman" w:cs="Times New Roman"/>
            <w:sz w:val="26"/>
            <w:szCs w:val="26"/>
          </w:rPr>
          <w:t>2 пункта 157</w:t>
        </w:r>
      </w:hyperlink>
      <w:r w:rsidRPr="00E20AF6">
        <w:rPr>
          <w:rFonts w:ascii="Times New Roman" w:hAnsi="Times New Roman" w:cs="Times New Roman"/>
          <w:sz w:val="26"/>
          <w:szCs w:val="26"/>
        </w:rPr>
        <w:t xml:space="preserve"> настоящего положения, извещением и/или документацией, или представления </w:t>
      </w:r>
      <w:r w:rsidRPr="00E20AF6">
        <w:rPr>
          <w:rFonts w:ascii="Times New Roman" w:hAnsi="Times New Roman" w:cs="Times New Roman"/>
          <w:sz w:val="26"/>
          <w:szCs w:val="26"/>
        </w:rPr>
        <w:lastRenderedPageBreak/>
        <w:t>недостоверной информации;</w:t>
      </w:r>
    </w:p>
    <w:p w14:paraId="5F32740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несоответствия предложений участника конкурса в электронной форме требованиям, предусмотренным </w:t>
      </w:r>
      <w:hyperlink w:anchor="P631" w:history="1">
        <w:r w:rsidRPr="00E20AF6">
          <w:rPr>
            <w:rFonts w:ascii="Times New Roman" w:hAnsi="Times New Roman" w:cs="Times New Roman"/>
            <w:sz w:val="26"/>
            <w:szCs w:val="26"/>
          </w:rPr>
          <w:t>подпунктом 2 пункта 157</w:t>
        </w:r>
      </w:hyperlink>
      <w:r w:rsidRPr="00E20AF6">
        <w:rPr>
          <w:rFonts w:ascii="Times New Roman" w:hAnsi="Times New Roman" w:cs="Times New Roman"/>
          <w:sz w:val="26"/>
          <w:szCs w:val="26"/>
        </w:rPr>
        <w:t xml:space="preserve"> настоящего положения и установленным в извещении и/или конкурсной документацией;</w:t>
      </w:r>
    </w:p>
    <w:p w14:paraId="2D9AB49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14:paraId="53E3EBEB" w14:textId="77777777" w:rsidR="00DA18ED" w:rsidRPr="00D1469A" w:rsidRDefault="00DA18ED" w:rsidP="00DA18ED">
      <w:pPr>
        <w:pStyle w:val="ConsPlusNormal"/>
        <w:ind w:firstLine="540"/>
        <w:jc w:val="both"/>
        <w:rPr>
          <w:rFonts w:ascii="Times New Roman" w:hAnsi="Times New Roman" w:cs="Times New Roman"/>
          <w:sz w:val="26"/>
          <w:szCs w:val="26"/>
        </w:rPr>
      </w:pPr>
      <w:bookmarkStart w:id="63" w:name="P655"/>
      <w:bookmarkEnd w:id="63"/>
      <w:r w:rsidRPr="0040199A">
        <w:rPr>
          <w:rFonts w:ascii="Times New Roman" w:hAnsi="Times New Roman" w:cs="Times New Roman"/>
          <w:sz w:val="26"/>
          <w:szCs w:val="26"/>
        </w:rPr>
        <w:t xml:space="preserve">167. По итогам рассмотрения первых частей заявок на участие в конкурсе в электронной форме заказчик направляет не позднее дня, следующего за днем их рассмотрения, протокол рассмотрения первых частей заявок на участие в конкурсе в электронной форме оператору электронной площадки. В течение 1 часа с момента получения указанного протокола оператор электронной площадки размещает протокол </w:t>
      </w:r>
      <w:r w:rsidRPr="005E7EE9">
        <w:rPr>
          <w:rFonts w:ascii="Times New Roman" w:hAnsi="Times New Roman" w:cs="Times New Roman"/>
          <w:sz w:val="26"/>
          <w:szCs w:val="26"/>
        </w:rPr>
        <w:t>в единой информационной системе, на официальном сайте, за исключением случаев, предусмотренных Законом о закупках.</w:t>
      </w:r>
    </w:p>
    <w:p w14:paraId="377AD568" w14:textId="6B82491A"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168.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6B29667B" w14:textId="77777777" w:rsidR="00DA18ED" w:rsidRPr="0040199A" w:rsidRDefault="00DA18ED" w:rsidP="00DA18ED">
      <w:pPr>
        <w:widowControl/>
        <w:suppressAutoHyphens w:val="0"/>
        <w:autoSpaceDE w:val="0"/>
        <w:adjustRightInd w:val="0"/>
        <w:ind w:firstLine="540"/>
        <w:jc w:val="both"/>
        <w:textAlignment w:val="auto"/>
        <w:rPr>
          <w:rFonts w:eastAsiaTheme="minorHAnsi" w:cs="Times New Roman"/>
          <w:kern w:val="0"/>
          <w:sz w:val="26"/>
          <w:szCs w:val="26"/>
          <w:lang w:eastAsia="en-US" w:bidi="ar-SA"/>
        </w:rPr>
      </w:pPr>
      <w:r w:rsidRPr="0040199A">
        <w:rPr>
          <w:rFonts w:cs="Times New Roman"/>
          <w:sz w:val="26"/>
          <w:szCs w:val="26"/>
        </w:rPr>
        <w:t xml:space="preserve">168.1. </w:t>
      </w:r>
      <w:r w:rsidRPr="0040199A">
        <w:rPr>
          <w:rFonts w:eastAsiaTheme="minorHAnsi" w:cs="Times New Roman"/>
          <w:kern w:val="0"/>
          <w:sz w:val="26"/>
          <w:szCs w:val="26"/>
          <w:lang w:eastAsia="en-US" w:bidi="ar-SA"/>
        </w:rPr>
        <w:t>В случае если на участие в конкурсе в электронной форме подана только одна заявка, оператор электронной площадки направляет заказчику предложение о цене договора (цене лота, единицы товара, работы, услуги), первую и вторую части заявки, при этом конкурс в электронной форме признается несостоявшимся.</w:t>
      </w:r>
    </w:p>
    <w:p w14:paraId="2E4D7A44" w14:textId="77777777" w:rsidR="00DA18ED" w:rsidRPr="0040199A" w:rsidRDefault="00DA18ED" w:rsidP="00DA18ED">
      <w:pPr>
        <w:widowControl/>
        <w:suppressAutoHyphens w:val="0"/>
        <w:autoSpaceDE w:val="0"/>
        <w:adjustRightInd w:val="0"/>
        <w:ind w:firstLine="540"/>
        <w:jc w:val="both"/>
        <w:textAlignment w:val="auto"/>
        <w:rPr>
          <w:rFonts w:eastAsiaTheme="minorHAnsi" w:cs="Times New Roman"/>
          <w:kern w:val="0"/>
          <w:sz w:val="26"/>
          <w:szCs w:val="26"/>
          <w:lang w:eastAsia="en-US" w:bidi="ar-SA"/>
        </w:rPr>
      </w:pPr>
      <w:r w:rsidRPr="0040199A">
        <w:rPr>
          <w:rFonts w:eastAsiaTheme="minorHAnsi" w:cs="Times New Roman"/>
          <w:kern w:val="0"/>
          <w:sz w:val="26"/>
          <w:szCs w:val="26"/>
          <w:lang w:eastAsia="en-US" w:bidi="ar-SA"/>
        </w:rPr>
        <w:t>Комиссия на основании результатов рассмотрения первой и второй частей единственной заявки принимает решение о ее соответствии или о несоответствии требованиям, установленным конкурсной документацией, оценка вторых частей заявки при этом не проводится.</w:t>
      </w:r>
    </w:p>
    <w:p w14:paraId="6D5846A9" w14:textId="77777777" w:rsidR="00DA18ED" w:rsidRPr="005E7EE9" w:rsidRDefault="00DA18ED" w:rsidP="00DA18ED">
      <w:pPr>
        <w:widowControl/>
        <w:suppressAutoHyphens w:val="0"/>
        <w:autoSpaceDE w:val="0"/>
        <w:adjustRightInd w:val="0"/>
        <w:ind w:firstLine="540"/>
        <w:jc w:val="both"/>
        <w:textAlignment w:val="auto"/>
        <w:rPr>
          <w:rFonts w:eastAsiaTheme="minorHAnsi" w:cs="Times New Roman"/>
          <w:kern w:val="0"/>
          <w:sz w:val="26"/>
          <w:szCs w:val="26"/>
          <w:lang w:eastAsia="en-US" w:bidi="ar-SA"/>
        </w:rPr>
      </w:pPr>
      <w:r w:rsidRPr="0040199A">
        <w:rPr>
          <w:rFonts w:eastAsiaTheme="minorHAnsi" w:cs="Times New Roman"/>
          <w:kern w:val="0"/>
          <w:sz w:val="26"/>
          <w:szCs w:val="26"/>
          <w:lang w:eastAsia="en-US" w:bidi="ar-SA"/>
        </w:rPr>
        <w:t xml:space="preserve">Результаты рассмотрения единственной заявки на участие в конкурсе в электронной форме фиксируются в итоговом протоколе, который размещается на электронной площадке и </w:t>
      </w:r>
      <w:r w:rsidRPr="005E7EE9">
        <w:rPr>
          <w:rFonts w:eastAsiaTheme="minorHAnsi" w:cs="Times New Roman"/>
          <w:kern w:val="0"/>
          <w:sz w:val="26"/>
          <w:szCs w:val="26"/>
          <w:lang w:eastAsia="en-US" w:bidi="ar-SA"/>
        </w:rPr>
        <w:t>в единой информационной системе</w:t>
      </w:r>
      <w:r w:rsidRPr="005E7EE9">
        <w:rPr>
          <w:rFonts w:cs="Times New Roman"/>
          <w:sz w:val="26"/>
          <w:szCs w:val="26"/>
        </w:rPr>
        <w:t>, на официальном сайте, за исключением случаев, предусмотренных Законом о закупках</w:t>
      </w:r>
      <w:r w:rsidRPr="005E7EE9">
        <w:rPr>
          <w:rFonts w:eastAsiaTheme="minorHAnsi" w:cs="Times New Roman"/>
          <w:kern w:val="0"/>
          <w:sz w:val="26"/>
          <w:szCs w:val="26"/>
          <w:lang w:eastAsia="en-US" w:bidi="ar-SA"/>
        </w:rPr>
        <w:t>.</w:t>
      </w:r>
    </w:p>
    <w:p w14:paraId="2EB9F0CE" w14:textId="77777777" w:rsidR="0000767B" w:rsidRPr="005E7EE9" w:rsidRDefault="0000767B" w:rsidP="0000767B">
      <w:pPr>
        <w:pStyle w:val="ConsPlusNormal"/>
        <w:ind w:firstLine="540"/>
        <w:jc w:val="both"/>
        <w:rPr>
          <w:rFonts w:ascii="Times New Roman" w:hAnsi="Times New Roman" w:cs="Times New Roman"/>
          <w:sz w:val="26"/>
          <w:szCs w:val="26"/>
        </w:rPr>
      </w:pPr>
      <w:r w:rsidRPr="005E7EE9">
        <w:rPr>
          <w:rFonts w:ascii="Times New Roman" w:hAnsi="Times New Roman" w:cs="Times New Roman"/>
          <w:sz w:val="26"/>
          <w:szCs w:val="26"/>
        </w:rPr>
        <w:t>169. -171. утратили силу. – Постановление администрации от 09.06.2021 №546.</w:t>
      </w:r>
    </w:p>
    <w:p w14:paraId="6CBB8F5A" w14:textId="77777777" w:rsidR="0000767B" w:rsidRPr="00D1469A" w:rsidRDefault="0000767B" w:rsidP="0000767B">
      <w:pPr>
        <w:widowControl/>
        <w:suppressAutoHyphens w:val="0"/>
        <w:autoSpaceDE w:val="0"/>
        <w:adjustRightInd w:val="0"/>
        <w:ind w:firstLine="540"/>
        <w:jc w:val="both"/>
        <w:textAlignment w:val="auto"/>
        <w:rPr>
          <w:rFonts w:cs="Times New Roman"/>
          <w:sz w:val="26"/>
          <w:szCs w:val="26"/>
        </w:rPr>
      </w:pPr>
      <w:bookmarkStart w:id="64" w:name="P661"/>
      <w:bookmarkEnd w:id="64"/>
      <w:r w:rsidRPr="005E7EE9">
        <w:rPr>
          <w:rFonts w:cs="Times New Roman"/>
          <w:sz w:val="26"/>
          <w:szCs w:val="26"/>
        </w:rPr>
        <w:t xml:space="preserve">172. Оператором электронной площадки одновременно с </w:t>
      </w:r>
      <w:r w:rsidRPr="005E7EE9">
        <w:rPr>
          <w:rFonts w:eastAsiaTheme="minorHAnsi" w:cs="Times New Roman"/>
          <w:kern w:val="0"/>
          <w:sz w:val="26"/>
          <w:szCs w:val="26"/>
          <w:lang w:eastAsia="en-US" w:bidi="ar-SA"/>
        </w:rPr>
        <w:t xml:space="preserve">предложением о цене договора (цене лота, единицы товара, работы, услуги) и </w:t>
      </w:r>
      <w:r w:rsidRPr="005E7EE9">
        <w:rPr>
          <w:rFonts w:cs="Times New Roman"/>
          <w:sz w:val="26"/>
          <w:szCs w:val="26"/>
        </w:rPr>
        <w:t>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единой информационной системе, на официальном сайте, за исключением случаев, предусмотренных Законом о закупках, протокола рассмотрения первых частей заявок на участие в конкурсе в электронной форме.</w:t>
      </w:r>
    </w:p>
    <w:p w14:paraId="4A83C0ED" w14:textId="193FA60D" w:rsidR="00B80967" w:rsidRPr="00E20AF6" w:rsidRDefault="00B80967" w:rsidP="0000767B">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173.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14:paraId="3B8D2608" w14:textId="77777777" w:rsidR="00B80967" w:rsidRPr="00E20AF6" w:rsidRDefault="00B80967" w:rsidP="00B80967">
      <w:pPr>
        <w:pStyle w:val="ConsPlusNormal"/>
        <w:ind w:firstLine="540"/>
        <w:jc w:val="both"/>
        <w:rPr>
          <w:rFonts w:ascii="Times New Roman" w:hAnsi="Times New Roman" w:cs="Times New Roman"/>
          <w:sz w:val="26"/>
          <w:szCs w:val="26"/>
        </w:rPr>
      </w:pPr>
      <w:r w:rsidRPr="00EC0176">
        <w:rPr>
          <w:rFonts w:ascii="Times New Roman" w:hAnsi="Times New Roman" w:cs="Times New Roman"/>
          <w:sz w:val="26"/>
          <w:szCs w:val="26"/>
        </w:rPr>
        <w:t>174. Заявка на</w:t>
      </w:r>
      <w:r w:rsidRPr="00E20AF6">
        <w:rPr>
          <w:rFonts w:ascii="Times New Roman" w:hAnsi="Times New Roman" w:cs="Times New Roman"/>
          <w:sz w:val="26"/>
          <w:szCs w:val="26"/>
        </w:rPr>
        <w:t xml:space="preserve"> участие в конкурсе в электронной форме признается не соответствующей требованиям, установленным конкурсной документацией:</w:t>
      </w:r>
    </w:p>
    <w:p w14:paraId="30F8C3E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14:paraId="527FEA8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2) в случае наличия в документах и информации, представленных участником закупки, недостоверной информации;</w:t>
      </w:r>
    </w:p>
    <w:p w14:paraId="10542731" w14:textId="3B42F09F"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в случае несоответствия участника такого конкурса требованиям, установленным конкурсной документацией.</w:t>
      </w:r>
    </w:p>
    <w:p w14:paraId="37C69F45" w14:textId="305C6B51" w:rsidR="007E3220" w:rsidRPr="007E3220" w:rsidRDefault="007E3220" w:rsidP="007E3220">
      <w:pPr>
        <w:widowControl/>
        <w:suppressAutoHyphens w:val="0"/>
        <w:ind w:firstLine="540"/>
        <w:jc w:val="both"/>
        <w:textAlignment w:val="auto"/>
        <w:rPr>
          <w:sz w:val="26"/>
          <w:szCs w:val="26"/>
        </w:rPr>
      </w:pPr>
      <w:r>
        <w:rPr>
          <w:rFonts w:cs="Times New Roman"/>
          <w:sz w:val="26"/>
          <w:szCs w:val="26"/>
        </w:rPr>
        <w:t xml:space="preserve">4) </w:t>
      </w:r>
      <w:r w:rsidRPr="007E3220">
        <w:rPr>
          <w:kern w:val="0"/>
          <w:sz w:val="26"/>
          <w:szCs w:val="26"/>
        </w:rPr>
        <w:t xml:space="preserve">в случае непредставления </w:t>
      </w:r>
      <w:r w:rsidR="006022A2">
        <w:rPr>
          <w:kern w:val="0"/>
          <w:sz w:val="26"/>
          <w:szCs w:val="26"/>
        </w:rPr>
        <w:t>независимой</w:t>
      </w:r>
      <w:r w:rsidRPr="007E3220">
        <w:rPr>
          <w:kern w:val="0"/>
          <w:sz w:val="26"/>
          <w:szCs w:val="26"/>
        </w:rPr>
        <w:t xml:space="preserve"> гарантии или ее несоответствия требованиям, установленным конкурсной документацией (при выборе участником конкурса такого способа обеспечения заявки).</w:t>
      </w:r>
    </w:p>
    <w:p w14:paraId="790D0AA2" w14:textId="1ED26479" w:rsidR="00786BB3" w:rsidRDefault="00B80967" w:rsidP="00786BB3">
      <w:pPr>
        <w:widowControl/>
        <w:suppressAutoHyphens w:val="0"/>
        <w:ind w:firstLine="540"/>
        <w:jc w:val="both"/>
        <w:textAlignment w:val="auto"/>
        <w:rPr>
          <w:kern w:val="0"/>
          <w:sz w:val="26"/>
          <w:szCs w:val="26"/>
        </w:rPr>
      </w:pPr>
      <w:r w:rsidRPr="00E20AF6">
        <w:rPr>
          <w:rFonts w:cs="Times New Roman"/>
          <w:sz w:val="26"/>
          <w:szCs w:val="26"/>
        </w:rPr>
        <w:t xml:space="preserve">175. </w:t>
      </w:r>
      <w:r w:rsidR="00786BB3" w:rsidRPr="00786BB3">
        <w:rPr>
          <w:kern w:val="0"/>
          <w:sz w:val="26"/>
          <w:szCs w:val="26"/>
        </w:rPr>
        <w:t>В случае установления недостоверности информации, представленной участником конкурса в электронной форме в составе заявки, в предложении участника конкурса в электронной форме о качественных, функциональных и экологических характеристиках предмета закупки, о расходах на эксплуатацию и ремонт товаров, использование результатов работ, в документах, подтверждающих квалификацию участников конкурса в электронной форме, комиссия обязана отстранить такого участника от участия в конкурсе не позднее подписания протокола подведения итогов конкурса в электронной форме.</w:t>
      </w:r>
    </w:p>
    <w:p w14:paraId="086548D5" w14:textId="34528E46" w:rsidR="00E407B8" w:rsidRPr="00E407B8" w:rsidRDefault="00E407B8" w:rsidP="00786BB3">
      <w:pPr>
        <w:widowControl/>
        <w:suppressAutoHyphens w:val="0"/>
        <w:ind w:firstLine="540"/>
        <w:jc w:val="both"/>
        <w:textAlignment w:val="auto"/>
        <w:rPr>
          <w:kern w:val="0"/>
          <w:sz w:val="26"/>
          <w:szCs w:val="26"/>
        </w:rPr>
      </w:pPr>
      <w:r>
        <w:rPr>
          <w:kern w:val="0"/>
          <w:sz w:val="26"/>
          <w:szCs w:val="26"/>
        </w:rPr>
        <w:t xml:space="preserve">175.1 </w:t>
      </w:r>
      <w:r w:rsidRPr="00E407B8">
        <w:rPr>
          <w:kern w:val="0"/>
          <w:sz w:val="26"/>
          <w:szCs w:val="26"/>
        </w:rPr>
        <w:t>В случае отстранения участника конкурса в электронной форме после подписания протокола рассмотрения и оценки вторых частей заявок на участие в конкурсе в электронной форме комиссия проводит повторную оценку заявок, результаты которой фиксируются в протоколе подведения итогов конкурса в электронной форме.</w:t>
      </w:r>
    </w:p>
    <w:p w14:paraId="75412616" w14:textId="73D99C18"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176.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несостоявшимся в соответствии с </w:t>
      </w:r>
      <w:hyperlink w:anchor="P655" w:history="1">
        <w:r w:rsidRPr="00E20AF6">
          <w:rPr>
            <w:rFonts w:ascii="Times New Roman" w:hAnsi="Times New Roman" w:cs="Times New Roman"/>
            <w:sz w:val="26"/>
            <w:szCs w:val="26"/>
          </w:rPr>
          <w:t>пункт</w:t>
        </w:r>
        <w:r w:rsidR="00E407B8">
          <w:rPr>
            <w:rFonts w:ascii="Times New Roman" w:hAnsi="Times New Roman" w:cs="Times New Roman"/>
            <w:sz w:val="26"/>
            <w:szCs w:val="26"/>
          </w:rPr>
          <w:t>ами</w:t>
        </w:r>
        <w:r w:rsidRPr="00E20AF6">
          <w:rPr>
            <w:rFonts w:ascii="Times New Roman" w:hAnsi="Times New Roman" w:cs="Times New Roman"/>
            <w:sz w:val="26"/>
            <w:szCs w:val="26"/>
          </w:rPr>
          <w:t xml:space="preserve"> 168</w:t>
        </w:r>
      </w:hyperlink>
      <w:r w:rsidR="00E407B8">
        <w:rPr>
          <w:rFonts w:ascii="Times New Roman" w:hAnsi="Times New Roman" w:cs="Times New Roman"/>
          <w:sz w:val="26"/>
          <w:szCs w:val="26"/>
        </w:rPr>
        <w:t>, 168.1</w:t>
      </w:r>
      <w:r w:rsidRPr="00E20AF6">
        <w:rPr>
          <w:rFonts w:ascii="Times New Roman" w:hAnsi="Times New Roman" w:cs="Times New Roman"/>
          <w:sz w:val="26"/>
          <w:szCs w:val="26"/>
        </w:rPr>
        <w:t xml:space="preserve"> настоящего положения.</w:t>
      </w:r>
    </w:p>
    <w:p w14:paraId="6C1D419F" w14:textId="693E4C75" w:rsidR="00C17F90" w:rsidRPr="00C17F90" w:rsidRDefault="00C17F90" w:rsidP="00C17F90">
      <w:pPr>
        <w:ind w:firstLine="567"/>
        <w:jc w:val="both"/>
        <w:rPr>
          <w:sz w:val="26"/>
          <w:szCs w:val="26"/>
        </w:rPr>
      </w:pPr>
      <w:r>
        <w:rPr>
          <w:rFonts w:cs="Times New Roman"/>
          <w:sz w:val="26"/>
          <w:szCs w:val="26"/>
        </w:rPr>
        <w:t>176.1.</w:t>
      </w:r>
      <w:r w:rsidRPr="00C17F90">
        <w:rPr>
          <w:sz w:val="28"/>
          <w:szCs w:val="28"/>
        </w:rPr>
        <w:t xml:space="preserve"> </w:t>
      </w:r>
      <w:r w:rsidRPr="00C17F90">
        <w:rPr>
          <w:sz w:val="26"/>
          <w:szCs w:val="26"/>
        </w:rPr>
        <w:t>Срок рассмотрения вторых частей заявок и оценки заявок на участие в конкурсе в электронной форме не может превышать 7 рабочих дней с даты направления заказчику вторых частей заявок на участие в таком конкурсе.</w:t>
      </w:r>
    </w:p>
    <w:p w14:paraId="655461B7" w14:textId="77777777" w:rsidR="0095283F" w:rsidRPr="0095283F" w:rsidRDefault="00C17F90" w:rsidP="0095283F">
      <w:pPr>
        <w:ind w:firstLine="567"/>
        <w:jc w:val="both"/>
        <w:rPr>
          <w:sz w:val="26"/>
          <w:szCs w:val="26"/>
        </w:rPr>
      </w:pPr>
      <w:r>
        <w:rPr>
          <w:rFonts w:cs="Times New Roman"/>
          <w:sz w:val="26"/>
          <w:szCs w:val="26"/>
        </w:rPr>
        <w:t xml:space="preserve">176.2. </w:t>
      </w:r>
      <w:r w:rsidR="0095283F" w:rsidRPr="0095283F">
        <w:rPr>
          <w:sz w:val="26"/>
          <w:szCs w:val="26"/>
        </w:rPr>
        <w:t>Комиссия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14:paraId="7E46401F" w14:textId="7135A4CF" w:rsidR="00C17F90" w:rsidRPr="0095283F" w:rsidRDefault="0095283F" w:rsidP="0095283F">
      <w:pPr>
        <w:pStyle w:val="ConsPlusNormal"/>
        <w:ind w:firstLine="540"/>
        <w:jc w:val="both"/>
        <w:rPr>
          <w:rFonts w:ascii="Times New Roman" w:hAnsi="Times New Roman" w:cs="Times New Roman"/>
          <w:sz w:val="26"/>
          <w:szCs w:val="26"/>
        </w:rPr>
      </w:pPr>
      <w:r w:rsidRPr="0095283F">
        <w:rPr>
          <w:rFonts w:ascii="Times New Roman" w:hAnsi="Times New Roman"/>
          <w:sz w:val="26"/>
          <w:szCs w:val="26"/>
        </w:rPr>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14:paraId="5F5F055D" w14:textId="2F7D2ADF" w:rsidR="00B80967" w:rsidRPr="00E20AF6" w:rsidRDefault="00B80967" w:rsidP="0000767B">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177</w:t>
      </w:r>
      <w:r w:rsidR="004A76DF">
        <w:rPr>
          <w:rFonts w:ascii="Times New Roman" w:hAnsi="Times New Roman" w:cs="Times New Roman"/>
          <w:sz w:val="26"/>
          <w:szCs w:val="26"/>
        </w:rPr>
        <w:t>.</w:t>
      </w:r>
      <w:r w:rsidR="007E2EC5">
        <w:rPr>
          <w:rFonts w:ascii="Times New Roman" w:hAnsi="Times New Roman" w:cs="Times New Roman"/>
          <w:sz w:val="26"/>
          <w:szCs w:val="26"/>
        </w:rPr>
        <w:t>-181</w:t>
      </w:r>
      <w:r w:rsidR="004A76DF">
        <w:rPr>
          <w:rFonts w:ascii="Times New Roman" w:hAnsi="Times New Roman" w:cs="Times New Roman"/>
          <w:sz w:val="26"/>
          <w:szCs w:val="26"/>
        </w:rPr>
        <w:t>.</w:t>
      </w:r>
      <w:r w:rsidR="00DB0CCA">
        <w:rPr>
          <w:rFonts w:ascii="Times New Roman" w:hAnsi="Times New Roman" w:cs="Times New Roman"/>
          <w:sz w:val="26"/>
          <w:szCs w:val="26"/>
        </w:rPr>
        <w:t>Утратил</w:t>
      </w:r>
      <w:r w:rsidR="007E2EC5">
        <w:rPr>
          <w:rFonts w:ascii="Times New Roman" w:hAnsi="Times New Roman" w:cs="Times New Roman"/>
          <w:sz w:val="26"/>
          <w:szCs w:val="26"/>
        </w:rPr>
        <w:t>и</w:t>
      </w:r>
      <w:r w:rsidR="00DB0CCA">
        <w:rPr>
          <w:rFonts w:ascii="Times New Roman" w:hAnsi="Times New Roman" w:cs="Times New Roman"/>
          <w:sz w:val="26"/>
          <w:szCs w:val="26"/>
        </w:rPr>
        <w:t xml:space="preserve"> силу</w:t>
      </w:r>
      <w:r w:rsidR="004A76DF">
        <w:rPr>
          <w:rFonts w:ascii="Times New Roman" w:hAnsi="Times New Roman" w:cs="Times New Roman"/>
          <w:sz w:val="26"/>
          <w:szCs w:val="26"/>
        </w:rPr>
        <w:t>.-</w:t>
      </w:r>
      <w:r w:rsidR="00DB0CCA">
        <w:rPr>
          <w:rFonts w:ascii="Times New Roman" w:hAnsi="Times New Roman" w:cs="Times New Roman"/>
          <w:sz w:val="26"/>
          <w:szCs w:val="26"/>
        </w:rPr>
        <w:t>Постановление администрации МО «СГО»</w:t>
      </w:r>
      <w:r w:rsidR="007E2EC5">
        <w:rPr>
          <w:rFonts w:ascii="Times New Roman" w:hAnsi="Times New Roman" w:cs="Times New Roman"/>
          <w:sz w:val="26"/>
          <w:szCs w:val="26"/>
        </w:rPr>
        <w:t xml:space="preserve"> </w:t>
      </w:r>
      <w:r w:rsidR="00DB0CCA">
        <w:rPr>
          <w:rFonts w:ascii="Times New Roman" w:hAnsi="Times New Roman" w:cs="Times New Roman"/>
          <w:sz w:val="26"/>
          <w:szCs w:val="26"/>
        </w:rPr>
        <w:t>№</w:t>
      </w:r>
      <w:r w:rsidR="002E0820">
        <w:rPr>
          <w:rFonts w:ascii="Times New Roman" w:hAnsi="Times New Roman" w:cs="Times New Roman"/>
          <w:sz w:val="26"/>
          <w:szCs w:val="26"/>
        </w:rPr>
        <w:t xml:space="preserve"> </w:t>
      </w:r>
      <w:r w:rsidR="00DB0CCA">
        <w:rPr>
          <w:rFonts w:ascii="Times New Roman" w:hAnsi="Times New Roman" w:cs="Times New Roman"/>
          <w:sz w:val="26"/>
          <w:szCs w:val="26"/>
        </w:rPr>
        <w:t>09</w:t>
      </w:r>
      <w:r w:rsidR="000F0810">
        <w:rPr>
          <w:rFonts w:ascii="Times New Roman" w:hAnsi="Times New Roman" w:cs="Times New Roman"/>
          <w:sz w:val="26"/>
          <w:szCs w:val="26"/>
        </w:rPr>
        <w:t xml:space="preserve"> </w:t>
      </w:r>
      <w:r w:rsidR="00DB0CCA">
        <w:rPr>
          <w:rFonts w:ascii="Times New Roman" w:hAnsi="Times New Roman" w:cs="Times New Roman"/>
          <w:sz w:val="26"/>
          <w:szCs w:val="26"/>
        </w:rPr>
        <w:t>от 14.01.2022г.</w:t>
      </w:r>
    </w:p>
    <w:p w14:paraId="6559763C" w14:textId="2DF4BD05" w:rsidR="006F6E09" w:rsidRDefault="006F6E09" w:rsidP="006F6E0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181.1. </w:t>
      </w:r>
      <w:r w:rsidRPr="006F6E09">
        <w:rPr>
          <w:rFonts w:ascii="Times New Roman" w:hAnsi="Times New Roman" w:cs="Times New Roman"/>
          <w:sz w:val="26"/>
          <w:szCs w:val="26"/>
        </w:rPr>
        <w:t>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14:paraId="143A9E12" w14:textId="77777777" w:rsidR="0000767B" w:rsidRPr="00D1469A" w:rsidRDefault="0000767B" w:rsidP="0000767B">
      <w:pPr>
        <w:pStyle w:val="ConsPlusNormal"/>
        <w:ind w:firstLine="539"/>
        <w:jc w:val="both"/>
        <w:rPr>
          <w:rFonts w:ascii="Times New Roman" w:hAnsi="Times New Roman" w:cs="Times New Roman"/>
          <w:sz w:val="26"/>
          <w:szCs w:val="26"/>
        </w:rPr>
      </w:pPr>
      <w:bookmarkStart w:id="65" w:name="P677"/>
      <w:bookmarkEnd w:id="65"/>
      <w:r w:rsidRPr="00590C54">
        <w:rPr>
          <w:rFonts w:ascii="Times New Roman" w:eastAsia="Calibri" w:hAnsi="Times New Roman" w:cs="Times New Roman"/>
          <w:sz w:val="26"/>
          <w:szCs w:val="26"/>
          <w:lang w:eastAsia="en-US"/>
        </w:rPr>
        <w:t xml:space="preserve">181.2. Результаты рассмотрения и оценки заявок на участие в конкурсе в электронной форме фиксируются в протоколе подведения итогов конкурса в электронной форме, который должен содержать в том числе сведения о составе комиссии и </w:t>
      </w:r>
      <w:r w:rsidRPr="00590C54">
        <w:rPr>
          <w:rFonts w:ascii="Times New Roman" w:eastAsia="Calibri" w:hAnsi="Times New Roman" w:cs="Times New Roman"/>
          <w:sz w:val="26"/>
          <w:szCs w:val="26"/>
          <w:lang w:eastAsia="en-US"/>
        </w:rPr>
        <w:lastRenderedPageBreak/>
        <w:t xml:space="preserve">участниках конкурса с </w:t>
      </w:r>
      <w:r w:rsidRPr="00EC0176">
        <w:rPr>
          <w:rFonts w:ascii="Times New Roman" w:eastAsia="Calibri" w:hAnsi="Times New Roman" w:cs="Times New Roman"/>
          <w:sz w:val="26"/>
          <w:szCs w:val="26"/>
          <w:lang w:eastAsia="en-US"/>
        </w:rPr>
        <w:t>заявками, получившими первые три номера, и размещает его на электронной площадке и в единой информационной</w:t>
      </w:r>
      <w:r w:rsidRPr="006022A2">
        <w:rPr>
          <w:rFonts w:ascii="Times New Roman" w:eastAsia="Calibri" w:hAnsi="Times New Roman" w:cs="Times New Roman"/>
          <w:sz w:val="26"/>
          <w:szCs w:val="26"/>
          <w:lang w:eastAsia="en-US"/>
        </w:rPr>
        <w:t xml:space="preserve"> системе</w:t>
      </w:r>
      <w:r w:rsidRPr="006022A2">
        <w:rPr>
          <w:rFonts w:ascii="Times New Roman" w:hAnsi="Times New Roman" w:cs="Times New Roman"/>
          <w:sz w:val="26"/>
          <w:szCs w:val="26"/>
        </w:rPr>
        <w:t>, на официальном сайте, за исключением случаев, предусмотренных Законом о закупках</w:t>
      </w:r>
      <w:r w:rsidRPr="006022A2">
        <w:rPr>
          <w:rFonts w:ascii="Times New Roman" w:eastAsia="Calibri" w:hAnsi="Times New Roman" w:cs="Times New Roman"/>
          <w:sz w:val="26"/>
          <w:szCs w:val="26"/>
          <w:lang w:eastAsia="en-US"/>
        </w:rPr>
        <w:t>.</w:t>
      </w:r>
    </w:p>
    <w:p w14:paraId="18E1B90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182.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14:paraId="26848F0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14:paraId="27D330DF" w14:textId="7210166B" w:rsidR="00F254CF"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183. </w:t>
      </w:r>
      <w:r w:rsidR="00F254CF" w:rsidRPr="00F254CF">
        <w:rPr>
          <w:rFonts w:ascii="Times New Roman" w:hAnsi="Times New Roman"/>
          <w:sz w:val="26"/>
          <w:szCs w:val="26"/>
        </w:rPr>
        <w:t>В случае если конкурс в электронной форме признан несостоявшимся по причинам, не указанным в пункте 182 настоящего положения, либо в случае не</w:t>
      </w:r>
      <w:r w:rsidR="00F254CF">
        <w:rPr>
          <w:rFonts w:ascii="Times New Roman" w:hAnsi="Times New Roman"/>
          <w:sz w:val="26"/>
          <w:szCs w:val="26"/>
        </w:rPr>
        <w:t xml:space="preserve"> </w:t>
      </w:r>
      <w:r w:rsidR="00F254CF" w:rsidRPr="00F254CF">
        <w:rPr>
          <w:rFonts w:ascii="Times New Roman" w:hAnsi="Times New Roman"/>
          <w:sz w:val="26"/>
          <w:szCs w:val="26"/>
        </w:rPr>
        <w:t>заключения договора по итогам закупки (в том числе по причине уклонения участника закупки на основании пункта 356 от заключения договора либо в случае отказа заказчика от заключения договора на основании пункта 352 настоящего положения), заказчик вправе осуществить закупку у единственного поставщика (подрядчика, исполнителя).</w:t>
      </w:r>
    </w:p>
    <w:p w14:paraId="1E4BA41D" w14:textId="5741B695"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0F065CC1" w14:textId="77777777" w:rsidR="00422D5D" w:rsidRPr="00E20AF6" w:rsidRDefault="00422D5D" w:rsidP="00B80967">
      <w:pPr>
        <w:pStyle w:val="ConsPlusNormal"/>
        <w:ind w:firstLine="540"/>
        <w:jc w:val="both"/>
        <w:rPr>
          <w:rFonts w:ascii="Times New Roman" w:hAnsi="Times New Roman" w:cs="Times New Roman"/>
          <w:sz w:val="26"/>
          <w:szCs w:val="26"/>
        </w:rPr>
      </w:pPr>
    </w:p>
    <w:p w14:paraId="27C408F5" w14:textId="7889BDC2" w:rsidR="00422D5D" w:rsidRPr="00422D5D" w:rsidRDefault="00422D5D" w:rsidP="00422D5D">
      <w:pPr>
        <w:ind w:firstLine="567"/>
        <w:jc w:val="center"/>
        <w:rPr>
          <w:rFonts w:eastAsia="Calibri"/>
          <w:b/>
          <w:sz w:val="26"/>
          <w:szCs w:val="26"/>
          <w:lang w:eastAsia="en-US"/>
        </w:rPr>
      </w:pPr>
      <w:r w:rsidRPr="00422D5D">
        <w:rPr>
          <w:rFonts w:eastAsia="Calibri"/>
          <w:b/>
          <w:sz w:val="26"/>
          <w:szCs w:val="26"/>
          <w:lang w:eastAsia="en-US"/>
        </w:rPr>
        <w:t>Глава 2.1. Особенности проведения конкурса в электронной форме, участниками которого могут быть только субъекты малого и среднего предпринимательства</w:t>
      </w:r>
    </w:p>
    <w:p w14:paraId="56E3BD62" w14:textId="64DCEC9A" w:rsidR="00B80967" w:rsidRPr="00422D5D" w:rsidRDefault="00B80967" w:rsidP="00422D5D">
      <w:pPr>
        <w:pStyle w:val="ConsPlusNormal"/>
        <w:jc w:val="center"/>
        <w:rPr>
          <w:rFonts w:ascii="Times New Roman" w:hAnsi="Times New Roman" w:cs="Times New Roman"/>
          <w:sz w:val="26"/>
          <w:szCs w:val="26"/>
        </w:rPr>
      </w:pPr>
    </w:p>
    <w:p w14:paraId="51DCBD5A" w14:textId="77777777" w:rsidR="00207645" w:rsidRPr="00207645" w:rsidRDefault="00207645" w:rsidP="00207645">
      <w:pPr>
        <w:ind w:firstLine="709"/>
        <w:jc w:val="both"/>
        <w:rPr>
          <w:sz w:val="26"/>
          <w:szCs w:val="26"/>
        </w:rPr>
      </w:pPr>
      <w:r w:rsidRPr="00207645">
        <w:rPr>
          <w:color w:val="000000"/>
          <w:sz w:val="26"/>
          <w:szCs w:val="26"/>
        </w:rPr>
        <w:t xml:space="preserve">183.1. Конкурс в электронной форме, участниками которого в соответствии с </w:t>
      </w:r>
      <w:hyperlink r:id="rId90" w:history="1">
        <w:r w:rsidRPr="00207645">
          <w:rPr>
            <w:color w:val="000000"/>
            <w:sz w:val="26"/>
            <w:szCs w:val="26"/>
          </w:rPr>
          <w:t>пунктом 2 части 8 статьи 3</w:t>
        </w:r>
      </w:hyperlink>
      <w:r w:rsidRPr="00207645">
        <w:rPr>
          <w:color w:val="000000"/>
          <w:sz w:val="26"/>
          <w:szCs w:val="26"/>
        </w:rPr>
        <w:t xml:space="preserve"> Закона о закупках могут быть только субъекты малого и среднего предпринимательства, осуществляется в порядке, установленном главой 2 раздела </w:t>
      </w:r>
      <w:r w:rsidRPr="00207645">
        <w:rPr>
          <w:color w:val="000000"/>
          <w:sz w:val="26"/>
          <w:szCs w:val="26"/>
          <w:lang w:val="en-US"/>
        </w:rPr>
        <w:t>III</w:t>
      </w:r>
      <w:r w:rsidRPr="00207645">
        <w:rPr>
          <w:color w:val="000000"/>
          <w:sz w:val="26"/>
          <w:szCs w:val="26"/>
        </w:rPr>
        <w:t xml:space="preserve"> настоящего положения с учетом требований, предусмотренных </w:t>
      </w:r>
      <w:hyperlink r:id="rId91" w:history="1">
        <w:r w:rsidRPr="00207645">
          <w:rPr>
            <w:color w:val="000000"/>
            <w:sz w:val="26"/>
            <w:szCs w:val="26"/>
          </w:rPr>
          <w:t xml:space="preserve">статьями 3.2 </w:t>
        </w:r>
        <w:r w:rsidRPr="00207645">
          <w:rPr>
            <w:rFonts w:eastAsia="Calibri"/>
            <w:sz w:val="26"/>
            <w:szCs w:val="26"/>
            <w:lang w:eastAsia="en-US"/>
          </w:rPr>
          <w:t xml:space="preserve">– </w:t>
        </w:r>
        <w:r w:rsidRPr="00207645">
          <w:rPr>
            <w:color w:val="000000"/>
            <w:sz w:val="26"/>
            <w:szCs w:val="26"/>
          </w:rPr>
          <w:t>3.4</w:t>
        </w:r>
      </w:hyperlink>
      <w:r w:rsidRPr="00207645">
        <w:rPr>
          <w:b/>
          <w:color w:val="000000"/>
          <w:sz w:val="26"/>
          <w:szCs w:val="26"/>
        </w:rPr>
        <w:t xml:space="preserve"> </w:t>
      </w:r>
      <w:r w:rsidRPr="00207645">
        <w:rPr>
          <w:color w:val="000000"/>
          <w:sz w:val="26"/>
          <w:szCs w:val="26"/>
        </w:rPr>
        <w:t>Закона о закупках, и особенностей, установленных настоящей главой.</w:t>
      </w:r>
    </w:p>
    <w:p w14:paraId="1C59180A" w14:textId="77777777" w:rsidR="00207645" w:rsidRPr="00207645" w:rsidRDefault="00207645" w:rsidP="00207645">
      <w:pPr>
        <w:ind w:firstLine="709"/>
        <w:jc w:val="both"/>
        <w:rPr>
          <w:color w:val="000000"/>
          <w:sz w:val="26"/>
          <w:szCs w:val="26"/>
        </w:rPr>
      </w:pPr>
      <w:r w:rsidRPr="00207645">
        <w:rPr>
          <w:color w:val="000000"/>
          <w:sz w:val="26"/>
          <w:szCs w:val="26"/>
        </w:rPr>
        <w:t>183.2.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14:paraId="20FBF227" w14:textId="77777777" w:rsidR="00207645" w:rsidRPr="00207645" w:rsidRDefault="00207645" w:rsidP="00207645">
      <w:pPr>
        <w:ind w:firstLine="709"/>
        <w:jc w:val="both"/>
        <w:rPr>
          <w:color w:val="000000"/>
          <w:sz w:val="26"/>
          <w:szCs w:val="26"/>
        </w:rPr>
      </w:pPr>
      <w:r w:rsidRPr="00207645">
        <w:rPr>
          <w:color w:val="000000"/>
          <w:sz w:val="26"/>
          <w:szCs w:val="26"/>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(тридцать миллионов) рублей;</w:t>
      </w:r>
    </w:p>
    <w:p w14:paraId="7C8596AF" w14:textId="77777777" w:rsidR="00207645" w:rsidRPr="00207645" w:rsidRDefault="00207645" w:rsidP="00207645">
      <w:pPr>
        <w:ind w:firstLine="709"/>
        <w:jc w:val="both"/>
        <w:rPr>
          <w:color w:val="000000"/>
          <w:sz w:val="26"/>
          <w:szCs w:val="26"/>
        </w:rPr>
      </w:pPr>
      <w:r w:rsidRPr="00207645">
        <w:rPr>
          <w:color w:val="000000"/>
          <w:sz w:val="26"/>
          <w:szCs w:val="26"/>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(тридцать миллионов) рублей.</w:t>
      </w:r>
    </w:p>
    <w:p w14:paraId="2BF2B395" w14:textId="77777777" w:rsidR="00207645" w:rsidRPr="00207645" w:rsidRDefault="00207645" w:rsidP="00207645">
      <w:pPr>
        <w:ind w:firstLine="709"/>
        <w:jc w:val="both"/>
        <w:rPr>
          <w:sz w:val="26"/>
          <w:szCs w:val="26"/>
        </w:rPr>
      </w:pPr>
      <w:r w:rsidRPr="00207645">
        <w:rPr>
          <w:color w:val="000000"/>
          <w:sz w:val="26"/>
          <w:szCs w:val="26"/>
        </w:rPr>
        <w:t xml:space="preserve">183.3. Заявка на участие в конкурсе в электронной форме должна содержать документы, указанные в подпункте 1 </w:t>
      </w:r>
      <w:hyperlink w:anchor="P406" w:history="1">
        <w:r w:rsidRPr="00207645">
          <w:rPr>
            <w:color w:val="000000"/>
            <w:sz w:val="26"/>
            <w:szCs w:val="26"/>
          </w:rPr>
          <w:t>пункта 72</w:t>
        </w:r>
      </w:hyperlink>
      <w:r w:rsidRPr="00207645">
        <w:rPr>
          <w:color w:val="000000"/>
          <w:sz w:val="26"/>
          <w:szCs w:val="26"/>
        </w:rPr>
        <w:t>.1 настоящего положения.</w:t>
      </w:r>
    </w:p>
    <w:p w14:paraId="18E02649" w14:textId="77777777" w:rsidR="00207645" w:rsidRPr="00207645" w:rsidRDefault="00207645" w:rsidP="00207645">
      <w:pPr>
        <w:ind w:firstLine="709"/>
        <w:jc w:val="both"/>
        <w:rPr>
          <w:color w:val="000000"/>
          <w:sz w:val="26"/>
          <w:szCs w:val="26"/>
        </w:rPr>
      </w:pPr>
      <w:r w:rsidRPr="00207645">
        <w:rPr>
          <w:color w:val="000000"/>
          <w:sz w:val="26"/>
          <w:szCs w:val="26"/>
        </w:rPr>
        <w:t xml:space="preserve">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1 пункта 72.1 настоящего положения, не допускается. </w:t>
      </w:r>
    </w:p>
    <w:p w14:paraId="0A6DB780" w14:textId="2DB69658" w:rsidR="00422D5D" w:rsidRDefault="00207645" w:rsidP="00207645">
      <w:pPr>
        <w:pStyle w:val="ConsPlusNormal"/>
        <w:ind w:firstLine="708"/>
        <w:jc w:val="both"/>
        <w:rPr>
          <w:rFonts w:ascii="Times New Roman" w:hAnsi="Times New Roman" w:cs="Times New Roman"/>
          <w:sz w:val="26"/>
          <w:szCs w:val="26"/>
        </w:rPr>
      </w:pPr>
      <w:r w:rsidRPr="00207645">
        <w:rPr>
          <w:rFonts w:ascii="Times New Roman" w:hAnsi="Times New Roman" w:cs="Times New Roman"/>
          <w:color w:val="000000"/>
          <w:sz w:val="26"/>
          <w:szCs w:val="26"/>
        </w:rPr>
        <w:t>Срок рассмотрения и оценки вторых частей заявок на участие в конкурсе в электронной форме составляет 1 рабочий день с даты направления заказчику вторых частей заявок на участие в таком конкурсе.</w:t>
      </w:r>
    </w:p>
    <w:p w14:paraId="6A94F2AE" w14:textId="77777777" w:rsidR="00422D5D" w:rsidRPr="00E20AF6" w:rsidRDefault="00422D5D" w:rsidP="00B80967">
      <w:pPr>
        <w:pStyle w:val="ConsPlusNormal"/>
        <w:jc w:val="both"/>
        <w:rPr>
          <w:rFonts w:ascii="Times New Roman" w:hAnsi="Times New Roman" w:cs="Times New Roman"/>
          <w:sz w:val="26"/>
          <w:szCs w:val="26"/>
        </w:rPr>
      </w:pPr>
    </w:p>
    <w:p w14:paraId="79E53210"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3. Особенности проведения закрытого конкурса</w:t>
      </w:r>
    </w:p>
    <w:p w14:paraId="68BE8B5E" w14:textId="77777777" w:rsidR="00B80967" w:rsidRPr="00E20AF6" w:rsidRDefault="00B80967" w:rsidP="00B80967">
      <w:pPr>
        <w:pStyle w:val="ConsPlusNormal"/>
        <w:jc w:val="both"/>
        <w:rPr>
          <w:rFonts w:ascii="Times New Roman" w:hAnsi="Times New Roman" w:cs="Times New Roman"/>
          <w:sz w:val="26"/>
          <w:szCs w:val="26"/>
        </w:rPr>
      </w:pPr>
    </w:p>
    <w:p w14:paraId="17E2C5CE" w14:textId="77777777" w:rsidR="00497A36" w:rsidRPr="006022A2" w:rsidRDefault="00497A36" w:rsidP="00497A36">
      <w:pPr>
        <w:widowControl/>
        <w:suppressAutoHyphens w:val="0"/>
        <w:autoSpaceDE w:val="0"/>
        <w:adjustRightInd w:val="0"/>
        <w:ind w:firstLine="540"/>
        <w:jc w:val="both"/>
        <w:textAlignment w:val="auto"/>
        <w:rPr>
          <w:rFonts w:cs="Times New Roman"/>
          <w:sz w:val="26"/>
          <w:szCs w:val="26"/>
        </w:rPr>
      </w:pPr>
      <w:r w:rsidRPr="00590C54">
        <w:rPr>
          <w:rFonts w:cs="Times New Roman"/>
          <w:sz w:val="26"/>
          <w:szCs w:val="26"/>
        </w:rPr>
        <w:t>184. Закрытый конкурс проводится в случае, если сведения о закупке товаров, работ, услуг составляют государственную тайну,</w:t>
      </w:r>
      <w:r w:rsidRPr="00590C54">
        <w:rPr>
          <w:rFonts w:eastAsiaTheme="minorHAnsi" w:cs="Times New Roman"/>
          <w:kern w:val="0"/>
          <w:sz w:val="26"/>
          <w:szCs w:val="26"/>
          <w:lang w:eastAsia="en-US" w:bidi="ar-SA"/>
        </w:rPr>
        <w:t xml:space="preserve">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590C54">
        <w:rPr>
          <w:rFonts w:cs="Times New Roman"/>
          <w:sz w:val="26"/>
          <w:szCs w:val="26"/>
        </w:rPr>
        <w:t xml:space="preserve"> или </w:t>
      </w:r>
      <w:r w:rsidRPr="006022A2">
        <w:rPr>
          <w:rFonts w:cs="Times New Roman"/>
          <w:sz w:val="26"/>
          <w:szCs w:val="26"/>
        </w:rPr>
        <w:t xml:space="preserve">если </w:t>
      </w:r>
      <w:bookmarkStart w:id="66" w:name="_Hlk109046783"/>
      <w:r w:rsidRPr="006022A2">
        <w:rPr>
          <w:rFonts w:cs="Times New Roman"/>
          <w:sz w:val="26"/>
          <w:szCs w:val="26"/>
        </w:rPr>
        <w:t>закупка проводится в случаях, определенных Правительством Российской Федерации</w:t>
      </w:r>
      <w:bookmarkEnd w:id="66"/>
      <w:r w:rsidRPr="006022A2">
        <w:rPr>
          <w:rFonts w:cs="Times New Roman"/>
          <w:sz w:val="26"/>
          <w:szCs w:val="26"/>
        </w:rPr>
        <w:t xml:space="preserve"> в соответствии с </w:t>
      </w:r>
      <w:hyperlink r:id="rId92" w:history="1">
        <w:r w:rsidRPr="006022A2">
          <w:rPr>
            <w:rFonts w:cs="Times New Roman"/>
            <w:sz w:val="26"/>
            <w:szCs w:val="26"/>
          </w:rPr>
          <w:t>частью 16 статьи 4</w:t>
        </w:r>
      </w:hyperlink>
      <w:r w:rsidRPr="006022A2">
        <w:rPr>
          <w:rFonts w:cs="Times New Roman"/>
          <w:sz w:val="26"/>
          <w:szCs w:val="26"/>
        </w:rPr>
        <w:t xml:space="preserve"> Закона о закупках.</w:t>
      </w:r>
    </w:p>
    <w:p w14:paraId="6BB7E242"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185. При проведении закрытого конкурса применяются нормы положения о проведении открытого конкурса с учетом следующих особенностей:</w:t>
      </w:r>
    </w:p>
    <w:p w14:paraId="087000BB"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1) извещение о проведении закрытого конкурса и конкурсная документация не подлежат размещению в единой информационной системе</w:t>
      </w:r>
      <w:bookmarkStart w:id="67" w:name="_Hlk109046863"/>
      <w:r w:rsidRPr="006022A2">
        <w:rPr>
          <w:rFonts w:ascii="Times New Roman" w:hAnsi="Times New Roman" w:cs="Times New Roman"/>
          <w:sz w:val="26"/>
          <w:szCs w:val="26"/>
        </w:rPr>
        <w:t>, за исключением закупки, проводимой в случаях, определенных Правительством Российской Федерации в соответствии с частью 16 статьи 4 Закона о закупках</w:t>
      </w:r>
      <w:bookmarkEnd w:id="67"/>
      <w:r w:rsidRPr="006022A2">
        <w:rPr>
          <w:rFonts w:ascii="Times New Roman" w:hAnsi="Times New Roman" w:cs="Times New Roman"/>
          <w:sz w:val="26"/>
          <w:szCs w:val="26"/>
        </w:rPr>
        <w:t>,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w:t>
      </w:r>
    </w:p>
    <w:p w14:paraId="4BD8B80F"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конкурсной документации, решение об отмене закрытого конкурса, протоколы, составляемые в ходе конкурса, не подлежат размещению в единой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Закона о закупках, а направляются участникам закупки в письменной форме в сроки, установленные настоящим положением для размещения таких документов в единой информационной системе, а именно:</w:t>
      </w:r>
    </w:p>
    <w:p w14:paraId="541A0525"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 изменения извещения о проведении закрытого конкурса и (или) конкурсной документации - в течение 3 дней с даты принятия решения о внесении таких изменений;</w:t>
      </w:r>
    </w:p>
    <w:p w14:paraId="0544334A"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 разъяснения извещения о проведении закрытого конкурса и (или) конкурсной документации - в течение 3 рабочих дней со дня поступления запроса о даче разъяснений;</w:t>
      </w:r>
    </w:p>
    <w:p w14:paraId="24703F01"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 решение об отмене закрытого конкурса - в день принятия решения об отмене закрытого конкурса;</w:t>
      </w:r>
    </w:p>
    <w:p w14:paraId="012DC7C8" w14:textId="77777777" w:rsidR="00497A36" w:rsidRPr="006022A2"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 протоколы - не позднее чем через 3 дня со дня подписания протоколов;</w:t>
      </w:r>
    </w:p>
    <w:p w14:paraId="545602E5" w14:textId="77777777" w:rsidR="00497A36" w:rsidRPr="00D1469A" w:rsidRDefault="00497A36" w:rsidP="00497A36">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3) при проведении закупки во время заседаний комиссии не допускается проведение аудиозаписи, фото- и видеосъемки.</w:t>
      </w:r>
    </w:p>
    <w:p w14:paraId="394C6693" w14:textId="66EBD1A9" w:rsidR="00B80967" w:rsidRDefault="00B80967" w:rsidP="00B80967">
      <w:pPr>
        <w:pStyle w:val="ConsPlusNormal"/>
        <w:jc w:val="both"/>
        <w:rPr>
          <w:rFonts w:ascii="Times New Roman" w:hAnsi="Times New Roman" w:cs="Times New Roman"/>
          <w:sz w:val="26"/>
          <w:szCs w:val="26"/>
        </w:rPr>
      </w:pPr>
    </w:p>
    <w:p w14:paraId="7FD72099" w14:textId="7B0A9679" w:rsidR="006022A2" w:rsidRDefault="006022A2" w:rsidP="00B80967">
      <w:pPr>
        <w:pStyle w:val="ConsPlusNormal"/>
        <w:jc w:val="both"/>
        <w:rPr>
          <w:rFonts w:ascii="Times New Roman" w:hAnsi="Times New Roman" w:cs="Times New Roman"/>
          <w:sz w:val="26"/>
          <w:szCs w:val="26"/>
        </w:rPr>
      </w:pPr>
    </w:p>
    <w:p w14:paraId="603B9AC3" w14:textId="77777777" w:rsidR="006022A2" w:rsidRPr="00E20AF6" w:rsidRDefault="006022A2" w:rsidP="00B80967">
      <w:pPr>
        <w:pStyle w:val="ConsPlusNormal"/>
        <w:jc w:val="both"/>
        <w:rPr>
          <w:rFonts w:ascii="Times New Roman" w:hAnsi="Times New Roman" w:cs="Times New Roman"/>
          <w:sz w:val="26"/>
          <w:szCs w:val="26"/>
        </w:rPr>
      </w:pPr>
    </w:p>
    <w:p w14:paraId="4307D744"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4. Особенности проведения открытого аукциона</w:t>
      </w:r>
    </w:p>
    <w:p w14:paraId="1EDA1895" w14:textId="77777777" w:rsidR="00B80967" w:rsidRPr="00E20AF6" w:rsidRDefault="00B80967" w:rsidP="00B80967">
      <w:pPr>
        <w:pStyle w:val="ConsPlusNormal"/>
        <w:jc w:val="both"/>
        <w:rPr>
          <w:rFonts w:ascii="Times New Roman" w:hAnsi="Times New Roman" w:cs="Times New Roman"/>
          <w:sz w:val="26"/>
          <w:szCs w:val="26"/>
        </w:rPr>
      </w:pPr>
    </w:p>
    <w:p w14:paraId="713427C3" w14:textId="77777777" w:rsidR="00966E77" w:rsidRPr="00D1469A" w:rsidRDefault="00966E77" w:rsidP="00966E77">
      <w:pPr>
        <w:pStyle w:val="ConsPlusNormal"/>
        <w:ind w:firstLine="540"/>
        <w:jc w:val="both"/>
        <w:rPr>
          <w:rFonts w:ascii="Times New Roman" w:hAnsi="Times New Roman" w:cs="Times New Roman"/>
          <w:sz w:val="26"/>
          <w:szCs w:val="26"/>
        </w:rPr>
      </w:pPr>
      <w:r w:rsidRPr="00D1469A">
        <w:rPr>
          <w:rFonts w:ascii="Times New Roman" w:hAnsi="Times New Roman" w:cs="Times New Roman"/>
          <w:sz w:val="26"/>
          <w:szCs w:val="26"/>
        </w:rPr>
        <w:t xml:space="preserve">186. При проведении открытого аукциона применяются нормы настоящего положения о проведении закрытого аукциона с учетом следующих особенностей: извещение о проведении открытого аукциона и документация об открытом аукционе, иная информация об открытом аукционе и документы, составляемые в ходе проведения </w:t>
      </w:r>
      <w:r w:rsidRPr="006022A2">
        <w:rPr>
          <w:rFonts w:ascii="Times New Roman" w:hAnsi="Times New Roman" w:cs="Times New Roman"/>
          <w:sz w:val="26"/>
          <w:szCs w:val="26"/>
        </w:rPr>
        <w:lastRenderedPageBreak/>
        <w:t>открытого аукциона, в том числе изменения и разъяснения извещения о проведении открытого аукциона и (или) документация об открытом аукционе, решение об отмене открытого аукциона, протоколы, составляемые в ходе открытого аукциона, подлежат размещению в единой информационной системе</w:t>
      </w:r>
      <w:bookmarkStart w:id="68" w:name="_Hlk109046991"/>
      <w:r w:rsidRPr="006022A2">
        <w:rPr>
          <w:rFonts w:ascii="Times New Roman" w:hAnsi="Times New Roman" w:cs="Times New Roman"/>
          <w:sz w:val="26"/>
          <w:szCs w:val="26"/>
        </w:rPr>
        <w:t>, на официальном сайте, за исключением случаев, предусмотренных Законом о закупках,</w:t>
      </w:r>
      <w:bookmarkEnd w:id="68"/>
      <w:r w:rsidRPr="006022A2">
        <w:rPr>
          <w:rFonts w:ascii="Times New Roman" w:hAnsi="Times New Roman" w:cs="Times New Roman"/>
          <w:sz w:val="26"/>
          <w:szCs w:val="26"/>
        </w:rPr>
        <w:t xml:space="preserve"> в сроки, установленные настоящим положением для размещения таких документов для аукциона</w:t>
      </w:r>
      <w:r w:rsidRPr="00D1469A">
        <w:rPr>
          <w:rFonts w:ascii="Times New Roman" w:hAnsi="Times New Roman" w:cs="Times New Roman"/>
          <w:sz w:val="26"/>
          <w:szCs w:val="26"/>
        </w:rPr>
        <w:t xml:space="preserve"> в электронной форме.</w:t>
      </w:r>
    </w:p>
    <w:p w14:paraId="50F316ED" w14:textId="77777777" w:rsidR="00B80967" w:rsidRPr="00E20AF6" w:rsidRDefault="00B80967" w:rsidP="00B80967">
      <w:pPr>
        <w:pStyle w:val="ConsPlusNormal"/>
        <w:jc w:val="both"/>
        <w:rPr>
          <w:rFonts w:ascii="Times New Roman" w:hAnsi="Times New Roman" w:cs="Times New Roman"/>
          <w:sz w:val="26"/>
          <w:szCs w:val="26"/>
        </w:rPr>
      </w:pPr>
    </w:p>
    <w:p w14:paraId="18C35C3D" w14:textId="77777777" w:rsidR="00B80967" w:rsidRPr="00E20AF6" w:rsidRDefault="00B80967" w:rsidP="00B80967">
      <w:pPr>
        <w:pStyle w:val="ConsPlusTitle"/>
        <w:jc w:val="center"/>
        <w:outlineLvl w:val="2"/>
        <w:rPr>
          <w:rFonts w:ascii="Times New Roman" w:hAnsi="Times New Roman" w:cs="Times New Roman"/>
          <w:sz w:val="26"/>
          <w:szCs w:val="26"/>
        </w:rPr>
      </w:pPr>
      <w:r w:rsidRPr="00E20AF6">
        <w:rPr>
          <w:rFonts w:ascii="Times New Roman" w:hAnsi="Times New Roman" w:cs="Times New Roman"/>
          <w:sz w:val="26"/>
          <w:szCs w:val="26"/>
        </w:rPr>
        <w:t>Глава 5. Порядок проведения аукциона в электронной форме</w:t>
      </w:r>
    </w:p>
    <w:p w14:paraId="19B65758" w14:textId="77777777" w:rsidR="00B80967" w:rsidRPr="00E20AF6" w:rsidRDefault="00B80967" w:rsidP="00B80967">
      <w:pPr>
        <w:pStyle w:val="ConsPlusNormal"/>
        <w:jc w:val="both"/>
        <w:rPr>
          <w:rFonts w:ascii="Times New Roman" w:hAnsi="Times New Roman" w:cs="Times New Roman"/>
          <w:sz w:val="26"/>
          <w:szCs w:val="26"/>
        </w:rPr>
      </w:pPr>
    </w:p>
    <w:p w14:paraId="7BA37C5A" w14:textId="77777777" w:rsidR="005C5FA8" w:rsidRPr="005C5FA8" w:rsidRDefault="00B80967" w:rsidP="005C5FA8">
      <w:pPr>
        <w:widowControl/>
        <w:suppressAutoHyphens w:val="0"/>
        <w:ind w:firstLine="540"/>
        <w:jc w:val="both"/>
        <w:textAlignment w:val="auto"/>
        <w:rPr>
          <w:sz w:val="26"/>
          <w:szCs w:val="26"/>
        </w:rPr>
      </w:pPr>
      <w:r w:rsidRPr="00E20AF6">
        <w:rPr>
          <w:rFonts w:cs="Times New Roman"/>
          <w:sz w:val="26"/>
          <w:szCs w:val="26"/>
        </w:rPr>
        <w:t xml:space="preserve">187. </w:t>
      </w:r>
      <w:r w:rsidR="005C5FA8" w:rsidRPr="005C5FA8">
        <w:rPr>
          <w:kern w:val="0"/>
          <w:sz w:val="26"/>
          <w:szCs w:val="26"/>
        </w:rPr>
        <w:t xml:space="preserve">Аукцион в электронной форме, участниками которого в соответствии с </w:t>
      </w:r>
      <w:hyperlink r:id="rId93" w:history="1">
        <w:r w:rsidR="005C5FA8" w:rsidRPr="005C5FA8">
          <w:rPr>
            <w:kern w:val="0"/>
            <w:sz w:val="26"/>
            <w:szCs w:val="26"/>
          </w:rPr>
          <w:t>пунктом 2 части 8 статьи 3</w:t>
        </w:r>
      </w:hyperlink>
      <w:r w:rsidR="005C5FA8" w:rsidRPr="005C5FA8">
        <w:rPr>
          <w:kern w:val="0"/>
          <w:sz w:val="26"/>
          <w:szCs w:val="26"/>
        </w:rPr>
        <w:t xml:space="preserve"> Закона о закупках могут быть только субъекты малого и среднего предпринимательства, осуществляется с учетом требований, предусмотренных </w:t>
      </w:r>
      <w:hyperlink r:id="rId94" w:history="1">
        <w:r w:rsidR="005C5FA8" w:rsidRPr="005C5FA8">
          <w:rPr>
            <w:kern w:val="0"/>
            <w:sz w:val="26"/>
            <w:szCs w:val="26"/>
          </w:rPr>
          <w:t>статьей 3.4</w:t>
        </w:r>
      </w:hyperlink>
      <w:r w:rsidR="005C5FA8" w:rsidRPr="005C5FA8">
        <w:rPr>
          <w:kern w:val="0"/>
          <w:sz w:val="26"/>
          <w:szCs w:val="26"/>
        </w:rPr>
        <w:t xml:space="preserve"> Закона о закупках.».</w:t>
      </w:r>
    </w:p>
    <w:p w14:paraId="05D2C81A" w14:textId="49E6896C"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2534B1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187.1. В случаях, указанных в </w:t>
      </w:r>
      <w:hyperlink w:anchor="P181" w:history="1">
        <w:r w:rsidRPr="00E20AF6">
          <w:rPr>
            <w:rFonts w:ascii="Times New Roman" w:hAnsi="Times New Roman" w:cs="Times New Roman"/>
            <w:sz w:val="26"/>
            <w:szCs w:val="26"/>
          </w:rPr>
          <w:t>пункте 48</w:t>
        </w:r>
      </w:hyperlink>
      <w:r w:rsidRPr="00E20AF6">
        <w:rPr>
          <w:rFonts w:ascii="Times New Roman" w:hAnsi="Times New Roman" w:cs="Times New Roman"/>
          <w:sz w:val="26"/>
          <w:szCs w:val="26"/>
        </w:rPr>
        <w:t xml:space="preserve"> настоящего положения, аукцион в электронной форме проводится уполномоченным учреждением.</w:t>
      </w:r>
    </w:p>
    <w:p w14:paraId="507574D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188.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14:paraId="65EB260E" w14:textId="3AA893A1" w:rsidR="00B80967" w:rsidRPr="00E20AF6" w:rsidRDefault="00B80967" w:rsidP="003312C9">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189. </w:t>
      </w:r>
      <w:r w:rsidR="003312C9">
        <w:rPr>
          <w:rFonts w:ascii="Times New Roman" w:hAnsi="Times New Roman" w:cs="Times New Roman"/>
          <w:sz w:val="26"/>
          <w:szCs w:val="26"/>
        </w:rPr>
        <w:t>Утратил силу</w:t>
      </w:r>
      <w:r w:rsidR="000F0810">
        <w:rPr>
          <w:rFonts w:ascii="Times New Roman" w:hAnsi="Times New Roman" w:cs="Times New Roman"/>
          <w:sz w:val="26"/>
          <w:szCs w:val="26"/>
        </w:rPr>
        <w:t>.</w:t>
      </w:r>
      <w:r w:rsidR="003312C9">
        <w:rPr>
          <w:rFonts w:ascii="Times New Roman" w:hAnsi="Times New Roman" w:cs="Times New Roman"/>
          <w:sz w:val="26"/>
          <w:szCs w:val="26"/>
        </w:rPr>
        <w:t xml:space="preserve"> – Постановление администрации МО «СГО» </w:t>
      </w:r>
      <w:r w:rsidR="005F400D">
        <w:rPr>
          <w:rFonts w:ascii="Times New Roman" w:hAnsi="Times New Roman" w:cs="Times New Roman"/>
          <w:sz w:val="26"/>
          <w:szCs w:val="26"/>
        </w:rPr>
        <w:t>№</w:t>
      </w:r>
      <w:r w:rsidR="003312C9">
        <w:rPr>
          <w:rFonts w:ascii="Times New Roman" w:hAnsi="Times New Roman" w:cs="Times New Roman"/>
          <w:sz w:val="26"/>
          <w:szCs w:val="26"/>
        </w:rPr>
        <w:t xml:space="preserve"> 09 от 14.01.2022г.</w:t>
      </w:r>
    </w:p>
    <w:p w14:paraId="091FDFC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190. В извещении о проведении аукциона в электронной форме указываются сведения в соответствии с </w:t>
      </w:r>
      <w:hyperlink w:anchor="P321" w:history="1">
        <w:r w:rsidRPr="00E20AF6">
          <w:rPr>
            <w:rFonts w:ascii="Times New Roman" w:hAnsi="Times New Roman" w:cs="Times New Roman"/>
            <w:sz w:val="26"/>
            <w:szCs w:val="26"/>
          </w:rPr>
          <w:t>пунктом 67</w:t>
        </w:r>
      </w:hyperlink>
      <w:r w:rsidRPr="00E20AF6">
        <w:rPr>
          <w:rFonts w:ascii="Times New Roman" w:hAnsi="Times New Roman" w:cs="Times New Roman"/>
          <w:sz w:val="26"/>
          <w:szCs w:val="26"/>
        </w:rPr>
        <w:t xml:space="preserve"> настоящего положения, а также информация о дате проведения аукциона в электронной форме.</w:t>
      </w:r>
    </w:p>
    <w:p w14:paraId="26D9607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позднее чем за 2 дня до даты окончания срока подачи заявок на участие в аукционе.</w:t>
      </w:r>
    </w:p>
    <w:p w14:paraId="7C576AE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192. Документация об аукционе в электронной форме (далее - аукционная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14:paraId="40AD3BC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193.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w:t>
      </w:r>
      <w:hyperlink w:anchor="P336" w:history="1">
        <w:r w:rsidRPr="00E20AF6">
          <w:rPr>
            <w:rFonts w:ascii="Times New Roman" w:hAnsi="Times New Roman" w:cs="Times New Roman"/>
            <w:sz w:val="26"/>
            <w:szCs w:val="26"/>
          </w:rPr>
          <w:t>пунктом 68</w:t>
        </w:r>
      </w:hyperlink>
      <w:r w:rsidRPr="00E20AF6">
        <w:rPr>
          <w:rFonts w:ascii="Times New Roman" w:hAnsi="Times New Roman" w:cs="Times New Roman"/>
          <w:sz w:val="26"/>
          <w:szCs w:val="26"/>
        </w:rPr>
        <w:t xml:space="preserve"> настоящего положения.</w:t>
      </w:r>
    </w:p>
    <w:p w14:paraId="50DAC73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194.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площадки.</w:t>
      </w:r>
    </w:p>
    <w:p w14:paraId="741949D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195.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14:paraId="0933AF08"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69" w:name="P716"/>
      <w:bookmarkEnd w:id="69"/>
      <w:r w:rsidRPr="00E20AF6">
        <w:rPr>
          <w:rFonts w:ascii="Times New Roman" w:hAnsi="Times New Roman" w:cs="Times New Roman"/>
          <w:sz w:val="26"/>
          <w:szCs w:val="26"/>
        </w:rPr>
        <w:t>196. Первая часть заявки на участие в аукционе в электронной форме должна содержать:</w:t>
      </w:r>
    </w:p>
    <w:p w14:paraId="1ECE703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согласие участника закупки на поставку товара, выполнение работы или оказание услуги на условиях, предусмотренных аукционной документацией;</w:t>
      </w:r>
    </w:p>
    <w:p w14:paraId="70B4C60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2) при осуществлении закупки товара или закупки работы, услуги, для выполнения, оказания которых используется товар:</w:t>
      </w:r>
    </w:p>
    <w:p w14:paraId="621EBE2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5071F1D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3E58128F"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70" w:name="P723"/>
      <w:bookmarkEnd w:id="70"/>
      <w:r w:rsidRPr="00E20AF6">
        <w:rPr>
          <w:rFonts w:ascii="Times New Roman" w:hAnsi="Times New Roman" w:cs="Times New Roman"/>
          <w:sz w:val="26"/>
          <w:szCs w:val="26"/>
        </w:rPr>
        <w:t xml:space="preserve">197. Вторая часть заявки на участие в аукционе в электронной форме должна содержать документы и сведения, указанные в </w:t>
      </w:r>
      <w:hyperlink w:anchor="P390" w:history="1">
        <w:r w:rsidRPr="00E20AF6">
          <w:rPr>
            <w:rFonts w:ascii="Times New Roman" w:hAnsi="Times New Roman" w:cs="Times New Roman"/>
            <w:sz w:val="26"/>
            <w:szCs w:val="26"/>
          </w:rPr>
          <w:t>пункте 72</w:t>
        </w:r>
      </w:hyperlink>
      <w:r w:rsidRPr="00E20AF6">
        <w:rPr>
          <w:rFonts w:ascii="Times New Roman" w:hAnsi="Times New Roman" w:cs="Times New Roman"/>
          <w:sz w:val="26"/>
          <w:szCs w:val="26"/>
        </w:rPr>
        <w:t xml:space="preserve"> настоящего положения.</w:t>
      </w:r>
    </w:p>
    <w:p w14:paraId="53CCD4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198. Требовать от участника закупки иные документы и информацию, за исключением предусмотренных настоящим положением, не допускается.</w:t>
      </w:r>
    </w:p>
    <w:p w14:paraId="73EF402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199.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14:paraId="3C7DCF3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200. Участник закупки вправе подать только 1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14:paraId="41828AB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201.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14:paraId="480FF78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202. Прием заявок на участие в аукционе в электронной форме прекращается в день и время окончания подачи заявок, указанные в аукционной документации.</w:t>
      </w:r>
    </w:p>
    <w:p w14:paraId="2798C61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203.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2AF479C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204.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14:paraId="7FF1D4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204.1. В случае если по окончании срока подачи заявок на участие в аукционе в электронной форме подана только одна заявка,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7B60554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Комиссия на основании результатов рассмотрения единственной заявки на участие в аукционе в электронной форме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Результаты рассмотрения единственной заявки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14:paraId="39B56AE0" w14:textId="2720D46E"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Общий срок рассмотрения </w:t>
      </w:r>
      <w:r w:rsidR="003312C9">
        <w:rPr>
          <w:rFonts w:ascii="Times New Roman" w:hAnsi="Times New Roman" w:cs="Times New Roman"/>
          <w:sz w:val="26"/>
          <w:szCs w:val="26"/>
        </w:rPr>
        <w:t xml:space="preserve">единственной </w:t>
      </w:r>
      <w:r w:rsidRPr="00E20AF6">
        <w:rPr>
          <w:rFonts w:ascii="Times New Roman" w:hAnsi="Times New Roman" w:cs="Times New Roman"/>
          <w:sz w:val="26"/>
          <w:szCs w:val="26"/>
        </w:rPr>
        <w:t xml:space="preserve">заявки на участие в аукционе в </w:t>
      </w:r>
      <w:r w:rsidRPr="00E20AF6">
        <w:rPr>
          <w:rFonts w:ascii="Times New Roman" w:hAnsi="Times New Roman" w:cs="Times New Roman"/>
          <w:sz w:val="26"/>
          <w:szCs w:val="26"/>
        </w:rPr>
        <w:lastRenderedPageBreak/>
        <w:t>электронной форме не может превышать 7 рабочих дней с даты окончания срока подачи заявок на участие в аукционе в электронной форме.</w:t>
      </w:r>
    </w:p>
    <w:p w14:paraId="7FD1EF9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205. Срок рассмотрения первых частей заявок на участие в электронном аукционе не может превышать 7 рабочих дней с даты окончания срока подачи указанных заявок.</w:t>
      </w:r>
    </w:p>
    <w:p w14:paraId="33E2248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206. 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14:paraId="059FA4B6"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71" w:name="P739"/>
      <w:bookmarkEnd w:id="71"/>
      <w:r w:rsidRPr="00E20AF6">
        <w:rPr>
          <w:rFonts w:ascii="Times New Roman" w:hAnsi="Times New Roman" w:cs="Times New Roman"/>
          <w:sz w:val="26"/>
          <w:szCs w:val="26"/>
        </w:rPr>
        <w:t>207. Участник аукциона в электронной форме не допускается к участию в нем в случае:</w:t>
      </w:r>
    </w:p>
    <w:p w14:paraId="587E9BE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непредставления информации, указанной в </w:t>
      </w:r>
      <w:hyperlink w:anchor="P716" w:history="1">
        <w:r w:rsidRPr="00E20AF6">
          <w:rPr>
            <w:rFonts w:ascii="Times New Roman" w:hAnsi="Times New Roman" w:cs="Times New Roman"/>
            <w:sz w:val="26"/>
            <w:szCs w:val="26"/>
          </w:rPr>
          <w:t>пункте 196</w:t>
        </w:r>
      </w:hyperlink>
      <w:r w:rsidRPr="00E20AF6">
        <w:rPr>
          <w:rFonts w:ascii="Times New Roman" w:hAnsi="Times New Roman" w:cs="Times New Roman"/>
          <w:sz w:val="26"/>
          <w:szCs w:val="26"/>
        </w:rPr>
        <w:t xml:space="preserve"> настоящего положения, предусмотренной извещением и документацией о проведении аукциона, или представления недостоверной информации;</w:t>
      </w:r>
    </w:p>
    <w:p w14:paraId="0C2FD93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несоответствия информации, указанной в </w:t>
      </w:r>
      <w:hyperlink w:anchor="P716" w:history="1">
        <w:r w:rsidRPr="00E20AF6">
          <w:rPr>
            <w:rFonts w:ascii="Times New Roman" w:hAnsi="Times New Roman" w:cs="Times New Roman"/>
            <w:sz w:val="26"/>
            <w:szCs w:val="26"/>
          </w:rPr>
          <w:t>пункте 196</w:t>
        </w:r>
      </w:hyperlink>
      <w:r w:rsidRPr="00E20AF6">
        <w:rPr>
          <w:rFonts w:ascii="Times New Roman" w:hAnsi="Times New Roman" w:cs="Times New Roman"/>
          <w:sz w:val="26"/>
          <w:szCs w:val="26"/>
        </w:rPr>
        <w:t xml:space="preserve"> настоящего положения, требованиям документации о таком аукционе.</w:t>
      </w:r>
    </w:p>
    <w:p w14:paraId="22ABF25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208. Отказ в допуске к участию в электронном аукционе по основаниям, не предусмотренным </w:t>
      </w:r>
      <w:hyperlink w:anchor="P739" w:history="1">
        <w:r w:rsidRPr="00E20AF6">
          <w:rPr>
            <w:rFonts w:ascii="Times New Roman" w:hAnsi="Times New Roman" w:cs="Times New Roman"/>
            <w:sz w:val="26"/>
            <w:szCs w:val="26"/>
          </w:rPr>
          <w:t>пунктом 207</w:t>
        </w:r>
      </w:hyperlink>
      <w:r w:rsidRPr="00E20AF6">
        <w:rPr>
          <w:rFonts w:ascii="Times New Roman" w:hAnsi="Times New Roman" w:cs="Times New Roman"/>
          <w:sz w:val="26"/>
          <w:szCs w:val="26"/>
        </w:rPr>
        <w:t xml:space="preserve"> настоящего положения, не допускается.</w:t>
      </w:r>
    </w:p>
    <w:p w14:paraId="397C964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Комиссия вправе проверять информацию, представленную в составе заявки, любым законным способом.</w:t>
      </w:r>
    </w:p>
    <w:p w14:paraId="30399794" w14:textId="77777777" w:rsidR="00792D89" w:rsidRPr="00D1469A" w:rsidRDefault="00792D89" w:rsidP="00792D89">
      <w:pPr>
        <w:pStyle w:val="ConsPlusNormal"/>
        <w:ind w:firstLine="540"/>
        <w:jc w:val="both"/>
        <w:rPr>
          <w:rFonts w:ascii="Times New Roman" w:hAnsi="Times New Roman" w:cs="Times New Roman"/>
          <w:sz w:val="26"/>
          <w:szCs w:val="26"/>
        </w:rPr>
      </w:pPr>
      <w:bookmarkStart w:id="72" w:name="P746"/>
      <w:bookmarkStart w:id="73" w:name="P747"/>
      <w:bookmarkEnd w:id="72"/>
      <w:bookmarkEnd w:id="73"/>
      <w:r w:rsidRPr="006022A2">
        <w:rPr>
          <w:rFonts w:ascii="Times New Roman" w:hAnsi="Times New Roman" w:cs="Times New Roman"/>
          <w:sz w:val="26"/>
          <w:szCs w:val="26"/>
        </w:rPr>
        <w:t>209. По итогам рассмотрения первых частей заявок на участие в аукционе в электронной форме заказчик направляет не позднее дня, следующего за днем их рассмотрения,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bookmarkStart w:id="74" w:name="_Hlk109047130"/>
      <w:r w:rsidRPr="006022A2">
        <w:rPr>
          <w:rFonts w:ascii="Times New Roman" w:hAnsi="Times New Roman" w:cs="Times New Roman"/>
          <w:sz w:val="26"/>
          <w:szCs w:val="26"/>
        </w:rPr>
        <w:t>, на официальном сайте, за исключением случаев, предусмотренных Законом о закупках</w:t>
      </w:r>
      <w:bookmarkEnd w:id="74"/>
      <w:r w:rsidRPr="006022A2">
        <w:rPr>
          <w:rFonts w:ascii="Times New Roman" w:hAnsi="Times New Roman" w:cs="Times New Roman"/>
          <w:sz w:val="26"/>
          <w:szCs w:val="26"/>
        </w:rPr>
        <w:t>.</w:t>
      </w:r>
    </w:p>
    <w:p w14:paraId="141C95DB" w14:textId="26DE7A7C"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210.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r w:rsidR="005C5FA8">
        <w:rPr>
          <w:rFonts w:ascii="Times New Roman" w:hAnsi="Times New Roman" w:cs="Times New Roman"/>
          <w:sz w:val="26"/>
          <w:szCs w:val="26"/>
        </w:rPr>
        <w:t xml:space="preserve"> а также если на участие в аукционе подана единственная заявка,</w:t>
      </w:r>
      <w:r w:rsidRPr="00E20AF6">
        <w:rPr>
          <w:rFonts w:ascii="Times New Roman" w:hAnsi="Times New Roman" w:cs="Times New Roman"/>
          <w:sz w:val="26"/>
          <w:szCs w:val="26"/>
        </w:rPr>
        <w:t xml:space="preserve"> аукцион в электронной форме признается несостоявшимся.</w:t>
      </w:r>
    </w:p>
    <w:p w14:paraId="4A28286D" w14:textId="77777777" w:rsidR="00EC0176" w:rsidRPr="00615906" w:rsidRDefault="00EC0176" w:rsidP="00EC0176">
      <w:pPr>
        <w:widowControl/>
        <w:suppressAutoHyphens w:val="0"/>
        <w:autoSpaceDE w:val="0"/>
        <w:adjustRightInd w:val="0"/>
        <w:ind w:firstLine="540"/>
        <w:jc w:val="both"/>
        <w:textAlignment w:val="auto"/>
        <w:rPr>
          <w:rFonts w:eastAsiaTheme="minorHAnsi" w:cs="Times New Roman"/>
          <w:kern w:val="0"/>
          <w:sz w:val="25"/>
          <w:szCs w:val="25"/>
          <w:lang w:eastAsia="en-US" w:bidi="ar-SA"/>
        </w:rPr>
      </w:pPr>
      <w:r w:rsidRPr="00F56B9D">
        <w:rPr>
          <w:rFonts w:cs="Times New Roman"/>
          <w:sz w:val="25"/>
          <w:szCs w:val="25"/>
        </w:rPr>
        <w:t xml:space="preserve">211. </w:t>
      </w:r>
      <w:r w:rsidRPr="00F56B9D">
        <w:rPr>
          <w:rFonts w:eastAsiaTheme="minorHAnsi" w:cs="Times New Roman"/>
          <w:kern w:val="0"/>
          <w:sz w:val="25"/>
          <w:szCs w:val="25"/>
          <w:lang w:eastAsia="en-US" w:bidi="ar-SA"/>
        </w:rPr>
        <w:t>Аукцион в электронной форме проводится с использованием функционала электронной площадки в соответствии с регламентом работы электронной площадки. Днем проведения аукциона в электронной форме является рабочий день, следующий после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14:paraId="4EB8970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212. В аукционе в электронной форме участвуют только участники, допущенные к участию в таком аукционе.</w:t>
      </w:r>
    </w:p>
    <w:p w14:paraId="1A87EE4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213.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составляет от 0,5 процента до 5 процентов НМЦД.</w:t>
      </w:r>
    </w:p>
    <w:p w14:paraId="6BCD96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214.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w:t>
      </w:r>
      <w:r w:rsidR="00594176">
        <w:rPr>
          <w:rFonts w:ascii="Times New Roman" w:hAnsi="Times New Roman" w:cs="Times New Roman"/>
          <w:sz w:val="26"/>
          <w:szCs w:val="26"/>
        </w:rPr>
        <w:t>«</w:t>
      </w:r>
      <w:r w:rsidRPr="00E20AF6">
        <w:rPr>
          <w:rFonts w:ascii="Times New Roman" w:hAnsi="Times New Roman" w:cs="Times New Roman"/>
          <w:sz w:val="26"/>
          <w:szCs w:val="26"/>
        </w:rPr>
        <w:t>шага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4922E5B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При этом участник аукциона в электронной форме не вправе подать предложение о цене договора:</w:t>
      </w:r>
    </w:p>
    <w:p w14:paraId="5AD3C0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1) равное ранее поданному этим участником предложению о цене договора или большее, чем оно, а также предложение о цене договора, равное нулю;</w:t>
      </w:r>
    </w:p>
    <w:p w14:paraId="089C177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которое ниже, чем текущее минимальное предложение о цене договора, сниженное в пределах </w:t>
      </w:r>
      <w:r w:rsidR="00594176">
        <w:rPr>
          <w:rFonts w:ascii="Times New Roman" w:hAnsi="Times New Roman" w:cs="Times New Roman"/>
          <w:sz w:val="26"/>
          <w:szCs w:val="26"/>
        </w:rPr>
        <w:t>«</w:t>
      </w:r>
      <w:r w:rsidRPr="00E20AF6">
        <w:rPr>
          <w:rFonts w:ascii="Times New Roman" w:hAnsi="Times New Roman" w:cs="Times New Roman"/>
          <w:sz w:val="26"/>
          <w:szCs w:val="26"/>
        </w:rPr>
        <w:t>шага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673CF6E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3) которое ниже, чем текущее минимальное предложение о цене </w:t>
      </w:r>
      <w:proofErr w:type="gramStart"/>
      <w:r w:rsidRPr="00E20AF6">
        <w:rPr>
          <w:rFonts w:ascii="Times New Roman" w:hAnsi="Times New Roman" w:cs="Times New Roman"/>
          <w:sz w:val="26"/>
          <w:szCs w:val="26"/>
        </w:rPr>
        <w:t>договора, в случае, если</w:t>
      </w:r>
      <w:proofErr w:type="gramEnd"/>
      <w:r w:rsidRPr="00E20AF6">
        <w:rPr>
          <w:rFonts w:ascii="Times New Roman" w:hAnsi="Times New Roman" w:cs="Times New Roman"/>
          <w:sz w:val="26"/>
          <w:szCs w:val="26"/>
        </w:rPr>
        <w:t xml:space="preserve"> оно подано этим участником аукциона в электронной форме.</w:t>
      </w:r>
    </w:p>
    <w:p w14:paraId="28D8475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215. В случае, если в аукционной документации указана общая начальная (максимальная) цена единиц товаров, услуг, работ, аукцион 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14:paraId="0C34DB0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216.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14:paraId="62C24A0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217.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14:paraId="529F66EE" w14:textId="624A953D"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218. В случае, если при проведении аукциона в электронной форме цена договора снижена до </w:t>
      </w:r>
      <w:r w:rsidR="003F4D4D">
        <w:rPr>
          <w:rFonts w:ascii="Times New Roman" w:hAnsi="Times New Roman" w:cs="Times New Roman"/>
          <w:sz w:val="26"/>
          <w:szCs w:val="26"/>
        </w:rPr>
        <w:t>нуля</w:t>
      </w:r>
      <w:r w:rsidRPr="00E20AF6">
        <w:rPr>
          <w:rFonts w:ascii="Times New Roman" w:hAnsi="Times New Roman" w:cs="Times New Roman"/>
          <w:sz w:val="26"/>
          <w:szCs w:val="26"/>
        </w:rPr>
        <w:t>,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14:paraId="483C979F" w14:textId="35B83518"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такой аукцион в электронной форме в соответствии с настоящим пунктом проводится до достижения цены договора не более чем 100</w:t>
      </w:r>
      <w:r w:rsidR="00DF37ED">
        <w:rPr>
          <w:rFonts w:ascii="Times New Roman" w:hAnsi="Times New Roman" w:cs="Times New Roman"/>
          <w:sz w:val="26"/>
          <w:szCs w:val="26"/>
        </w:rPr>
        <w:t>000000</w:t>
      </w:r>
      <w:r w:rsidRPr="00E20AF6">
        <w:rPr>
          <w:rFonts w:ascii="Times New Roman" w:hAnsi="Times New Roman" w:cs="Times New Roman"/>
          <w:sz w:val="26"/>
          <w:szCs w:val="26"/>
        </w:rPr>
        <w:t xml:space="preserve"> (сто миллионов) рублей;</w:t>
      </w:r>
    </w:p>
    <w:p w14:paraId="57917C7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0360A29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размер обеспечения исполнения договора рассчитывается исходя из НМЦД, указанной в извещении о проведении такого аукциона.</w:t>
      </w:r>
    </w:p>
    <w:p w14:paraId="2D497D8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219.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95" w:history="1">
        <w:r w:rsidRPr="00E20AF6">
          <w:rPr>
            <w:rFonts w:ascii="Times New Roman" w:hAnsi="Times New Roman" w:cs="Times New Roman"/>
            <w:sz w:val="26"/>
            <w:szCs w:val="26"/>
          </w:rPr>
          <w:t>Законом</w:t>
        </w:r>
      </w:hyperlink>
      <w:r w:rsidRPr="00E20AF6">
        <w:rPr>
          <w:rFonts w:ascii="Times New Roman" w:hAnsi="Times New Roman" w:cs="Times New Roman"/>
          <w:sz w:val="26"/>
          <w:szCs w:val="26"/>
        </w:rPr>
        <w:t xml:space="preserve"> о закупках.</w:t>
      </w:r>
    </w:p>
    <w:p w14:paraId="776075C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220.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4A9280A6"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75" w:name="P768"/>
      <w:bookmarkEnd w:id="75"/>
      <w:r w:rsidRPr="00E20AF6">
        <w:rPr>
          <w:rFonts w:ascii="Times New Roman" w:hAnsi="Times New Roman" w:cs="Times New Roman"/>
          <w:sz w:val="26"/>
          <w:szCs w:val="26"/>
        </w:rPr>
        <w:t xml:space="preserve">221.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НМЦД, дата и время поступления заявок участников аукциона в электронной форме на электронную площадку, все минимальные предложения о цене договора, сделанные участниками такого аукциона и ранжированные по мере убывания с </w:t>
      </w:r>
      <w:r w:rsidRPr="00E20AF6">
        <w:rPr>
          <w:rFonts w:ascii="Times New Roman" w:hAnsi="Times New Roman" w:cs="Times New Roman"/>
          <w:sz w:val="26"/>
          <w:szCs w:val="26"/>
        </w:rPr>
        <w:lastRenderedPageBreak/>
        <w:t>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715E2CCE"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76" w:name="P770"/>
      <w:bookmarkEnd w:id="76"/>
      <w:r w:rsidRPr="00E20AF6">
        <w:rPr>
          <w:rFonts w:ascii="Times New Roman" w:hAnsi="Times New Roman" w:cs="Times New Roman"/>
          <w:sz w:val="26"/>
          <w:szCs w:val="26"/>
        </w:rPr>
        <w:t>222.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14:paraId="44E9C62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Договор заключается с участником аукциона в электронной форме, заявка </w:t>
      </w:r>
      <w:proofErr w:type="gramStart"/>
      <w:r w:rsidRPr="00E20AF6">
        <w:rPr>
          <w:rFonts w:ascii="Times New Roman" w:hAnsi="Times New Roman" w:cs="Times New Roman"/>
          <w:sz w:val="26"/>
          <w:szCs w:val="26"/>
        </w:rPr>
        <w:t>на участие</w:t>
      </w:r>
      <w:proofErr w:type="gramEnd"/>
      <w:r w:rsidRPr="00E20AF6">
        <w:rPr>
          <w:rFonts w:ascii="Times New Roman" w:hAnsi="Times New Roman" w:cs="Times New Roman"/>
          <w:sz w:val="26"/>
          <w:szCs w:val="26"/>
        </w:rPr>
        <w:t xml:space="preserve">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14:paraId="5762E463" w14:textId="512B285E"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Заказчик заключает договор с таким участником закупки как с единственным поставщиком (подрядчиком, исполнителем) на условиях, предусмотренных документацией о закупке, по цене не выше</w:t>
      </w:r>
      <w:r w:rsidR="003F4D4D">
        <w:rPr>
          <w:rFonts w:ascii="Times New Roman" w:hAnsi="Times New Roman" w:cs="Times New Roman"/>
          <w:sz w:val="26"/>
          <w:szCs w:val="26"/>
        </w:rPr>
        <w:t xml:space="preserve"> НМЦД</w:t>
      </w:r>
      <w:r w:rsidRPr="00E20AF6">
        <w:rPr>
          <w:rFonts w:ascii="Times New Roman" w:hAnsi="Times New Roman" w:cs="Times New Roman"/>
          <w:sz w:val="26"/>
          <w:szCs w:val="26"/>
        </w:rPr>
        <w:t>.</w:t>
      </w:r>
    </w:p>
    <w:p w14:paraId="07E0823C"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77" w:name="P775"/>
      <w:bookmarkEnd w:id="77"/>
      <w:r w:rsidRPr="00E20AF6">
        <w:rPr>
          <w:rFonts w:ascii="Times New Roman" w:hAnsi="Times New Roman" w:cs="Times New Roman"/>
          <w:sz w:val="26"/>
          <w:szCs w:val="26"/>
        </w:rPr>
        <w:t xml:space="preserve">223. В течение одного часа после размещения на электронной площадке протокола, указанного в </w:t>
      </w:r>
      <w:hyperlink w:anchor="P768" w:history="1">
        <w:r w:rsidRPr="00E20AF6">
          <w:rPr>
            <w:rFonts w:ascii="Times New Roman" w:hAnsi="Times New Roman" w:cs="Times New Roman"/>
            <w:sz w:val="26"/>
            <w:szCs w:val="26"/>
          </w:rPr>
          <w:t>пункте 221</w:t>
        </w:r>
      </w:hyperlink>
      <w:r w:rsidRPr="00E20AF6">
        <w:rPr>
          <w:rFonts w:ascii="Times New Roman" w:hAnsi="Times New Roman" w:cs="Times New Roman"/>
          <w:sz w:val="26"/>
          <w:szCs w:val="26"/>
        </w:rPr>
        <w:t xml:space="preserve">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14:paraId="4AF0EA3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В случае признания только одного участника закупки, подавшего заявку на участие в таком аукционе, участником аукциона в соответствии с </w:t>
      </w:r>
      <w:hyperlink w:anchor="P747" w:history="1">
        <w:r w:rsidRPr="00E20AF6">
          <w:rPr>
            <w:rFonts w:ascii="Times New Roman" w:hAnsi="Times New Roman" w:cs="Times New Roman"/>
            <w:sz w:val="26"/>
            <w:szCs w:val="26"/>
          </w:rPr>
          <w:t>пунктом 210</w:t>
        </w:r>
      </w:hyperlink>
      <w:r w:rsidRPr="00E20AF6">
        <w:rPr>
          <w:rFonts w:ascii="Times New Roman" w:hAnsi="Times New Roman" w:cs="Times New Roman"/>
          <w:sz w:val="26"/>
          <w:szCs w:val="26"/>
        </w:rPr>
        <w:t xml:space="preserve"> настоящего положения, и размещения протокола, указанного в </w:t>
      </w:r>
      <w:hyperlink w:anchor="P746" w:history="1">
        <w:r w:rsidRPr="00E20AF6">
          <w:rPr>
            <w:rFonts w:ascii="Times New Roman" w:hAnsi="Times New Roman" w:cs="Times New Roman"/>
            <w:sz w:val="26"/>
            <w:szCs w:val="26"/>
          </w:rPr>
          <w:t>пункте 209</w:t>
        </w:r>
      </w:hyperlink>
      <w:r w:rsidRPr="00E20AF6">
        <w:rPr>
          <w:rFonts w:ascii="Times New Roman" w:hAnsi="Times New Roman" w:cs="Times New Roman"/>
          <w:sz w:val="26"/>
          <w:szCs w:val="26"/>
        </w:rPr>
        <w:t xml:space="preserve"> настоящего положения, вторая часть такой заявки направляется заказчику оператором электронной площадки.</w:t>
      </w:r>
    </w:p>
    <w:p w14:paraId="17566FE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223.1.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участниками аукциона.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w:t>
      </w:r>
    </w:p>
    <w:p w14:paraId="6A102A5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224. Комиссия рассматривает вторые части заявок на участие в электронном аукционе, документы и информацию, указанные в </w:t>
      </w:r>
      <w:hyperlink w:anchor="P775" w:history="1">
        <w:r w:rsidRPr="00E20AF6">
          <w:rPr>
            <w:rFonts w:ascii="Times New Roman" w:hAnsi="Times New Roman" w:cs="Times New Roman"/>
            <w:sz w:val="26"/>
            <w:szCs w:val="26"/>
          </w:rPr>
          <w:t>пункте 223</w:t>
        </w:r>
      </w:hyperlink>
      <w:r w:rsidRPr="00E20AF6">
        <w:rPr>
          <w:rFonts w:ascii="Times New Roman" w:hAnsi="Times New Roman" w:cs="Times New Roman"/>
          <w:sz w:val="26"/>
          <w:szCs w:val="26"/>
        </w:rPr>
        <w:t xml:space="preserve"> настоящего положения, в части соответствия их требованиям, установленным документацией о таком аукционе.</w:t>
      </w:r>
    </w:p>
    <w:p w14:paraId="09362122"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w:t>
      </w:r>
    </w:p>
    <w:p w14:paraId="7CA1C5A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Общий срок рассмотрения вторых частей заявок на участие в аукционе не может превышать 5 рабочих дней с даты размещения на электронной площадке протокола проведения аукциона в электронной форме.</w:t>
      </w:r>
    </w:p>
    <w:p w14:paraId="6529841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225.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04BE5FE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непредставления документов и информации, которые указаны в </w:t>
      </w:r>
      <w:hyperlink w:anchor="P723" w:history="1">
        <w:r w:rsidRPr="00E20AF6">
          <w:rPr>
            <w:rFonts w:ascii="Times New Roman" w:hAnsi="Times New Roman" w:cs="Times New Roman"/>
            <w:sz w:val="26"/>
            <w:szCs w:val="26"/>
          </w:rPr>
          <w:t>пункте 197</w:t>
        </w:r>
      </w:hyperlink>
      <w:r w:rsidRPr="00E20AF6">
        <w:rPr>
          <w:rFonts w:ascii="Times New Roman" w:hAnsi="Times New Roman" w:cs="Times New Roman"/>
          <w:sz w:val="26"/>
          <w:szCs w:val="26"/>
        </w:rPr>
        <w:t xml:space="preserve">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6729F3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несоответствия участника такого аукциона требованиям, установленным извещением и документацией о проведении аукциона.</w:t>
      </w:r>
    </w:p>
    <w:p w14:paraId="46533A47" w14:textId="0A9968A5"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lastRenderedPageBreak/>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14:paraId="3A502EAD" w14:textId="6C912A0F" w:rsidR="00D507E6" w:rsidRPr="00D507E6" w:rsidRDefault="00D507E6" w:rsidP="00B809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Pr="00D507E6">
        <w:rPr>
          <w:rFonts w:ascii="Times New Roman" w:hAnsi="Times New Roman"/>
          <w:sz w:val="26"/>
          <w:szCs w:val="26"/>
        </w:rPr>
        <w:t xml:space="preserve">в случае непредставления </w:t>
      </w:r>
      <w:r w:rsidR="006022A2">
        <w:rPr>
          <w:rFonts w:ascii="Times New Roman" w:hAnsi="Times New Roman"/>
          <w:sz w:val="26"/>
          <w:szCs w:val="26"/>
        </w:rPr>
        <w:t>независимой</w:t>
      </w:r>
      <w:r w:rsidRPr="00D507E6">
        <w:rPr>
          <w:rFonts w:ascii="Times New Roman" w:hAnsi="Times New Roman"/>
          <w:sz w:val="26"/>
          <w:szCs w:val="26"/>
        </w:rPr>
        <w:t xml:space="preserve">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14:paraId="01EF973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226.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14:paraId="5F885E76" w14:textId="7B73D5A1"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227. Участник электронного аукциона, который предложил наиболее низкую</w:t>
      </w:r>
      <w:r w:rsidR="00D507E6">
        <w:rPr>
          <w:rFonts w:ascii="Times New Roman" w:hAnsi="Times New Roman" w:cs="Times New Roman"/>
          <w:sz w:val="26"/>
          <w:szCs w:val="26"/>
        </w:rPr>
        <w:t xml:space="preserve"> </w:t>
      </w:r>
      <w:r w:rsidRPr="00E20AF6">
        <w:rPr>
          <w:rFonts w:ascii="Times New Roman" w:hAnsi="Times New Roman" w:cs="Times New Roman"/>
          <w:sz w:val="26"/>
          <w:szCs w:val="26"/>
        </w:rPr>
        <w:t xml:space="preserve">цену договора и заявка </w:t>
      </w:r>
      <w:proofErr w:type="gramStart"/>
      <w:r w:rsidRPr="00E20AF6">
        <w:rPr>
          <w:rFonts w:ascii="Times New Roman" w:hAnsi="Times New Roman" w:cs="Times New Roman"/>
          <w:sz w:val="26"/>
          <w:szCs w:val="26"/>
        </w:rPr>
        <w:t>на участие</w:t>
      </w:r>
      <w:proofErr w:type="gramEnd"/>
      <w:r w:rsidRPr="00E20AF6">
        <w:rPr>
          <w:rFonts w:ascii="Times New Roman" w:hAnsi="Times New Roman" w:cs="Times New Roman"/>
          <w:sz w:val="26"/>
          <w:szCs w:val="26"/>
        </w:rPr>
        <w:t xml:space="preserve"> в таком аукционе которого соответствует требованиям, установленным документацией о нем, признается победителем такого аукциона.</w:t>
      </w:r>
    </w:p>
    <w:p w14:paraId="0D9CB40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228.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14:paraId="4FB3553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аукцион в электронной форме признается несостоявшимся.</w:t>
      </w:r>
    </w:p>
    <w:p w14:paraId="7456F229" w14:textId="77777777" w:rsidR="00EC0176" w:rsidRPr="00615906" w:rsidRDefault="00EC0176" w:rsidP="00EC0176">
      <w:pPr>
        <w:pStyle w:val="ConsPlusNormal"/>
        <w:ind w:firstLine="540"/>
        <w:jc w:val="both"/>
        <w:rPr>
          <w:rFonts w:ascii="Times New Roman" w:hAnsi="Times New Roman" w:cs="Times New Roman"/>
          <w:sz w:val="25"/>
          <w:szCs w:val="25"/>
        </w:rPr>
      </w:pPr>
      <w:bookmarkStart w:id="78" w:name="P794"/>
      <w:bookmarkEnd w:id="78"/>
      <w:r w:rsidRPr="00F56B9D">
        <w:rPr>
          <w:rFonts w:ascii="Times New Roman" w:hAnsi="Times New Roman" w:cs="Times New Roman"/>
          <w:sz w:val="25"/>
          <w:szCs w:val="25"/>
        </w:rPr>
        <w:t xml:space="preserve">229. В случае, если аукцион в электронной форме признан несостоявшимся в связи с тем, что </w:t>
      </w:r>
      <w:bookmarkStart w:id="79" w:name="_Hlk138943787"/>
      <w:r w:rsidRPr="00F56B9D">
        <w:rPr>
          <w:rFonts w:ascii="Times New Roman" w:hAnsi="Times New Roman" w:cs="Times New Roman"/>
          <w:sz w:val="25"/>
          <w:szCs w:val="25"/>
        </w:rPr>
        <w:t xml:space="preserve">по окончании срока подачи заявок на участие в аукционе подана только одна такая заявка (при этом такая заявка признана соответствующей требованиям документации о закупке или </w:t>
      </w:r>
      <w:bookmarkEnd w:id="79"/>
      <w:r w:rsidRPr="00F56B9D">
        <w:rPr>
          <w:rFonts w:ascii="Times New Roman" w:hAnsi="Times New Roman" w:cs="Times New Roman"/>
          <w:sz w:val="25"/>
          <w:szCs w:val="25"/>
        </w:rPr>
        <w:t>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(подрядчиком, исполнителем).</w:t>
      </w:r>
    </w:p>
    <w:p w14:paraId="4694FC5D" w14:textId="77777777" w:rsidR="00EC0176" w:rsidRPr="00615906" w:rsidRDefault="00EC0176" w:rsidP="00EC0176">
      <w:pPr>
        <w:widowControl/>
        <w:suppressAutoHyphens w:val="0"/>
        <w:autoSpaceDE w:val="0"/>
        <w:adjustRightInd w:val="0"/>
        <w:ind w:firstLine="540"/>
        <w:jc w:val="both"/>
        <w:textAlignment w:val="auto"/>
        <w:rPr>
          <w:rFonts w:cs="Times New Roman"/>
          <w:sz w:val="25"/>
          <w:szCs w:val="25"/>
        </w:rPr>
      </w:pPr>
      <w:r w:rsidRPr="00615906">
        <w:rPr>
          <w:rFonts w:cs="Times New Roman"/>
          <w:sz w:val="25"/>
          <w:szCs w:val="25"/>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r w:rsidRPr="00615906">
        <w:rPr>
          <w:rFonts w:eastAsiaTheme="minorHAnsi" w:cs="Times New Roman"/>
          <w:kern w:val="0"/>
          <w:sz w:val="25"/>
          <w:szCs w:val="25"/>
          <w:lang w:eastAsia="en-US" w:bidi="ar-SA"/>
        </w:rPr>
        <w:t>, а в случае заключения договора с единственным подавшим заявку участником - по цене не выше НМЦД</w:t>
      </w:r>
      <w:r w:rsidRPr="00615906">
        <w:rPr>
          <w:rFonts w:cs="Times New Roman"/>
          <w:sz w:val="25"/>
          <w:szCs w:val="25"/>
        </w:rPr>
        <w:t>.</w:t>
      </w:r>
    </w:p>
    <w:p w14:paraId="6F8B18AA" w14:textId="41AF5E52" w:rsidR="000A1CD5" w:rsidRPr="000A1CD5"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230. </w:t>
      </w:r>
      <w:r w:rsidR="000A1CD5" w:rsidRPr="000A1CD5">
        <w:rPr>
          <w:rFonts w:ascii="Times New Roman" w:hAnsi="Times New Roman"/>
          <w:sz w:val="26"/>
          <w:szCs w:val="26"/>
        </w:rPr>
        <w:t>В случае если аукцион в электронной форме признан несостоявшимся по причинам, не указанным в пунктах 222, 229 настоящего положения, либо в случае не</w:t>
      </w:r>
      <w:r w:rsidR="000A1CD5">
        <w:rPr>
          <w:rFonts w:ascii="Times New Roman" w:hAnsi="Times New Roman"/>
          <w:sz w:val="26"/>
          <w:szCs w:val="26"/>
        </w:rPr>
        <w:t xml:space="preserve"> </w:t>
      </w:r>
      <w:r w:rsidR="000A1CD5" w:rsidRPr="000A1CD5">
        <w:rPr>
          <w:rFonts w:ascii="Times New Roman" w:hAnsi="Times New Roman"/>
          <w:sz w:val="26"/>
          <w:szCs w:val="26"/>
        </w:rPr>
        <w:t>заключения договора по итогам закупки (в том числе по причине уклонения участника закупки на основании пункта 356 от заключения договора либо в случае отказа заказчика от заключения договора на основании пункта 352 настоящего положения) заказчик вправе осуществить закупку у единственного поставщика (подрядчика, исполнителя).</w:t>
      </w:r>
    </w:p>
    <w:p w14:paraId="42FB7336" w14:textId="63098571" w:rsidR="00B80967"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7F513276" w14:textId="77777777" w:rsidR="005F400D" w:rsidRPr="00E20AF6" w:rsidRDefault="005F400D" w:rsidP="00B80967">
      <w:pPr>
        <w:pStyle w:val="ConsPlusNormal"/>
        <w:ind w:firstLine="540"/>
        <w:jc w:val="both"/>
        <w:rPr>
          <w:rFonts w:ascii="Times New Roman" w:hAnsi="Times New Roman" w:cs="Times New Roman"/>
          <w:sz w:val="26"/>
          <w:szCs w:val="26"/>
        </w:rPr>
      </w:pPr>
    </w:p>
    <w:p w14:paraId="71692BBA" w14:textId="5EE9D488" w:rsidR="005F400D" w:rsidRPr="00687FA7" w:rsidRDefault="005F400D" w:rsidP="005F400D">
      <w:pPr>
        <w:ind w:firstLine="540"/>
        <w:jc w:val="center"/>
        <w:rPr>
          <w:rFonts w:eastAsia="Calibri"/>
          <w:b/>
          <w:sz w:val="26"/>
          <w:szCs w:val="26"/>
          <w:lang w:eastAsia="en-US"/>
        </w:rPr>
      </w:pPr>
      <w:r w:rsidRPr="00687FA7">
        <w:rPr>
          <w:b/>
          <w:color w:val="000000"/>
          <w:sz w:val="26"/>
          <w:szCs w:val="26"/>
        </w:rPr>
        <w:t xml:space="preserve">Глава 5.1. Особенности проведения аукциона в электронной форме, </w:t>
      </w:r>
      <w:r w:rsidRPr="00687FA7">
        <w:rPr>
          <w:rFonts w:eastAsia="Calibri"/>
          <w:b/>
          <w:sz w:val="26"/>
          <w:szCs w:val="26"/>
          <w:lang w:eastAsia="en-US"/>
        </w:rPr>
        <w:t>участниками которого могут быть только субъекты малого и среднего предпринимательства</w:t>
      </w:r>
    </w:p>
    <w:p w14:paraId="4B8B569F" w14:textId="77777777" w:rsidR="008F1B15" w:rsidRPr="00687FA7" w:rsidRDefault="008F1B15" w:rsidP="005F400D">
      <w:pPr>
        <w:ind w:firstLine="540"/>
        <w:jc w:val="center"/>
        <w:rPr>
          <w:sz w:val="26"/>
          <w:szCs w:val="26"/>
        </w:rPr>
      </w:pPr>
    </w:p>
    <w:p w14:paraId="7372C523" w14:textId="77777777" w:rsidR="008F1B15" w:rsidRPr="00687FA7" w:rsidRDefault="008F1B15" w:rsidP="008F1B15">
      <w:pPr>
        <w:ind w:firstLine="540"/>
        <w:jc w:val="both"/>
        <w:rPr>
          <w:sz w:val="26"/>
          <w:szCs w:val="26"/>
        </w:rPr>
      </w:pPr>
      <w:r w:rsidRPr="00687FA7">
        <w:rPr>
          <w:color w:val="000000"/>
          <w:sz w:val="26"/>
          <w:szCs w:val="26"/>
        </w:rPr>
        <w:t xml:space="preserve">230.1. Аукцион в электронной форме, участниками которого в соответствии с </w:t>
      </w:r>
      <w:hyperlink r:id="rId96" w:history="1">
        <w:r w:rsidRPr="00687FA7">
          <w:rPr>
            <w:color w:val="000000"/>
            <w:sz w:val="26"/>
            <w:szCs w:val="26"/>
          </w:rPr>
          <w:t>пунктом 2 части 8 статьи 3</w:t>
        </w:r>
      </w:hyperlink>
      <w:r w:rsidRPr="00687FA7">
        <w:rPr>
          <w:color w:val="000000"/>
          <w:sz w:val="26"/>
          <w:szCs w:val="26"/>
        </w:rPr>
        <w:t xml:space="preserve"> Закона о закупках могут быть только субъекты малого и среднего предпринимательства, осуществляется в порядке, установленном главой 5 раздела </w:t>
      </w:r>
      <w:r w:rsidRPr="00687FA7">
        <w:rPr>
          <w:color w:val="000000"/>
          <w:sz w:val="26"/>
          <w:szCs w:val="26"/>
          <w:lang w:val="en-US"/>
        </w:rPr>
        <w:t>III</w:t>
      </w:r>
      <w:r w:rsidRPr="00687FA7">
        <w:rPr>
          <w:color w:val="000000"/>
          <w:sz w:val="26"/>
          <w:szCs w:val="26"/>
        </w:rPr>
        <w:t xml:space="preserve"> настоящего положения с учетом требований, предусмотренных </w:t>
      </w:r>
      <w:hyperlink r:id="rId97" w:history="1">
        <w:r w:rsidRPr="00687FA7">
          <w:rPr>
            <w:color w:val="000000"/>
            <w:sz w:val="26"/>
            <w:szCs w:val="26"/>
          </w:rPr>
          <w:t xml:space="preserve">статьями </w:t>
        </w:r>
        <w:hyperlink r:id="rId98" w:history="1">
          <w:r w:rsidRPr="00687FA7">
            <w:rPr>
              <w:color w:val="000000"/>
              <w:sz w:val="26"/>
              <w:szCs w:val="26"/>
            </w:rPr>
            <w:t xml:space="preserve">3.2 </w:t>
          </w:r>
          <w:r w:rsidRPr="00687FA7">
            <w:rPr>
              <w:rFonts w:eastAsia="Calibri"/>
              <w:sz w:val="26"/>
              <w:szCs w:val="26"/>
              <w:lang w:eastAsia="en-US"/>
            </w:rPr>
            <w:t xml:space="preserve">– </w:t>
          </w:r>
          <w:r w:rsidRPr="00687FA7">
            <w:rPr>
              <w:color w:val="000000"/>
              <w:sz w:val="26"/>
              <w:szCs w:val="26"/>
            </w:rPr>
            <w:t>3.4</w:t>
          </w:r>
        </w:hyperlink>
        <w:r w:rsidRPr="00687FA7">
          <w:rPr>
            <w:b/>
            <w:color w:val="000000"/>
            <w:sz w:val="26"/>
            <w:szCs w:val="26"/>
          </w:rPr>
          <w:t xml:space="preserve"> </w:t>
        </w:r>
        <w:r w:rsidRPr="00687FA7">
          <w:rPr>
            <w:color w:val="000000"/>
            <w:sz w:val="26"/>
            <w:szCs w:val="26"/>
          </w:rPr>
          <w:t xml:space="preserve">Закона </w:t>
        </w:r>
      </w:hyperlink>
      <w:r w:rsidRPr="00687FA7">
        <w:rPr>
          <w:color w:val="000000"/>
          <w:sz w:val="26"/>
          <w:szCs w:val="26"/>
        </w:rPr>
        <w:t>о закупках и особенностей, установленных настоящей главой.</w:t>
      </w:r>
    </w:p>
    <w:p w14:paraId="67E8C401" w14:textId="77777777" w:rsidR="00680486" w:rsidRPr="00687FA7" w:rsidRDefault="00680486" w:rsidP="00680486">
      <w:pPr>
        <w:ind w:firstLine="540"/>
        <w:jc w:val="both"/>
        <w:rPr>
          <w:color w:val="000000"/>
          <w:sz w:val="26"/>
          <w:szCs w:val="26"/>
        </w:rPr>
      </w:pPr>
      <w:r w:rsidRPr="00687FA7">
        <w:rPr>
          <w:color w:val="000000"/>
          <w:sz w:val="26"/>
          <w:szCs w:val="26"/>
        </w:rPr>
        <w:lastRenderedPageBreak/>
        <w:t>230.2.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14:paraId="67B44270" w14:textId="77777777" w:rsidR="00680486" w:rsidRPr="00687FA7" w:rsidRDefault="00680486" w:rsidP="00680486">
      <w:pPr>
        <w:ind w:firstLine="539"/>
        <w:jc w:val="both"/>
        <w:rPr>
          <w:color w:val="000000"/>
          <w:sz w:val="26"/>
          <w:szCs w:val="26"/>
        </w:rPr>
      </w:pPr>
      <w:r w:rsidRPr="00687FA7">
        <w:rPr>
          <w:color w:val="000000"/>
          <w:sz w:val="26"/>
          <w:szCs w:val="26"/>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(тридцать миллионов) рублей;</w:t>
      </w:r>
    </w:p>
    <w:p w14:paraId="0965A7FF" w14:textId="77777777" w:rsidR="00680486" w:rsidRPr="00687FA7" w:rsidRDefault="00680486" w:rsidP="00680486">
      <w:pPr>
        <w:ind w:firstLine="539"/>
        <w:jc w:val="both"/>
        <w:rPr>
          <w:color w:val="000000"/>
          <w:sz w:val="26"/>
          <w:szCs w:val="26"/>
        </w:rPr>
      </w:pPr>
      <w:r w:rsidRPr="00687FA7">
        <w:rPr>
          <w:color w:val="000000"/>
          <w:sz w:val="26"/>
          <w:szCs w:val="26"/>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14:paraId="1BEA84EE" w14:textId="77777777" w:rsidR="00680486" w:rsidRPr="00687FA7" w:rsidRDefault="00680486" w:rsidP="00680486">
      <w:pPr>
        <w:ind w:firstLine="539"/>
        <w:jc w:val="both"/>
        <w:rPr>
          <w:sz w:val="26"/>
          <w:szCs w:val="26"/>
        </w:rPr>
      </w:pPr>
      <w:r w:rsidRPr="00687FA7">
        <w:rPr>
          <w:color w:val="000000"/>
          <w:sz w:val="26"/>
          <w:szCs w:val="26"/>
        </w:rPr>
        <w:t xml:space="preserve">230.3. Заявка на участие в конкурсе в электронной форме должна содержать документы, указанные в подпункте 2 </w:t>
      </w:r>
      <w:hyperlink w:anchor="P406" w:history="1">
        <w:r w:rsidRPr="00687FA7">
          <w:rPr>
            <w:color w:val="000000"/>
            <w:sz w:val="26"/>
            <w:szCs w:val="26"/>
          </w:rPr>
          <w:t>пункта 72</w:t>
        </w:r>
      </w:hyperlink>
      <w:r w:rsidRPr="00687FA7">
        <w:rPr>
          <w:color w:val="000000"/>
          <w:sz w:val="26"/>
          <w:szCs w:val="26"/>
        </w:rPr>
        <w:t>.1 настоящего положения.</w:t>
      </w:r>
    </w:p>
    <w:p w14:paraId="0EFA6725" w14:textId="77777777" w:rsidR="00680486" w:rsidRPr="00687FA7" w:rsidRDefault="00680486" w:rsidP="00680486">
      <w:pPr>
        <w:ind w:firstLine="539"/>
        <w:jc w:val="both"/>
        <w:rPr>
          <w:color w:val="000000"/>
          <w:sz w:val="26"/>
          <w:szCs w:val="26"/>
        </w:rPr>
      </w:pPr>
      <w:r w:rsidRPr="00687FA7">
        <w:rPr>
          <w:color w:val="000000"/>
          <w:sz w:val="26"/>
          <w:szCs w:val="26"/>
        </w:rPr>
        <w:t xml:space="preserve">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2 пункта 72.1 настоящего положения, не допускается. </w:t>
      </w:r>
    </w:p>
    <w:p w14:paraId="22250A64" w14:textId="77777777" w:rsidR="001509BC" w:rsidRPr="00687FA7" w:rsidRDefault="001509BC" w:rsidP="001509BC">
      <w:pPr>
        <w:ind w:firstLine="539"/>
        <w:jc w:val="both"/>
        <w:rPr>
          <w:color w:val="000000"/>
          <w:sz w:val="26"/>
          <w:szCs w:val="26"/>
        </w:rPr>
      </w:pPr>
      <w:r w:rsidRPr="00687FA7">
        <w:rPr>
          <w:color w:val="000000"/>
          <w:sz w:val="26"/>
          <w:szCs w:val="26"/>
        </w:rPr>
        <w:t xml:space="preserve">230.4. Декларация, предусмотренная пунктом 9 части 19.1 </w:t>
      </w:r>
      <w:r w:rsidRPr="00687FA7">
        <w:rPr>
          <w:color w:val="000000"/>
          <w:sz w:val="26"/>
          <w:szCs w:val="26"/>
        </w:rPr>
        <w:br/>
        <w:t xml:space="preserve">статьи 3.4 Закона о закупках,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такой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Закона о закупках, посредством </w:t>
      </w:r>
      <w:r w:rsidRPr="00687FA7">
        <w:rPr>
          <w:color w:val="000000"/>
          <w:sz w:val="26"/>
          <w:szCs w:val="26"/>
        </w:rPr>
        <w:br/>
        <w:t>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о закупках.</w:t>
      </w:r>
    </w:p>
    <w:p w14:paraId="020C73D3" w14:textId="77777777" w:rsidR="001509BC" w:rsidRPr="00687FA7" w:rsidRDefault="001509BC" w:rsidP="001509BC">
      <w:pPr>
        <w:ind w:firstLine="539"/>
        <w:jc w:val="both"/>
        <w:rPr>
          <w:color w:val="000000"/>
          <w:sz w:val="26"/>
          <w:szCs w:val="26"/>
        </w:rPr>
      </w:pPr>
      <w:r w:rsidRPr="00687FA7">
        <w:rPr>
          <w:color w:val="000000"/>
          <w:sz w:val="26"/>
          <w:szCs w:val="26"/>
        </w:rPr>
        <w:t>230.5. В случае содержания в первой части заявки на участие в аукционе в электронной форме с участием субъектов малого и среднего предпринимательства сведений об участнике такого аукциона и (или) о ценовом предложении данная заявка подлежит отклонению.</w:t>
      </w:r>
    </w:p>
    <w:p w14:paraId="32C422CC" w14:textId="77777777" w:rsidR="001509BC" w:rsidRPr="00687FA7" w:rsidRDefault="001509BC" w:rsidP="001509BC">
      <w:pPr>
        <w:ind w:firstLine="539"/>
        <w:jc w:val="both"/>
        <w:rPr>
          <w:color w:val="000000"/>
          <w:sz w:val="26"/>
          <w:szCs w:val="26"/>
        </w:rPr>
      </w:pPr>
      <w:r w:rsidRPr="00687FA7">
        <w:rPr>
          <w:color w:val="000000"/>
          <w:sz w:val="26"/>
          <w:szCs w:val="26"/>
        </w:rPr>
        <w:t>230.6.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2977A7FB" w14:textId="77777777" w:rsidR="001509BC" w:rsidRPr="00687FA7" w:rsidRDefault="001509BC" w:rsidP="001509BC">
      <w:pPr>
        <w:numPr>
          <w:ilvl w:val="0"/>
          <w:numId w:val="6"/>
        </w:numPr>
        <w:tabs>
          <w:tab w:val="left" w:pos="993"/>
        </w:tabs>
        <w:suppressAutoHyphens w:val="0"/>
        <w:autoSpaceDE w:val="0"/>
        <w:ind w:left="0" w:firstLine="539"/>
        <w:jc w:val="both"/>
        <w:textAlignment w:val="auto"/>
        <w:rPr>
          <w:sz w:val="26"/>
          <w:szCs w:val="26"/>
        </w:rPr>
      </w:pPr>
      <w:r w:rsidRPr="00687FA7">
        <w:rPr>
          <w:color w:val="000000"/>
          <w:sz w:val="26"/>
          <w:szCs w:val="26"/>
        </w:rPr>
        <w:t xml:space="preserve">непредставления документов и информации, которые указаны в </w:t>
      </w:r>
      <w:hyperlink w:anchor="P789" w:history="1">
        <w:r w:rsidRPr="00687FA7">
          <w:rPr>
            <w:color w:val="000000"/>
            <w:sz w:val="26"/>
            <w:szCs w:val="26"/>
          </w:rPr>
          <w:t xml:space="preserve">пункте </w:t>
        </w:r>
      </w:hyperlink>
      <w:r w:rsidRPr="00687FA7">
        <w:rPr>
          <w:color w:val="000000"/>
          <w:sz w:val="26"/>
          <w:szCs w:val="26"/>
        </w:rPr>
        <w:t>72.1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6E7417AE" w14:textId="77777777" w:rsidR="001509BC" w:rsidRPr="00687FA7" w:rsidRDefault="001509BC" w:rsidP="001509BC">
      <w:pPr>
        <w:numPr>
          <w:ilvl w:val="0"/>
          <w:numId w:val="6"/>
        </w:numPr>
        <w:tabs>
          <w:tab w:val="left" w:pos="851"/>
          <w:tab w:val="left" w:pos="993"/>
        </w:tabs>
        <w:suppressAutoHyphens w:val="0"/>
        <w:autoSpaceDE w:val="0"/>
        <w:ind w:left="0" w:firstLine="539"/>
        <w:jc w:val="both"/>
        <w:textAlignment w:val="auto"/>
        <w:rPr>
          <w:color w:val="000000"/>
          <w:sz w:val="26"/>
          <w:szCs w:val="26"/>
        </w:rPr>
      </w:pPr>
      <w:r w:rsidRPr="00687FA7">
        <w:rPr>
          <w:color w:val="000000"/>
          <w:sz w:val="26"/>
          <w:szCs w:val="26"/>
        </w:rPr>
        <w:t>несоответствия участника такого аукциона требованиям, установленным извещением и документацией о проведении аукциона;</w:t>
      </w:r>
    </w:p>
    <w:p w14:paraId="76BD63B2" w14:textId="41C042EA" w:rsidR="001509BC" w:rsidRPr="00687FA7" w:rsidRDefault="001509BC" w:rsidP="001509BC">
      <w:pPr>
        <w:numPr>
          <w:ilvl w:val="0"/>
          <w:numId w:val="6"/>
        </w:numPr>
        <w:tabs>
          <w:tab w:val="left" w:pos="851"/>
          <w:tab w:val="left" w:pos="993"/>
        </w:tabs>
        <w:suppressAutoHyphens w:val="0"/>
        <w:autoSpaceDE w:val="0"/>
        <w:ind w:left="0" w:firstLine="539"/>
        <w:jc w:val="both"/>
        <w:textAlignment w:val="auto"/>
        <w:rPr>
          <w:color w:val="000000"/>
          <w:sz w:val="26"/>
          <w:szCs w:val="26"/>
        </w:rPr>
      </w:pPr>
      <w:r w:rsidRPr="00687FA7">
        <w:rPr>
          <w:color w:val="000000"/>
          <w:sz w:val="26"/>
          <w:szCs w:val="26"/>
        </w:rPr>
        <w:t xml:space="preserve">в случае непредставления </w:t>
      </w:r>
      <w:r w:rsidR="006022A2">
        <w:rPr>
          <w:color w:val="000000"/>
          <w:sz w:val="26"/>
          <w:szCs w:val="26"/>
        </w:rPr>
        <w:t>независимой</w:t>
      </w:r>
      <w:r w:rsidRPr="00687FA7">
        <w:rPr>
          <w:color w:val="000000"/>
          <w:sz w:val="26"/>
          <w:szCs w:val="26"/>
        </w:rPr>
        <w:t xml:space="preserve"> гарантии или в случае ее несоответствия требованиям, установленным документацией о проведении аукциона (при выборе участником аукциона такого способа обеспечения заявки).</w:t>
      </w:r>
    </w:p>
    <w:p w14:paraId="5AA69CAC" w14:textId="77777777" w:rsidR="001509BC" w:rsidRPr="00687FA7" w:rsidRDefault="001509BC" w:rsidP="001509BC">
      <w:pPr>
        <w:widowControl/>
        <w:shd w:val="clear" w:color="auto" w:fill="FFFFFF"/>
        <w:suppressAutoHyphens w:val="0"/>
        <w:ind w:right="-1" w:firstLine="539"/>
        <w:jc w:val="both"/>
        <w:textAlignment w:val="auto"/>
        <w:rPr>
          <w:sz w:val="26"/>
          <w:szCs w:val="26"/>
        </w:rPr>
      </w:pPr>
      <w:r w:rsidRPr="00687FA7">
        <w:rPr>
          <w:color w:val="000000"/>
          <w:sz w:val="26"/>
          <w:szCs w:val="26"/>
        </w:rPr>
        <w:t>230.7.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14:paraId="4BE67454" w14:textId="77777777" w:rsidR="005F400D" w:rsidRPr="00687FA7" w:rsidRDefault="005F400D" w:rsidP="005F400D">
      <w:pPr>
        <w:pStyle w:val="ConsPlusNormal"/>
        <w:jc w:val="center"/>
        <w:rPr>
          <w:rFonts w:ascii="Times New Roman" w:hAnsi="Times New Roman" w:cs="Times New Roman"/>
          <w:sz w:val="26"/>
          <w:szCs w:val="26"/>
        </w:rPr>
      </w:pPr>
    </w:p>
    <w:p w14:paraId="146FC237" w14:textId="77777777" w:rsidR="00B80967" w:rsidRPr="00687FA7" w:rsidRDefault="00B80967" w:rsidP="00B80967">
      <w:pPr>
        <w:pStyle w:val="ConsPlusTitle"/>
        <w:jc w:val="center"/>
        <w:outlineLvl w:val="2"/>
        <w:rPr>
          <w:rFonts w:ascii="Times New Roman" w:hAnsi="Times New Roman" w:cs="Times New Roman"/>
          <w:sz w:val="26"/>
          <w:szCs w:val="26"/>
        </w:rPr>
      </w:pPr>
      <w:r w:rsidRPr="00687FA7">
        <w:rPr>
          <w:rFonts w:ascii="Times New Roman" w:hAnsi="Times New Roman" w:cs="Times New Roman"/>
          <w:sz w:val="26"/>
          <w:szCs w:val="26"/>
        </w:rPr>
        <w:t>Глава 6. Порядок проведения закрытого аукциона</w:t>
      </w:r>
    </w:p>
    <w:p w14:paraId="1E7A774C" w14:textId="77777777" w:rsidR="00B80967" w:rsidRPr="00687FA7" w:rsidRDefault="00B80967" w:rsidP="00B80967">
      <w:pPr>
        <w:pStyle w:val="ConsPlusNormal"/>
        <w:jc w:val="both"/>
        <w:rPr>
          <w:rFonts w:ascii="Times New Roman" w:hAnsi="Times New Roman" w:cs="Times New Roman"/>
          <w:sz w:val="26"/>
          <w:szCs w:val="26"/>
        </w:rPr>
      </w:pPr>
    </w:p>
    <w:p w14:paraId="7135FF96" w14:textId="77777777" w:rsidR="00687FA7" w:rsidRPr="00D1469A" w:rsidRDefault="00687FA7" w:rsidP="00687FA7">
      <w:pPr>
        <w:pStyle w:val="ConsPlusNormal"/>
        <w:ind w:firstLine="540"/>
        <w:jc w:val="both"/>
        <w:rPr>
          <w:rFonts w:ascii="Times New Roman" w:hAnsi="Times New Roman" w:cs="Times New Roman"/>
          <w:sz w:val="26"/>
          <w:szCs w:val="26"/>
        </w:rPr>
      </w:pPr>
      <w:r w:rsidRPr="005E0BAA">
        <w:rPr>
          <w:rFonts w:ascii="Times New Roman" w:hAnsi="Times New Roman" w:cs="Times New Roman"/>
          <w:sz w:val="26"/>
          <w:szCs w:val="26"/>
        </w:rPr>
        <w:t xml:space="preserve">231. Закрытый аукцион - это форма торгов, при которой информация о закупке не </w:t>
      </w:r>
      <w:r w:rsidRPr="005E0BAA">
        <w:rPr>
          <w:rFonts w:ascii="Times New Roman" w:hAnsi="Times New Roman" w:cs="Times New Roman"/>
          <w:sz w:val="26"/>
          <w:szCs w:val="26"/>
        </w:rPr>
        <w:lastRenderedPageBreak/>
        <w:t xml:space="preserve">подлежит </w:t>
      </w:r>
      <w:r w:rsidRPr="006022A2">
        <w:rPr>
          <w:rFonts w:ascii="Times New Roman" w:hAnsi="Times New Roman" w:cs="Times New Roman"/>
          <w:sz w:val="26"/>
          <w:szCs w:val="26"/>
        </w:rPr>
        <w:t>размещению в единой информационной системе</w:t>
      </w:r>
      <w:bookmarkStart w:id="80" w:name="_Hlk109047211"/>
      <w:r w:rsidRPr="006022A2">
        <w:rPr>
          <w:rFonts w:ascii="Times New Roman" w:hAnsi="Times New Roman" w:cs="Times New Roman"/>
          <w:sz w:val="26"/>
          <w:szCs w:val="26"/>
        </w:rPr>
        <w:t xml:space="preserve">, за исключением закупки, проводимой в случаях, определенных Правительством Российской Федерации в </w:t>
      </w:r>
      <w:bookmarkStart w:id="81" w:name="_Hlk109047346"/>
      <w:r w:rsidRPr="006022A2">
        <w:rPr>
          <w:rFonts w:ascii="Times New Roman" w:hAnsi="Times New Roman" w:cs="Times New Roman"/>
          <w:sz w:val="26"/>
          <w:szCs w:val="26"/>
        </w:rPr>
        <w:t>соответствии</w:t>
      </w:r>
      <w:bookmarkEnd w:id="81"/>
      <w:r w:rsidRPr="006022A2">
        <w:rPr>
          <w:rFonts w:ascii="Times New Roman" w:hAnsi="Times New Roman" w:cs="Times New Roman"/>
          <w:sz w:val="26"/>
          <w:szCs w:val="26"/>
        </w:rPr>
        <w:t xml:space="preserve"> с частью 16 статьи 4 Закона о закупках</w:t>
      </w:r>
      <w:bookmarkEnd w:id="80"/>
      <w:r w:rsidRPr="006022A2">
        <w:rPr>
          <w:rFonts w:ascii="Times New Roman" w:hAnsi="Times New Roman" w:cs="Times New Roman"/>
          <w:sz w:val="26"/>
          <w:szCs w:val="26"/>
        </w:rPr>
        <w:t>,</w:t>
      </w:r>
      <w:r w:rsidRPr="005E0BAA">
        <w:rPr>
          <w:rFonts w:ascii="Times New Roman" w:hAnsi="Times New Roman" w:cs="Times New Roman"/>
          <w:sz w:val="26"/>
          <w:szCs w:val="26"/>
        </w:rPr>
        <w:t xml:space="preserve"> а сообщается заказчиком путем направления приглашения принять участие в закрытом аукционе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99" w:history="1">
        <w:r w:rsidRPr="005E0BAA">
          <w:rPr>
            <w:rFonts w:ascii="Times New Roman" w:hAnsi="Times New Roman" w:cs="Times New Roman"/>
            <w:sz w:val="26"/>
            <w:szCs w:val="26"/>
          </w:rPr>
          <w:t>части 6.1 статьи 3</w:t>
        </w:r>
      </w:hyperlink>
      <w:r w:rsidRPr="005E0BAA">
        <w:rPr>
          <w:rFonts w:ascii="Times New Roman" w:hAnsi="Times New Roman" w:cs="Times New Roman"/>
          <w:sz w:val="26"/>
          <w:szCs w:val="26"/>
        </w:rPr>
        <w:t xml:space="preserve">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 наиболее высокую цену договора.</w:t>
      </w:r>
    </w:p>
    <w:p w14:paraId="2A08A777"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232.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p>
    <w:p w14:paraId="290D3CED"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233. После окончания срока подачи заявок закрытый аукцион проводится в соответствии со следующими этапами:</w:t>
      </w:r>
    </w:p>
    <w:p w14:paraId="7BE70884"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1) рассмотрение заявок на участие в закрытом аукционе;</w:t>
      </w:r>
    </w:p>
    <w:p w14:paraId="693EA789"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2) проведение аукциона.</w:t>
      </w:r>
    </w:p>
    <w:p w14:paraId="23AE2F14"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234.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6C50D2DA"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235.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14:paraId="73B5E50F" w14:textId="77777777" w:rsidR="00B80967" w:rsidRPr="00687FA7" w:rsidRDefault="00B80967" w:rsidP="00B80967">
      <w:pPr>
        <w:pStyle w:val="ConsPlusNormal"/>
        <w:ind w:firstLine="540"/>
        <w:jc w:val="both"/>
        <w:rPr>
          <w:rFonts w:ascii="Times New Roman" w:hAnsi="Times New Roman" w:cs="Times New Roman"/>
          <w:sz w:val="26"/>
          <w:szCs w:val="26"/>
        </w:rPr>
      </w:pPr>
      <w:r w:rsidRPr="00687FA7">
        <w:rPr>
          <w:rFonts w:ascii="Times New Roman" w:hAnsi="Times New Roman" w:cs="Times New Roman"/>
          <w:sz w:val="26"/>
          <w:szCs w:val="26"/>
        </w:rPr>
        <w:t>236.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242177F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237.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w:t>
      </w:r>
      <w:r w:rsidRPr="00E20AF6">
        <w:rPr>
          <w:rFonts w:ascii="Times New Roman" w:hAnsi="Times New Roman" w:cs="Times New Roman"/>
          <w:sz w:val="26"/>
          <w:szCs w:val="26"/>
        </w:rPr>
        <w:lastRenderedPageBreak/>
        <w:t>со дня подписания такого протокола.</w:t>
      </w:r>
    </w:p>
    <w:p w14:paraId="33053BB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238. Протокол рассмотрения заявок на участие в закрытом аукционе должен содержать следующие сведения:</w:t>
      </w:r>
    </w:p>
    <w:p w14:paraId="6AD1B42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дата подписания протокола;</w:t>
      </w:r>
    </w:p>
    <w:p w14:paraId="09F904A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31333A7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результаты рассмотрения заявок на участие в закрытом аукционе с указанием в том числе:</w:t>
      </w:r>
    </w:p>
    <w:p w14:paraId="155737A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количества заявок на участие в закрытом аукционе, которые отклонены;</w:t>
      </w:r>
    </w:p>
    <w:p w14:paraId="4DFFF47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основания для отклонения каждой заявки на участие в закрытом аукционе с указанием положений документации о закупке, которым не соответствует такая заявка;</w:t>
      </w:r>
    </w:p>
    <w:p w14:paraId="6F5336E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14:paraId="666F01E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причины, по которым закрытый аукцион признан несостоявшимся в случае его признания таковым;</w:t>
      </w:r>
    </w:p>
    <w:p w14:paraId="4BA9ED9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иные сведения (при необходимости).</w:t>
      </w:r>
    </w:p>
    <w:p w14:paraId="510C836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239. В случае, если по окончании срока подачи заявок на участие в закрытом аукционе подана только 1 заявка на участие в закрытом аукционе, аукцион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14:paraId="681B216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73DD2B5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241. Закрытый аукцион проводится в месте, в день и </w:t>
      </w:r>
      <w:proofErr w:type="gramStart"/>
      <w:r w:rsidRPr="00E20AF6">
        <w:rPr>
          <w:rFonts w:ascii="Times New Roman" w:hAnsi="Times New Roman" w:cs="Times New Roman"/>
          <w:sz w:val="26"/>
          <w:szCs w:val="26"/>
        </w:rPr>
        <w:t>во время</w:t>
      </w:r>
      <w:proofErr w:type="gramEnd"/>
      <w:r w:rsidRPr="00E20AF6">
        <w:rPr>
          <w:rFonts w:ascii="Times New Roman" w:hAnsi="Times New Roman" w:cs="Times New Roman"/>
          <w:sz w:val="26"/>
          <w:szCs w:val="26"/>
        </w:rPr>
        <w:t>, которые указаны в документации о закупке. При этом днем проведения закрытого 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06D5321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242. Закрытый аукцион проводится в следующем порядке:</w:t>
      </w:r>
    </w:p>
    <w:p w14:paraId="3BEEF20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14:paraId="58C791F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 закрытый аукцион проводится комиссией в присутствии участников закрытого </w:t>
      </w:r>
      <w:r w:rsidRPr="00E20AF6">
        <w:rPr>
          <w:rFonts w:ascii="Times New Roman" w:hAnsi="Times New Roman" w:cs="Times New Roman"/>
          <w:sz w:val="26"/>
          <w:szCs w:val="26"/>
        </w:rPr>
        <w:lastRenderedPageBreak/>
        <w:t>аукциона или их представителей;</w:t>
      </w:r>
    </w:p>
    <w:p w14:paraId="7B379D0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аукционист выбирается из числа членов комиссии путем открытого голосования членов комиссии большинством голосов;</w:t>
      </w:r>
    </w:p>
    <w:p w14:paraId="1F8EF4E6"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4) закрытый аукцион проводится путем снижения начальной (максимальной) цены договора на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4A55E49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5)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устанавливается в размере 5%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на 0,5% начальной (максимальной) цены договора, но не ниже 0,5% начальной (максимальной) цены договора;</w:t>
      </w:r>
    </w:p>
    <w:p w14:paraId="5C30125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3B3C22A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7) закрытый аукцион начинается с объявления аукционистом начала проведения аукциона, предмета договора, начальной (максимальной) цены договора;</w:t>
      </w:r>
    </w:p>
    <w:p w14:paraId="0D0AC12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8) участник закрытого аукциона после объявления аукционистом начальной (максимальной) цены договора и цены договора, сниженной в соответствии с </w:t>
      </w:r>
      <w:r w:rsidR="00594176">
        <w:rPr>
          <w:rFonts w:ascii="Times New Roman" w:hAnsi="Times New Roman" w:cs="Times New Roman"/>
          <w:sz w:val="26"/>
          <w:szCs w:val="26"/>
        </w:rPr>
        <w:t>«</w:t>
      </w:r>
      <w:r w:rsidRPr="00E20AF6">
        <w:rPr>
          <w:rFonts w:ascii="Times New Roman" w:hAnsi="Times New Roman" w:cs="Times New Roman"/>
          <w:sz w:val="26"/>
          <w:szCs w:val="26"/>
        </w:rPr>
        <w:t>шагом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поднимает карточку в случае, если он согласен заключить договор по объявленной цене;</w:t>
      </w:r>
    </w:p>
    <w:p w14:paraId="70A0D67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594176">
        <w:rPr>
          <w:rFonts w:ascii="Times New Roman" w:hAnsi="Times New Roman" w:cs="Times New Roman"/>
          <w:sz w:val="26"/>
          <w:szCs w:val="26"/>
        </w:rPr>
        <w:t>«</w:t>
      </w:r>
      <w:r w:rsidRPr="00E20AF6">
        <w:rPr>
          <w:rFonts w:ascii="Times New Roman" w:hAnsi="Times New Roman" w:cs="Times New Roman"/>
          <w:sz w:val="26"/>
          <w:szCs w:val="26"/>
        </w:rPr>
        <w:t>шагом аукциона</w:t>
      </w:r>
      <w:r w:rsidR="00594176">
        <w:rPr>
          <w:rFonts w:ascii="Times New Roman" w:hAnsi="Times New Roman" w:cs="Times New Roman"/>
          <w:sz w:val="26"/>
          <w:szCs w:val="26"/>
        </w:rPr>
        <w:t>»</w:t>
      </w:r>
      <w:r w:rsidR="0029551F">
        <w:rPr>
          <w:rFonts w:ascii="Times New Roman" w:hAnsi="Times New Roman" w:cs="Times New Roman"/>
          <w:sz w:val="26"/>
          <w:szCs w:val="26"/>
        </w:rPr>
        <w:t xml:space="preserve">, и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в соответствии с которым снижается цена;</w:t>
      </w:r>
    </w:p>
    <w:p w14:paraId="6551C47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10) закрытый аукцион считается оконченным, если после троекратного объявления аукционистом цены договора при минимальном </w:t>
      </w:r>
      <w:r w:rsidR="00594176">
        <w:rPr>
          <w:rFonts w:ascii="Times New Roman" w:hAnsi="Times New Roman" w:cs="Times New Roman"/>
          <w:sz w:val="26"/>
          <w:szCs w:val="26"/>
        </w:rPr>
        <w:t>«</w:t>
      </w:r>
      <w:r w:rsidRPr="00E20AF6">
        <w:rPr>
          <w:rFonts w:ascii="Times New Roman" w:hAnsi="Times New Roman" w:cs="Times New Roman"/>
          <w:sz w:val="26"/>
          <w:szCs w:val="26"/>
        </w:rPr>
        <w:t>шаге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0CEAECAA"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w:t>
      </w:r>
      <w:r w:rsidR="00594176">
        <w:rPr>
          <w:rFonts w:ascii="Times New Roman" w:hAnsi="Times New Roman" w:cs="Times New Roman"/>
          <w:sz w:val="26"/>
          <w:szCs w:val="26"/>
        </w:rPr>
        <w:t>«</w:t>
      </w:r>
      <w:r w:rsidRPr="00E20AF6">
        <w:rPr>
          <w:rFonts w:ascii="Times New Roman" w:hAnsi="Times New Roman" w:cs="Times New Roman"/>
          <w:sz w:val="26"/>
          <w:szCs w:val="26"/>
        </w:rPr>
        <w:t>шаг аукциона</w:t>
      </w:r>
      <w:r w:rsidR="00594176">
        <w:rPr>
          <w:rFonts w:ascii="Times New Roman" w:hAnsi="Times New Roman" w:cs="Times New Roman"/>
          <w:sz w:val="26"/>
          <w:szCs w:val="26"/>
        </w:rPr>
        <w:t>»</w:t>
      </w:r>
      <w:r w:rsidRPr="00E20AF6">
        <w:rPr>
          <w:rFonts w:ascii="Times New Roman" w:hAnsi="Times New Roman" w:cs="Times New Roman"/>
          <w:sz w:val="26"/>
          <w:szCs w:val="26"/>
        </w:rPr>
        <w:t>.</w:t>
      </w:r>
    </w:p>
    <w:p w14:paraId="2B85EAA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14:paraId="4B88120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14:paraId="3E27D4E8"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1) установленному документацией о закупке количеству победителей, если число </w:t>
      </w:r>
      <w:r w:rsidRPr="00E20AF6">
        <w:rPr>
          <w:rFonts w:ascii="Times New Roman" w:hAnsi="Times New Roman" w:cs="Times New Roman"/>
          <w:sz w:val="26"/>
          <w:szCs w:val="26"/>
        </w:rPr>
        <w:lastRenderedPageBreak/>
        <w:t>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191F9DA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14:paraId="6CEED8B1"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14:paraId="21FBE8C7"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246. Протокол закрытого аукциона должен содержать следующие сведения:</w:t>
      </w:r>
    </w:p>
    <w:p w14:paraId="581DD21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дата подписания протокола;</w:t>
      </w:r>
    </w:p>
    <w:p w14:paraId="0B1288B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61148B3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3) порядковые номера заявок на участие в закрытом аукционе, которые присваиваются каждой заявке относительно других заявок по мере </w:t>
      </w:r>
      <w:proofErr w:type="gramStart"/>
      <w:r w:rsidRPr="00E20AF6">
        <w:rPr>
          <w:rFonts w:ascii="Times New Roman" w:hAnsi="Times New Roman" w:cs="Times New Roman"/>
          <w:sz w:val="26"/>
          <w:szCs w:val="26"/>
        </w:rPr>
        <w:t>увеличения</w:t>
      </w:r>
      <w:proofErr w:type="gramEnd"/>
      <w:r w:rsidRPr="00E20AF6">
        <w:rPr>
          <w:rFonts w:ascii="Times New Roman" w:hAnsi="Times New Roman" w:cs="Times New Roman"/>
          <w:sz w:val="26"/>
          <w:szCs w:val="26"/>
        </w:rPr>
        <w:t xml:space="preserve">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6C2D5435"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сведения об объеме, цене закупаемых товаров, работ, услуг, сроке исполнения договора;</w:t>
      </w:r>
    </w:p>
    <w:p w14:paraId="22045AEF"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5) причины, по которым закрытый аукцион признан несостоявшимся, в случае признания его таковым;</w:t>
      </w:r>
    </w:p>
    <w:p w14:paraId="1C21490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6) иные сведения (при необходимости).</w:t>
      </w:r>
    </w:p>
    <w:p w14:paraId="43FB995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247.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2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2635710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6B3CC5CB"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249. В случае, если только 1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157CF0D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250. В случае, если только 1 участник закрытого аукциона явился на аукцион, </w:t>
      </w:r>
      <w:r w:rsidRPr="00E20AF6">
        <w:rPr>
          <w:rFonts w:ascii="Times New Roman" w:hAnsi="Times New Roman" w:cs="Times New Roman"/>
          <w:sz w:val="26"/>
          <w:szCs w:val="26"/>
        </w:rPr>
        <w:lastRenderedPageBreak/>
        <w:t>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752F1CF9"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251.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от предложенной победителем закрытого аукциона платы.</w:t>
      </w:r>
    </w:p>
    <w:p w14:paraId="2B776C40"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Снижение цены договора не производится/размер платы за право заключить договор не увеличивается в случаях, если:</w:t>
      </w:r>
    </w:p>
    <w:p w14:paraId="1F80AD64"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1) закрытый аукцион признан несостоявшимся и договор заключается с единственным участником закрытого аукциона;</w:t>
      </w:r>
    </w:p>
    <w:p w14:paraId="26889C83"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14:paraId="61E9167E"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14:paraId="4610D5DC"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участником закупки товаров, работ, услуг.</w:t>
      </w:r>
    </w:p>
    <w:p w14:paraId="0EE93CF4" w14:textId="77777777" w:rsidR="00B80967" w:rsidRPr="00E20AF6" w:rsidRDefault="00B80967" w:rsidP="00B80967">
      <w:pPr>
        <w:pStyle w:val="ConsPlusNormal"/>
        <w:ind w:firstLine="540"/>
        <w:jc w:val="both"/>
        <w:rPr>
          <w:rFonts w:ascii="Times New Roman" w:hAnsi="Times New Roman" w:cs="Times New Roman"/>
          <w:sz w:val="26"/>
          <w:szCs w:val="26"/>
        </w:rPr>
      </w:pPr>
      <w:bookmarkStart w:id="82" w:name="P857"/>
      <w:bookmarkEnd w:id="82"/>
      <w:r w:rsidRPr="00E20AF6">
        <w:rPr>
          <w:rFonts w:ascii="Times New Roman" w:hAnsi="Times New Roman" w:cs="Times New Roman"/>
          <w:sz w:val="26"/>
          <w:szCs w:val="26"/>
        </w:rPr>
        <w:t>252.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14:paraId="24D422ED" w14:textId="77777777" w:rsidR="00B80967" w:rsidRPr="00E20AF6" w:rsidRDefault="00B80967" w:rsidP="00B80967">
      <w:pPr>
        <w:pStyle w:val="ConsPlusNormal"/>
        <w:ind w:firstLine="540"/>
        <w:jc w:val="both"/>
        <w:rPr>
          <w:rFonts w:ascii="Times New Roman" w:hAnsi="Times New Roman" w:cs="Times New Roman"/>
          <w:sz w:val="26"/>
          <w:szCs w:val="26"/>
        </w:rPr>
      </w:pPr>
      <w:r w:rsidRPr="00E20AF6">
        <w:rPr>
          <w:rFonts w:ascii="Times New Roman" w:hAnsi="Times New Roman" w:cs="Times New Roman"/>
          <w:sz w:val="26"/>
          <w:szCs w:val="26"/>
        </w:rPr>
        <w:t xml:space="preserve">253. В случае, если по окончании срока подачи заявок на участие в закрытом аукционе не подано ни одной такой заявки или подана только одна такая заявка,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w:t>
      </w:r>
      <w:r w:rsidRPr="00E20AF6">
        <w:rPr>
          <w:rFonts w:ascii="Times New Roman" w:hAnsi="Times New Roman" w:cs="Times New Roman"/>
          <w:sz w:val="26"/>
          <w:szCs w:val="26"/>
        </w:rPr>
        <w:lastRenderedPageBreak/>
        <w:t>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14:paraId="794CA01B" w14:textId="77777777" w:rsidR="00B80967" w:rsidRDefault="00B80967" w:rsidP="00B80967">
      <w:pPr>
        <w:pStyle w:val="ConsPlusNormal"/>
        <w:jc w:val="both"/>
        <w:rPr>
          <w:rFonts w:ascii="Times New Roman" w:hAnsi="Times New Roman" w:cs="Times New Roman"/>
          <w:sz w:val="20"/>
        </w:rPr>
      </w:pPr>
    </w:p>
    <w:p w14:paraId="0BA72CFD" w14:textId="77777777" w:rsidR="0029551F" w:rsidRPr="00B80967" w:rsidRDefault="0029551F" w:rsidP="00B80967">
      <w:pPr>
        <w:pStyle w:val="ConsPlusNormal"/>
        <w:jc w:val="both"/>
        <w:rPr>
          <w:rFonts w:ascii="Times New Roman" w:hAnsi="Times New Roman" w:cs="Times New Roman"/>
          <w:sz w:val="20"/>
        </w:rPr>
      </w:pPr>
    </w:p>
    <w:p w14:paraId="27759F15"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7. Порядок проведения запроса котировок</w:t>
      </w:r>
    </w:p>
    <w:p w14:paraId="6664B2CE"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в электронной форме</w:t>
      </w:r>
    </w:p>
    <w:p w14:paraId="402C824C" w14:textId="77777777" w:rsidR="00B80967" w:rsidRPr="0029551F" w:rsidRDefault="00B80967" w:rsidP="00B80967">
      <w:pPr>
        <w:pStyle w:val="ConsPlusNormal"/>
        <w:jc w:val="both"/>
        <w:rPr>
          <w:rFonts w:ascii="Times New Roman" w:hAnsi="Times New Roman" w:cs="Times New Roman"/>
          <w:sz w:val="26"/>
          <w:szCs w:val="26"/>
        </w:rPr>
      </w:pPr>
    </w:p>
    <w:p w14:paraId="068F61F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254. Запрос котировок в электронной форме - 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7D34C97" w14:textId="2FF142BD" w:rsidR="00B75654" w:rsidRPr="006022A2" w:rsidRDefault="00B80967" w:rsidP="00B75654">
      <w:pPr>
        <w:widowControl/>
        <w:suppressAutoHyphens w:val="0"/>
        <w:ind w:firstLine="540"/>
        <w:jc w:val="both"/>
        <w:textAlignment w:val="auto"/>
        <w:rPr>
          <w:sz w:val="26"/>
          <w:szCs w:val="26"/>
        </w:rPr>
      </w:pPr>
      <w:r w:rsidRPr="006022A2">
        <w:rPr>
          <w:rFonts w:cs="Times New Roman"/>
          <w:sz w:val="26"/>
          <w:szCs w:val="26"/>
        </w:rPr>
        <w:t xml:space="preserve">255. </w:t>
      </w:r>
      <w:r w:rsidR="00B75654" w:rsidRPr="006022A2">
        <w:rPr>
          <w:rFonts w:eastAsia="Calibri"/>
          <w:kern w:val="0"/>
          <w:sz w:val="26"/>
          <w:szCs w:val="26"/>
          <w:lang w:eastAsia="en-US"/>
        </w:rPr>
        <w:t xml:space="preserve">Заказчик вправе осуществлять закупки путем проведения запроса котировок в электронной форме в случае, если начальная (максимальная) цена договора не превышает </w:t>
      </w:r>
      <w:r w:rsidR="002C25C0" w:rsidRPr="006022A2">
        <w:rPr>
          <w:rFonts w:eastAsia="Calibri"/>
          <w:kern w:val="0"/>
          <w:sz w:val="26"/>
          <w:szCs w:val="26"/>
          <w:lang w:eastAsia="en-US"/>
        </w:rPr>
        <w:t xml:space="preserve">           3000000</w:t>
      </w:r>
      <w:r w:rsidR="00B75654" w:rsidRPr="006022A2">
        <w:rPr>
          <w:rFonts w:eastAsia="Calibri"/>
          <w:kern w:val="0"/>
          <w:sz w:val="26"/>
          <w:szCs w:val="26"/>
          <w:lang w:eastAsia="en-US"/>
        </w:rPr>
        <w:t xml:space="preserve"> (</w:t>
      </w:r>
      <w:r w:rsidR="002C25C0" w:rsidRPr="006022A2">
        <w:rPr>
          <w:rFonts w:eastAsia="Calibri"/>
          <w:kern w:val="0"/>
          <w:sz w:val="26"/>
          <w:szCs w:val="26"/>
          <w:lang w:eastAsia="en-US"/>
        </w:rPr>
        <w:t>трех миллионов</w:t>
      </w:r>
      <w:r w:rsidR="00B75654" w:rsidRPr="006022A2">
        <w:rPr>
          <w:rFonts w:eastAsia="Calibri"/>
          <w:kern w:val="0"/>
          <w:sz w:val="26"/>
          <w:szCs w:val="26"/>
          <w:lang w:eastAsia="en-US"/>
        </w:rPr>
        <w:t>) рублей.</w:t>
      </w:r>
    </w:p>
    <w:p w14:paraId="2485868C" w14:textId="102E2934" w:rsidR="00B80967" w:rsidRPr="0029551F" w:rsidRDefault="00B80967" w:rsidP="00B80967">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256. При проведении запроса</w:t>
      </w:r>
      <w:r w:rsidRPr="0029551F">
        <w:rPr>
          <w:rFonts w:ascii="Times New Roman" w:hAnsi="Times New Roman" w:cs="Times New Roman"/>
          <w:sz w:val="26"/>
          <w:szCs w:val="26"/>
        </w:rPr>
        <w:t xml:space="preserve"> котировок в электронной форме извещение о его проведении размещается в единой информационной системе не менее чем за 5 рабочих дней до дня истечения срока подачи заявок на участие в таком запросе котировок.</w:t>
      </w:r>
    </w:p>
    <w:p w14:paraId="74734C42" w14:textId="77777777" w:rsidR="00EC0176" w:rsidRPr="00F56B9D" w:rsidRDefault="00EC0176" w:rsidP="00B80967">
      <w:pPr>
        <w:pStyle w:val="ConsPlusNormal"/>
        <w:ind w:firstLine="540"/>
        <w:jc w:val="both"/>
        <w:rPr>
          <w:rFonts w:ascii="Times New Roman" w:eastAsia="SimSun" w:hAnsi="Times New Roman" w:cs="Times New Roman"/>
          <w:kern w:val="3"/>
          <w:sz w:val="26"/>
          <w:szCs w:val="26"/>
          <w:lang w:eastAsia="zh-CN" w:bidi="hi-IN"/>
        </w:rPr>
      </w:pPr>
      <w:r w:rsidRPr="00F56B9D">
        <w:rPr>
          <w:rFonts w:ascii="Times New Roman" w:eastAsia="SimSun" w:hAnsi="Times New Roman" w:cs="Times New Roman"/>
          <w:kern w:val="3"/>
          <w:sz w:val="26"/>
          <w:szCs w:val="26"/>
          <w:lang w:eastAsia="zh-CN" w:bidi="hi-IN"/>
        </w:rPr>
        <w:t>Запрос котировок в электронной форме, участниками которого в соответствии с пунктом 2 части 8 статьи 3 Закона о закупках могут быть только субъекты малого и среднего предпринимательства, осуществляется с учетом требований, предусмотренных статьей 3⁴ Закона о закупках.</w:t>
      </w:r>
    </w:p>
    <w:p w14:paraId="3612A5AF" w14:textId="5C5643C9" w:rsidR="00B80967" w:rsidRPr="00F56B9D" w:rsidRDefault="00B80967" w:rsidP="00B80967">
      <w:pPr>
        <w:pStyle w:val="ConsPlusNormal"/>
        <w:ind w:firstLine="540"/>
        <w:jc w:val="both"/>
        <w:rPr>
          <w:rFonts w:ascii="Times New Roman" w:hAnsi="Times New Roman" w:cs="Times New Roman"/>
          <w:sz w:val="26"/>
          <w:szCs w:val="26"/>
        </w:rPr>
      </w:pPr>
      <w:r w:rsidRPr="00F56B9D">
        <w:rPr>
          <w:rFonts w:ascii="Times New Roman" w:hAnsi="Times New Roman" w:cs="Times New Roman"/>
          <w:sz w:val="26"/>
          <w:szCs w:val="26"/>
        </w:rPr>
        <w:t>257. В извещении о проведении запроса котировок в электронной форме должна содержаться информация:</w:t>
      </w:r>
    </w:p>
    <w:p w14:paraId="391866E5" w14:textId="77777777" w:rsidR="00B502A2" w:rsidRPr="00F56B9D" w:rsidRDefault="00B502A2" w:rsidP="00B502A2">
      <w:pPr>
        <w:pStyle w:val="ConsPlusNormal"/>
        <w:ind w:firstLine="540"/>
        <w:jc w:val="both"/>
        <w:rPr>
          <w:rFonts w:ascii="Times New Roman" w:hAnsi="Times New Roman" w:cs="Times New Roman"/>
          <w:sz w:val="25"/>
          <w:szCs w:val="25"/>
        </w:rPr>
      </w:pPr>
      <w:r w:rsidRPr="00F56B9D">
        <w:rPr>
          <w:rFonts w:ascii="Times New Roman" w:hAnsi="Times New Roman" w:cs="Times New Roman"/>
          <w:sz w:val="25"/>
          <w:szCs w:val="25"/>
        </w:rPr>
        <w:t xml:space="preserve">1) указанная в </w:t>
      </w:r>
      <w:hyperlink w:anchor="P322" w:history="1">
        <w:r w:rsidRPr="00F56B9D">
          <w:rPr>
            <w:rFonts w:ascii="Times New Roman" w:hAnsi="Times New Roman" w:cs="Times New Roman"/>
            <w:sz w:val="25"/>
            <w:szCs w:val="25"/>
          </w:rPr>
          <w:t>подпунктах 1</w:t>
        </w:r>
      </w:hyperlink>
      <w:r w:rsidRPr="00F56B9D">
        <w:rPr>
          <w:rFonts w:ascii="Times New Roman" w:hAnsi="Times New Roman" w:cs="Times New Roman"/>
          <w:sz w:val="25"/>
          <w:szCs w:val="25"/>
        </w:rPr>
        <w:t>-</w:t>
      </w:r>
      <w:hyperlink w:anchor="P326" w:history="1">
        <w:r w:rsidRPr="00F56B9D">
          <w:rPr>
            <w:rFonts w:ascii="Times New Roman" w:hAnsi="Times New Roman" w:cs="Times New Roman"/>
            <w:sz w:val="25"/>
            <w:szCs w:val="25"/>
          </w:rPr>
          <w:t>5</w:t>
        </w:r>
      </w:hyperlink>
      <w:r w:rsidRPr="00F56B9D">
        <w:rPr>
          <w:rFonts w:ascii="Times New Roman" w:hAnsi="Times New Roman" w:cs="Times New Roman"/>
          <w:sz w:val="25"/>
          <w:szCs w:val="25"/>
        </w:rPr>
        <w:t xml:space="preserve">, (в том числе обоснование начальной (максимальной) цены договора, начальных цен единиц товара, работы, услуги), </w:t>
      </w:r>
      <w:hyperlink w:anchor="P329" w:history="1">
        <w:r w:rsidRPr="00F56B9D">
          <w:rPr>
            <w:rFonts w:ascii="Times New Roman" w:hAnsi="Times New Roman" w:cs="Times New Roman"/>
            <w:sz w:val="25"/>
            <w:szCs w:val="25"/>
          </w:rPr>
          <w:t>подпунктах 7</w:t>
        </w:r>
      </w:hyperlink>
      <w:r w:rsidRPr="00F56B9D">
        <w:rPr>
          <w:rFonts w:ascii="Times New Roman" w:hAnsi="Times New Roman" w:cs="Times New Roman"/>
          <w:sz w:val="25"/>
          <w:szCs w:val="25"/>
        </w:rPr>
        <w:t>-</w:t>
      </w:r>
      <w:hyperlink w:anchor="P330" w:history="1">
        <w:r w:rsidRPr="00F56B9D">
          <w:rPr>
            <w:rFonts w:ascii="Times New Roman" w:hAnsi="Times New Roman" w:cs="Times New Roman"/>
            <w:sz w:val="25"/>
            <w:szCs w:val="25"/>
          </w:rPr>
          <w:t>8 пункта 67</w:t>
        </w:r>
      </w:hyperlink>
      <w:r w:rsidRPr="00F56B9D">
        <w:rPr>
          <w:rFonts w:ascii="Times New Roman" w:hAnsi="Times New Roman" w:cs="Times New Roman"/>
          <w:sz w:val="25"/>
          <w:szCs w:val="25"/>
        </w:rPr>
        <w:t xml:space="preserve"> и в </w:t>
      </w:r>
      <w:hyperlink w:anchor="P360" w:history="1">
        <w:r w:rsidRPr="00F56B9D">
          <w:rPr>
            <w:rFonts w:ascii="Times New Roman" w:hAnsi="Times New Roman" w:cs="Times New Roman"/>
            <w:sz w:val="25"/>
            <w:szCs w:val="25"/>
          </w:rPr>
          <w:t xml:space="preserve">подпунктах </w:t>
        </w:r>
      </w:hyperlink>
      <w:hyperlink w:anchor="P363" w:history="1">
        <w:r w:rsidRPr="00F56B9D">
          <w:rPr>
            <w:rFonts w:ascii="Times New Roman" w:hAnsi="Times New Roman" w:cs="Times New Roman"/>
            <w:sz w:val="25"/>
            <w:szCs w:val="25"/>
          </w:rPr>
          <w:t>21</w:t>
        </w:r>
      </w:hyperlink>
      <w:r w:rsidRPr="00F56B9D">
        <w:rPr>
          <w:rFonts w:ascii="Times New Roman" w:hAnsi="Times New Roman" w:cs="Times New Roman"/>
          <w:sz w:val="25"/>
          <w:szCs w:val="25"/>
        </w:rPr>
        <w:t>-</w:t>
      </w:r>
      <w:hyperlink w:anchor="P365" w:history="1">
        <w:r w:rsidRPr="00F56B9D">
          <w:rPr>
            <w:rFonts w:ascii="Times New Roman" w:hAnsi="Times New Roman" w:cs="Times New Roman"/>
            <w:sz w:val="25"/>
            <w:szCs w:val="25"/>
          </w:rPr>
          <w:t>23 пункта 68</w:t>
        </w:r>
      </w:hyperlink>
      <w:r w:rsidRPr="00F56B9D">
        <w:rPr>
          <w:rFonts w:ascii="Times New Roman" w:hAnsi="Times New Roman" w:cs="Times New Roman"/>
          <w:sz w:val="25"/>
          <w:szCs w:val="25"/>
        </w:rPr>
        <w:t xml:space="preserve"> настоящего положения;</w:t>
      </w:r>
    </w:p>
    <w:p w14:paraId="753604DC" w14:textId="77777777" w:rsidR="00C13B04" w:rsidRPr="00615906" w:rsidRDefault="00B80967" w:rsidP="00C13B04">
      <w:pPr>
        <w:pStyle w:val="ConsPlusNormal"/>
        <w:ind w:firstLine="540"/>
        <w:jc w:val="both"/>
        <w:rPr>
          <w:rFonts w:ascii="Times New Roman" w:hAnsi="Times New Roman" w:cs="Times New Roman"/>
          <w:sz w:val="25"/>
          <w:szCs w:val="25"/>
        </w:rPr>
      </w:pPr>
      <w:r w:rsidRPr="00F56B9D">
        <w:rPr>
          <w:rFonts w:ascii="Times New Roman" w:hAnsi="Times New Roman" w:cs="Times New Roman"/>
          <w:sz w:val="26"/>
          <w:szCs w:val="26"/>
        </w:rPr>
        <w:t xml:space="preserve">2) </w:t>
      </w:r>
      <w:r w:rsidR="00C13B04" w:rsidRPr="00F56B9D">
        <w:rPr>
          <w:rFonts w:ascii="Times New Roman" w:hAnsi="Times New Roman" w:cs="Times New Roman"/>
          <w:sz w:val="25"/>
          <w:szCs w:val="25"/>
        </w:rPr>
        <w:t>требования, предъявляемые к участникам запроса котировок в электронной форме в соответствии с пунктом 51 настоящего положения, и исчерпывающий перечень информации и электронных документов, которые должны быть предоставлены участниками такого запроса в соответствии с пунктом 72 настоящего положения.</w:t>
      </w:r>
    </w:p>
    <w:p w14:paraId="277E99E9" w14:textId="34656648"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14:paraId="3EE34BC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258. Для участия в запросе котировок в электронной форме участник 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14:paraId="30DEB36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259.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договора. Заявка на участие в запросе котировок представляется участником в виде электронного документа.</w:t>
      </w:r>
    </w:p>
    <w:p w14:paraId="6A94A93D"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Заявка на участие в запросе котировок в электронной форме должна содержать следующие документы и информацию:</w:t>
      </w:r>
    </w:p>
    <w:p w14:paraId="642D85EA"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1) предложение участника запроса котировок в электронной форме о цене договора;</w:t>
      </w:r>
    </w:p>
    <w:p w14:paraId="41774C68" w14:textId="77777777" w:rsidR="00B80967" w:rsidRPr="005A7538" w:rsidRDefault="00B80967" w:rsidP="00B80967">
      <w:pPr>
        <w:pStyle w:val="ConsPlusNormal"/>
        <w:ind w:firstLine="540"/>
        <w:jc w:val="both"/>
        <w:rPr>
          <w:rFonts w:ascii="Times New Roman" w:hAnsi="Times New Roman" w:cs="Times New Roman"/>
          <w:sz w:val="26"/>
          <w:szCs w:val="26"/>
        </w:rPr>
      </w:pPr>
      <w:bookmarkStart w:id="83" w:name="P878"/>
      <w:bookmarkEnd w:id="83"/>
      <w:r w:rsidRPr="005A7538">
        <w:rPr>
          <w:rFonts w:ascii="Times New Roman" w:hAnsi="Times New Roman" w:cs="Times New Roman"/>
          <w:sz w:val="26"/>
          <w:szCs w:val="26"/>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18BB08ED"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 xml:space="preserve">3) при осуществлении закупки товара или закупки работы, услуги, для выполнения, </w:t>
      </w:r>
      <w:r w:rsidRPr="005A7538">
        <w:rPr>
          <w:rFonts w:ascii="Times New Roman" w:hAnsi="Times New Roman" w:cs="Times New Roman"/>
          <w:sz w:val="26"/>
          <w:szCs w:val="26"/>
        </w:rPr>
        <w:lastRenderedPageBreak/>
        <w:t>оказания которых используется товар:</w:t>
      </w:r>
    </w:p>
    <w:p w14:paraId="5A522917"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 наименование страны происхождения товара;</w:t>
      </w:r>
    </w:p>
    <w:p w14:paraId="1CFF2BA7"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43A6669" w14:textId="77777777" w:rsidR="00B80967" w:rsidRPr="005A7538" w:rsidRDefault="00B80967" w:rsidP="00B80967">
      <w:pPr>
        <w:pStyle w:val="ConsPlusNormal"/>
        <w:ind w:firstLine="540"/>
        <w:jc w:val="both"/>
        <w:rPr>
          <w:rFonts w:ascii="Times New Roman" w:hAnsi="Times New Roman" w:cs="Times New Roman"/>
          <w:sz w:val="26"/>
          <w:szCs w:val="26"/>
        </w:rPr>
      </w:pPr>
      <w:r w:rsidRPr="005A7538">
        <w:rPr>
          <w:rFonts w:ascii="Times New Roman" w:hAnsi="Times New Roman" w:cs="Times New Roman"/>
          <w:sz w:val="26"/>
          <w:szCs w:val="26"/>
        </w:rPr>
        <w:t xml:space="preserve">4) информация и документы об участнике закупки, указанные в </w:t>
      </w:r>
      <w:hyperlink w:anchor="P392" w:history="1">
        <w:r w:rsidRPr="005A7538">
          <w:rPr>
            <w:rFonts w:ascii="Times New Roman" w:hAnsi="Times New Roman" w:cs="Times New Roman"/>
            <w:sz w:val="26"/>
            <w:szCs w:val="26"/>
          </w:rPr>
          <w:t>подпункте 1 пункта 72</w:t>
        </w:r>
      </w:hyperlink>
      <w:r w:rsidRPr="005A7538">
        <w:rPr>
          <w:rFonts w:ascii="Times New Roman" w:hAnsi="Times New Roman" w:cs="Times New Roman"/>
          <w:sz w:val="26"/>
          <w:szCs w:val="26"/>
        </w:rPr>
        <w:t xml:space="preserve"> настоящего положения;</w:t>
      </w:r>
    </w:p>
    <w:p w14:paraId="4F777B39" w14:textId="77777777" w:rsidR="00B80967" w:rsidRDefault="00B80967" w:rsidP="00B80967">
      <w:pPr>
        <w:pStyle w:val="ConsPlusNormal"/>
        <w:ind w:firstLine="540"/>
        <w:jc w:val="both"/>
        <w:rPr>
          <w:rFonts w:ascii="Times New Roman" w:hAnsi="Times New Roman" w:cs="Times New Roman"/>
          <w:sz w:val="26"/>
          <w:szCs w:val="26"/>
        </w:rPr>
      </w:pPr>
      <w:bookmarkStart w:id="84" w:name="P886"/>
      <w:bookmarkEnd w:id="84"/>
      <w:r w:rsidRPr="005A7538">
        <w:rPr>
          <w:rFonts w:ascii="Times New Roman" w:hAnsi="Times New Roman" w:cs="Times New Roman"/>
          <w:sz w:val="26"/>
          <w:szCs w:val="26"/>
        </w:rPr>
        <w:t>5) декларация участника запроса котировок в электронной форме о принадлежности участника запроса котировок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14:paraId="35BF129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260.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7E38553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261. 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5229E13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262. Участник закупки вправе подать только 1 заявку на участие в запросе котировок в электронной форме в отношении каждого предмета закупки в любое время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14:paraId="2BB1EAB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263.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6385A83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264. 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w:t>
      </w:r>
    </w:p>
    <w:p w14:paraId="199277D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265.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14:paraId="230BEEE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266. В течение 3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w:t>
      </w:r>
    </w:p>
    <w:p w14:paraId="1BD933E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267. По результатам рассмотрения заявок на участие в открытом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w:t>
      </w:r>
      <w:r w:rsidRPr="0029551F">
        <w:rPr>
          <w:rFonts w:ascii="Times New Roman" w:hAnsi="Times New Roman" w:cs="Times New Roman"/>
          <w:sz w:val="26"/>
          <w:szCs w:val="26"/>
        </w:rPr>
        <w:lastRenderedPageBreak/>
        <w:t>предусмотрены пунктом 268 настоящего положения.</w:t>
      </w:r>
    </w:p>
    <w:p w14:paraId="76A8841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268. Заявка участника запроса котировок в электронной форме отклоняется комиссией по осуществлению закупок в случае:</w:t>
      </w:r>
    </w:p>
    <w:p w14:paraId="39E09DD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1) непредставления документов и (или) информации, предусмотренных </w:t>
      </w:r>
      <w:hyperlink w:anchor="P878" w:history="1">
        <w:r w:rsidRPr="0029551F">
          <w:rPr>
            <w:rFonts w:ascii="Times New Roman" w:hAnsi="Times New Roman" w:cs="Times New Roman"/>
            <w:sz w:val="26"/>
            <w:szCs w:val="26"/>
          </w:rPr>
          <w:t>подпунктами 2</w:t>
        </w:r>
      </w:hyperlink>
      <w:r w:rsidRPr="0029551F">
        <w:rPr>
          <w:rFonts w:ascii="Times New Roman" w:hAnsi="Times New Roman" w:cs="Times New Roman"/>
          <w:sz w:val="26"/>
          <w:szCs w:val="26"/>
        </w:rPr>
        <w:t>-</w:t>
      </w:r>
      <w:hyperlink w:anchor="P886" w:history="1">
        <w:r w:rsidRPr="0029551F">
          <w:rPr>
            <w:rFonts w:ascii="Times New Roman" w:hAnsi="Times New Roman" w:cs="Times New Roman"/>
            <w:sz w:val="26"/>
            <w:szCs w:val="26"/>
          </w:rPr>
          <w:t>5 пункта 259</w:t>
        </w:r>
      </w:hyperlink>
      <w:r w:rsidRPr="0029551F">
        <w:rPr>
          <w:rFonts w:ascii="Times New Roman" w:hAnsi="Times New Roman" w:cs="Times New Roman"/>
          <w:sz w:val="26"/>
          <w:szCs w:val="26"/>
        </w:rPr>
        <w:t xml:space="preserve"> настоящего положения, или представления недостоверной информации;</w:t>
      </w:r>
    </w:p>
    <w:p w14:paraId="7914AE4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 несоответствия информации, предусмотренной </w:t>
      </w:r>
      <w:hyperlink w:anchor="P878" w:history="1">
        <w:r w:rsidRPr="0029551F">
          <w:rPr>
            <w:rFonts w:ascii="Times New Roman" w:hAnsi="Times New Roman" w:cs="Times New Roman"/>
            <w:sz w:val="26"/>
            <w:szCs w:val="26"/>
          </w:rPr>
          <w:t>подпунктами 2</w:t>
        </w:r>
      </w:hyperlink>
      <w:r w:rsidRPr="0029551F">
        <w:rPr>
          <w:rFonts w:ascii="Times New Roman" w:hAnsi="Times New Roman" w:cs="Times New Roman"/>
          <w:sz w:val="26"/>
          <w:szCs w:val="26"/>
        </w:rPr>
        <w:t>-</w:t>
      </w:r>
      <w:hyperlink w:anchor="P886" w:history="1">
        <w:r w:rsidRPr="0029551F">
          <w:rPr>
            <w:rFonts w:ascii="Times New Roman" w:hAnsi="Times New Roman" w:cs="Times New Roman"/>
            <w:sz w:val="26"/>
            <w:szCs w:val="26"/>
          </w:rPr>
          <w:t>5 пункта 259</w:t>
        </w:r>
      </w:hyperlink>
      <w:r w:rsidRPr="0029551F">
        <w:rPr>
          <w:rFonts w:ascii="Times New Roman" w:hAnsi="Times New Roman" w:cs="Times New Roman"/>
          <w:sz w:val="26"/>
          <w:szCs w:val="26"/>
        </w:rPr>
        <w:t xml:space="preserve"> настоящего положения, требованиям извещения о запросе котировок в электронной форме;</w:t>
      </w:r>
    </w:p>
    <w:p w14:paraId="296DC95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подачи одним участником запроса котировок в электронной форме 2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73D193E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получения заявки после даты или времени окончания срока подачи заявок на участие в таком запросе;</w:t>
      </w:r>
    </w:p>
    <w:p w14:paraId="4A24C0F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подачи участником такого запроса заявки, не содержащей предложение о цене контракта (договора), сумме цен единиц товара, работы, услуги или содержащей предложение о цене контракта (договора), сумме цен единиц товара, работы, услуги, превышающих начальную (максимальную) цену контракта (договора), начальную сумму цен единиц товара, работы, услуги или равных нулю.</w:t>
      </w:r>
    </w:p>
    <w:p w14:paraId="7F0BA3D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14:paraId="7C9A30D8"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85" w:name="P910"/>
      <w:bookmarkEnd w:id="85"/>
      <w:r w:rsidRPr="0029551F">
        <w:rPr>
          <w:rFonts w:ascii="Times New Roman" w:hAnsi="Times New Roman" w:cs="Times New Roman"/>
          <w:sz w:val="26"/>
          <w:szCs w:val="26"/>
        </w:rPr>
        <w:t>269. Результаты рассмотрения заявок на участие в запросе котировок в электронной форме фиксируются в протоколе рассмотрения и оценки заявок на участие в запросе котировок в электронной форме, подписываемом всеми присутствующими членами комиссии по осуществлению закупок.</w:t>
      </w:r>
    </w:p>
    <w:p w14:paraId="4250CD7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Такой протокол должен содержать следующую информацию:</w:t>
      </w:r>
    </w:p>
    <w:p w14:paraId="30E7704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дата подписания протокола;</w:t>
      </w:r>
    </w:p>
    <w:p w14:paraId="39CC0F8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сведения о каждом члене комиссии, принимающем участие в процедуре рассмотрения заявок на участие в запросе котировок в электронной форме;</w:t>
      </w:r>
    </w:p>
    <w:p w14:paraId="647D0B9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количество поданных на участие в закупке заявок, а также дата и время поступления каждой такой заявки;</w:t>
      </w:r>
    </w:p>
    <w:p w14:paraId="2C33176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F16431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результаты рассмотрения заявок на участие в закупке;</w:t>
      </w:r>
    </w:p>
    <w:p w14:paraId="5419377A"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6) причины, по которым закупка признана несостоявшейся, в случае признания ее таковой.</w:t>
      </w:r>
    </w:p>
    <w:p w14:paraId="667226E6" w14:textId="77777777" w:rsidR="00B80967" w:rsidRPr="006022A2" w:rsidRDefault="00B80967" w:rsidP="00B80967">
      <w:pPr>
        <w:pStyle w:val="ConsPlusNormal"/>
        <w:ind w:firstLine="540"/>
        <w:jc w:val="both"/>
        <w:rPr>
          <w:rFonts w:ascii="Times New Roman" w:hAnsi="Times New Roman" w:cs="Times New Roman"/>
          <w:sz w:val="26"/>
          <w:szCs w:val="26"/>
        </w:rPr>
      </w:pPr>
      <w:bookmarkStart w:id="86" w:name="P918"/>
      <w:bookmarkEnd w:id="86"/>
      <w:r w:rsidRPr="0029551F">
        <w:rPr>
          <w:rFonts w:ascii="Times New Roman" w:hAnsi="Times New Roman" w:cs="Times New Roman"/>
          <w:sz w:val="26"/>
          <w:szCs w:val="26"/>
        </w:rPr>
        <w:t xml:space="preserve">269.1. Указанный в </w:t>
      </w:r>
      <w:hyperlink w:anchor="P910" w:history="1">
        <w:r w:rsidRPr="0029551F">
          <w:rPr>
            <w:rFonts w:ascii="Times New Roman" w:hAnsi="Times New Roman" w:cs="Times New Roman"/>
            <w:sz w:val="26"/>
            <w:szCs w:val="26"/>
          </w:rPr>
          <w:t>пункте 269</w:t>
        </w:r>
      </w:hyperlink>
      <w:r w:rsidRPr="0029551F">
        <w:rPr>
          <w:rFonts w:ascii="Times New Roman" w:hAnsi="Times New Roman" w:cs="Times New Roman"/>
          <w:sz w:val="26"/>
          <w:szCs w:val="26"/>
        </w:rPr>
        <w:t xml:space="preserve">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(договора). Заявке на участие в запросе котировок в электронной форме, содержащей предложение о наиболее низкой цене контракта (договора),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(договора), меньший порядковый номер присваивается заявке на участие в запросе котировок в электронной форме, которая поступила ранее </w:t>
      </w:r>
      <w:r w:rsidRPr="0029551F">
        <w:rPr>
          <w:rFonts w:ascii="Times New Roman" w:hAnsi="Times New Roman" w:cs="Times New Roman"/>
          <w:sz w:val="26"/>
          <w:szCs w:val="26"/>
        </w:rPr>
        <w:lastRenderedPageBreak/>
        <w:t xml:space="preserve">других заявок на участие в </w:t>
      </w:r>
      <w:r w:rsidRPr="006022A2">
        <w:rPr>
          <w:rFonts w:ascii="Times New Roman" w:hAnsi="Times New Roman" w:cs="Times New Roman"/>
          <w:sz w:val="26"/>
          <w:szCs w:val="26"/>
        </w:rPr>
        <w:t>таком запросе, в которых предложена такая же цена контракта (договора).</w:t>
      </w:r>
    </w:p>
    <w:p w14:paraId="47812485" w14:textId="77777777" w:rsidR="00096D2F" w:rsidRPr="00D1469A" w:rsidRDefault="00096D2F" w:rsidP="00096D2F">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 xml:space="preserve">269.2. Оператор электронной площадки включает в протокол, указанный в </w:t>
      </w:r>
      <w:hyperlink w:anchor="P910" w:history="1">
        <w:r w:rsidRPr="006022A2">
          <w:rPr>
            <w:rFonts w:ascii="Times New Roman" w:hAnsi="Times New Roman" w:cs="Times New Roman"/>
            <w:sz w:val="26"/>
            <w:szCs w:val="26"/>
          </w:rPr>
          <w:t>пункте 269</w:t>
        </w:r>
      </w:hyperlink>
      <w:r w:rsidRPr="006022A2">
        <w:rPr>
          <w:rFonts w:ascii="Times New Roman" w:hAnsi="Times New Roman" w:cs="Times New Roman"/>
          <w:sz w:val="26"/>
          <w:szCs w:val="26"/>
        </w:rPr>
        <w:t xml:space="preserve"> настоящего положения, информацию, предусмотренную </w:t>
      </w:r>
      <w:hyperlink w:anchor="P918" w:history="1">
        <w:r w:rsidRPr="006022A2">
          <w:rPr>
            <w:rFonts w:ascii="Times New Roman" w:hAnsi="Times New Roman" w:cs="Times New Roman"/>
            <w:sz w:val="26"/>
            <w:szCs w:val="26"/>
          </w:rPr>
          <w:t>пунктом 269.1</w:t>
        </w:r>
      </w:hyperlink>
      <w:r w:rsidRPr="006022A2">
        <w:rPr>
          <w:rFonts w:ascii="Times New Roman" w:hAnsi="Times New Roman" w:cs="Times New Roman"/>
          <w:sz w:val="26"/>
          <w:szCs w:val="26"/>
        </w:rPr>
        <w:t xml:space="preserve"> настоящего положения, в том числе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Закона о закупках и на электронной площадке в течение одного часа с момента получения от заказчика протокола рассмотрения и оценки заявок на участие в запросе котировок в электронной форме.</w:t>
      </w:r>
    </w:p>
    <w:p w14:paraId="134D7CD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270. Победителем запроса котировок в электронной форме признается участник закупки, сделавший наименьшее предложение </w:t>
      </w:r>
      <w:proofErr w:type="gramStart"/>
      <w:r w:rsidRPr="0029551F">
        <w:rPr>
          <w:rFonts w:ascii="Times New Roman" w:hAnsi="Times New Roman" w:cs="Times New Roman"/>
          <w:sz w:val="26"/>
          <w:szCs w:val="26"/>
        </w:rPr>
        <w:t>о цене</w:t>
      </w:r>
      <w:proofErr w:type="gramEnd"/>
      <w:r w:rsidRPr="0029551F">
        <w:rPr>
          <w:rFonts w:ascii="Times New Roman" w:hAnsi="Times New Roman" w:cs="Times New Roman"/>
          <w:sz w:val="26"/>
          <w:szCs w:val="26"/>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1EBB8FC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271. В случае, если не подано ни одной заявки или подана только одна заявка на участие в запросе котировок в электронной форме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1C86FA2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запрос котировок в электронной форме признается несостоявшимся.</w:t>
      </w:r>
    </w:p>
    <w:p w14:paraId="013709CE"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87" w:name="P927"/>
      <w:bookmarkEnd w:id="87"/>
      <w:r w:rsidRPr="0029551F">
        <w:rPr>
          <w:rFonts w:ascii="Times New Roman" w:hAnsi="Times New Roman" w:cs="Times New Roman"/>
          <w:sz w:val="26"/>
          <w:szCs w:val="26"/>
        </w:rPr>
        <w:t>272.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только одна заявка признана соответствующей 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поставщиком (подрядчиком, исполнителем).</w:t>
      </w:r>
    </w:p>
    <w:p w14:paraId="377FC55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соответствии с настоящим пунктом договор заключается с этим участником на условиях, предусмотренных извещением о запросе котировок в электронной форме, по цене, не выше предложенной данным участником закупки.</w:t>
      </w:r>
    </w:p>
    <w:p w14:paraId="3BC208C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273. В случае, если запрос котировок в электронной форме признан несостоявшимся по причинам, не указанным в </w:t>
      </w:r>
      <w:hyperlink w:anchor="P927" w:history="1">
        <w:r w:rsidRPr="0029551F">
          <w:rPr>
            <w:rFonts w:ascii="Times New Roman" w:hAnsi="Times New Roman" w:cs="Times New Roman"/>
            <w:sz w:val="26"/>
            <w:szCs w:val="26"/>
          </w:rPr>
          <w:t>пункте 272</w:t>
        </w:r>
      </w:hyperlink>
      <w:r w:rsidRPr="0029551F">
        <w:rPr>
          <w:rFonts w:ascii="Times New Roman" w:hAnsi="Times New Roman" w:cs="Times New Roman"/>
          <w:sz w:val="26"/>
          <w:szCs w:val="26"/>
        </w:rPr>
        <w:t xml:space="preserve"> настоящего положения, либо в случае незаключения договора по итогам закупки (в том числе по причине уклонения участника закупки от заключения договора), заказчик вправе осуществить закупку у единственного поставщика (подрядчика, исполнителя).</w:t>
      </w:r>
    </w:p>
    <w:p w14:paraId="1DD77065" w14:textId="77777777" w:rsidR="00B80967"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запросе котировок в электронной форме, по цене, не превышающей начальной (максимальной) цены договора.</w:t>
      </w:r>
    </w:p>
    <w:p w14:paraId="1D6A4A6C" w14:textId="77777777" w:rsidR="007C6602" w:rsidRPr="0029551F" w:rsidRDefault="007C6602" w:rsidP="00B80967">
      <w:pPr>
        <w:pStyle w:val="ConsPlusNormal"/>
        <w:ind w:firstLine="540"/>
        <w:jc w:val="both"/>
        <w:rPr>
          <w:rFonts w:ascii="Times New Roman" w:hAnsi="Times New Roman" w:cs="Times New Roman"/>
          <w:sz w:val="26"/>
          <w:szCs w:val="26"/>
        </w:rPr>
      </w:pPr>
    </w:p>
    <w:p w14:paraId="6E30DA2F" w14:textId="77777777" w:rsidR="007C6602" w:rsidRPr="00BC56FD" w:rsidRDefault="007C6602" w:rsidP="007C6602">
      <w:pPr>
        <w:pStyle w:val="a3"/>
        <w:tabs>
          <w:tab w:val="left" w:pos="851"/>
          <w:tab w:val="left" w:pos="993"/>
          <w:tab w:val="left" w:pos="1134"/>
        </w:tabs>
        <w:ind w:left="0" w:firstLine="709"/>
        <w:jc w:val="center"/>
        <w:rPr>
          <w:rFonts w:eastAsia="Calibri" w:cs="Times New Roman"/>
          <w:b/>
          <w:sz w:val="25"/>
          <w:szCs w:val="25"/>
          <w:lang w:eastAsia="en-US"/>
        </w:rPr>
      </w:pPr>
      <w:r w:rsidRPr="00BC56FD">
        <w:rPr>
          <w:rFonts w:eastAsia="Calibri" w:cs="Times New Roman"/>
          <w:b/>
          <w:sz w:val="25"/>
          <w:szCs w:val="25"/>
          <w:lang w:eastAsia="en-US"/>
        </w:rPr>
        <w:lastRenderedPageBreak/>
        <w:t>Глава 7.1.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632F32EF" w14:textId="77777777" w:rsidR="007C6602" w:rsidRPr="00BC56FD" w:rsidRDefault="007C6602" w:rsidP="007C6602">
      <w:pPr>
        <w:pStyle w:val="a3"/>
        <w:tabs>
          <w:tab w:val="left" w:pos="851"/>
          <w:tab w:val="left" w:pos="993"/>
          <w:tab w:val="left" w:pos="1134"/>
        </w:tabs>
        <w:ind w:left="709"/>
        <w:rPr>
          <w:rFonts w:eastAsia="Calibri" w:cs="Times New Roman"/>
          <w:b/>
          <w:sz w:val="25"/>
          <w:szCs w:val="25"/>
          <w:lang w:eastAsia="en-US"/>
        </w:rPr>
      </w:pPr>
    </w:p>
    <w:p w14:paraId="24C1F064" w14:textId="77777777" w:rsidR="007C6602" w:rsidRPr="00BC56FD" w:rsidRDefault="007C6602" w:rsidP="007C6602">
      <w:pPr>
        <w:pStyle w:val="a3"/>
        <w:ind w:left="0" w:firstLine="851"/>
        <w:jc w:val="both"/>
        <w:rPr>
          <w:rFonts w:cs="Times New Roman"/>
          <w:sz w:val="25"/>
          <w:szCs w:val="25"/>
        </w:rPr>
      </w:pPr>
      <w:r w:rsidRPr="00BC56FD">
        <w:rPr>
          <w:rFonts w:cs="Times New Roman"/>
          <w:sz w:val="25"/>
          <w:szCs w:val="25"/>
        </w:rPr>
        <w:t xml:space="preserve">273.1. Запрос котировок в электронной форме, участниками которого в соответствии с </w:t>
      </w:r>
      <w:hyperlink r:id="rId100" w:history="1">
        <w:r w:rsidRPr="00BC56FD">
          <w:rPr>
            <w:rFonts w:cs="Times New Roman"/>
            <w:sz w:val="25"/>
            <w:szCs w:val="25"/>
          </w:rPr>
          <w:t>пунктом 2 части 8 статьи 3</w:t>
        </w:r>
      </w:hyperlink>
      <w:r w:rsidRPr="00BC56FD">
        <w:rPr>
          <w:rFonts w:cs="Times New Roman"/>
          <w:sz w:val="25"/>
          <w:szCs w:val="25"/>
        </w:rPr>
        <w:t xml:space="preserve"> Закона о закупках могут быть только субъекты малого и среднего предпринимательства, осуществляется в порядке, установленном главой 7 раздела </w:t>
      </w:r>
      <w:r w:rsidRPr="00BC56FD">
        <w:rPr>
          <w:rFonts w:cs="Times New Roman"/>
          <w:sz w:val="25"/>
          <w:szCs w:val="25"/>
          <w:lang w:val="en-US"/>
        </w:rPr>
        <w:t>III</w:t>
      </w:r>
      <w:r w:rsidRPr="00BC56FD">
        <w:rPr>
          <w:rFonts w:cs="Times New Roman"/>
          <w:sz w:val="25"/>
          <w:szCs w:val="25"/>
        </w:rPr>
        <w:t xml:space="preserve"> настоящего положения, с учетом требований, предусмотренных </w:t>
      </w:r>
      <w:hyperlink r:id="rId101" w:history="1">
        <w:r w:rsidRPr="00BC56FD">
          <w:rPr>
            <w:rFonts w:cs="Times New Roman"/>
            <w:sz w:val="25"/>
            <w:szCs w:val="25"/>
          </w:rPr>
          <w:t xml:space="preserve">статьями 3² </w:t>
        </w:r>
        <w:r w:rsidRPr="00BC56FD">
          <w:rPr>
            <w:rFonts w:eastAsiaTheme="minorHAnsi" w:cs="Times New Roman"/>
            <w:sz w:val="25"/>
            <w:szCs w:val="25"/>
            <w:lang w:eastAsia="en-US"/>
          </w:rPr>
          <w:t xml:space="preserve">– </w:t>
        </w:r>
        <w:r w:rsidRPr="00BC56FD">
          <w:rPr>
            <w:rFonts w:cs="Times New Roman"/>
            <w:sz w:val="25"/>
            <w:szCs w:val="25"/>
          </w:rPr>
          <w:t>3</w:t>
        </w:r>
      </w:hyperlink>
      <w:r w:rsidRPr="00BC56FD">
        <w:rPr>
          <w:rFonts w:cs="Times New Roman"/>
          <w:sz w:val="25"/>
          <w:szCs w:val="25"/>
        </w:rPr>
        <w:t>⁴</w:t>
      </w:r>
      <w:r w:rsidRPr="00BC56FD">
        <w:rPr>
          <w:sz w:val="25"/>
          <w:szCs w:val="25"/>
        </w:rPr>
        <w:t xml:space="preserve"> </w:t>
      </w:r>
      <w:r w:rsidRPr="00BC56FD">
        <w:rPr>
          <w:rFonts w:cs="Times New Roman"/>
          <w:sz w:val="25"/>
          <w:szCs w:val="25"/>
        </w:rPr>
        <w:t>Закона о закупках, и особенностей, установленных настоящей главой.</w:t>
      </w:r>
    </w:p>
    <w:p w14:paraId="3F2FDF94" w14:textId="77777777" w:rsidR="007C6602" w:rsidRPr="00BC56FD" w:rsidRDefault="007C6602" w:rsidP="007C6602">
      <w:pPr>
        <w:pStyle w:val="a3"/>
        <w:ind w:left="0" w:firstLine="851"/>
        <w:jc w:val="both"/>
        <w:rPr>
          <w:rFonts w:eastAsia="Calibri" w:cs="Times New Roman"/>
          <w:sz w:val="25"/>
          <w:szCs w:val="25"/>
        </w:rPr>
      </w:pPr>
      <w:r w:rsidRPr="00BC56FD">
        <w:rPr>
          <w:rFonts w:cs="Times New Roman"/>
          <w:sz w:val="25"/>
          <w:szCs w:val="25"/>
        </w:rPr>
        <w:t xml:space="preserve">273.2. При осуществлении запроса котировок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 не менее чем за 4 рабочих дня до дня истечения срока подачи заявок на участие в таком запросе котировок. </w:t>
      </w:r>
      <w:r w:rsidRPr="00BC56FD">
        <w:rPr>
          <w:rFonts w:eastAsia="Calibri" w:cs="Times New Roman"/>
          <w:sz w:val="25"/>
          <w:szCs w:val="25"/>
        </w:rPr>
        <w:t>При этом начальная (максимальная) цена договора не должна превышать 7000000 (семь миллионов рублей).</w:t>
      </w:r>
    </w:p>
    <w:p w14:paraId="2AA113E6" w14:textId="77777777" w:rsidR="007C6602" w:rsidRPr="00BC56FD" w:rsidRDefault="007C6602" w:rsidP="007C6602">
      <w:pPr>
        <w:pStyle w:val="a3"/>
        <w:ind w:left="0" w:firstLine="851"/>
        <w:jc w:val="both"/>
        <w:rPr>
          <w:rFonts w:eastAsia="Calibri" w:cs="Times New Roman"/>
          <w:sz w:val="25"/>
          <w:szCs w:val="25"/>
        </w:rPr>
      </w:pPr>
      <w:r w:rsidRPr="00BC56FD">
        <w:rPr>
          <w:rFonts w:eastAsia="Calibri" w:cs="Times New Roman"/>
          <w:sz w:val="25"/>
          <w:szCs w:val="25"/>
        </w:rPr>
        <w:t xml:space="preserve">273.3. В извещении о проведении запроса котировок в электронной форме </w:t>
      </w:r>
      <w:r w:rsidRPr="00BC56FD">
        <w:rPr>
          <w:rFonts w:cs="Times New Roman"/>
          <w:sz w:val="25"/>
          <w:szCs w:val="25"/>
        </w:rPr>
        <w:t>с участием субъектов малого и среднего предпринимательства</w:t>
      </w:r>
      <w:r w:rsidRPr="00BC56FD">
        <w:rPr>
          <w:rFonts w:eastAsia="Calibri" w:cs="Times New Roman"/>
          <w:sz w:val="25"/>
          <w:szCs w:val="25"/>
        </w:rPr>
        <w:t xml:space="preserve"> должны содержаться:</w:t>
      </w:r>
    </w:p>
    <w:p w14:paraId="00851DF3" w14:textId="77777777" w:rsidR="007C6602" w:rsidRPr="00BC56FD" w:rsidRDefault="007C6602" w:rsidP="007C6602">
      <w:pPr>
        <w:pStyle w:val="a3"/>
        <w:ind w:left="0" w:firstLine="851"/>
        <w:jc w:val="both"/>
        <w:rPr>
          <w:rFonts w:eastAsia="Calibri" w:cs="Times New Roman"/>
          <w:sz w:val="25"/>
          <w:szCs w:val="25"/>
        </w:rPr>
      </w:pPr>
      <w:r w:rsidRPr="00BC56FD">
        <w:rPr>
          <w:rFonts w:eastAsia="Calibri" w:cs="Times New Roman"/>
          <w:sz w:val="25"/>
          <w:szCs w:val="25"/>
        </w:rPr>
        <w:t>1) информация, указанная в подпункте 19 пункта 68 настоящего положения;</w:t>
      </w:r>
    </w:p>
    <w:p w14:paraId="0DDA9A05" w14:textId="77777777" w:rsidR="007C6602" w:rsidRPr="00BC56FD" w:rsidRDefault="007C6602" w:rsidP="007C6602">
      <w:pPr>
        <w:pStyle w:val="a3"/>
        <w:ind w:left="0" w:firstLine="851"/>
        <w:jc w:val="both"/>
        <w:rPr>
          <w:rFonts w:eastAsia="Calibri" w:cs="Times New Roman"/>
          <w:sz w:val="25"/>
          <w:szCs w:val="25"/>
        </w:rPr>
      </w:pPr>
      <w:r w:rsidRPr="00BC56FD">
        <w:rPr>
          <w:rFonts w:eastAsia="Calibri" w:cs="Times New Roman"/>
          <w:sz w:val="25"/>
          <w:szCs w:val="25"/>
        </w:rPr>
        <w:t>2) информация, указанная в подпункте 1 пункта 257 настоящего положения;</w:t>
      </w:r>
    </w:p>
    <w:p w14:paraId="165361C6" w14:textId="77777777" w:rsidR="007C6602" w:rsidRPr="00BC56FD" w:rsidRDefault="007C6602" w:rsidP="007C6602">
      <w:pPr>
        <w:pStyle w:val="a3"/>
        <w:ind w:left="0" w:firstLine="851"/>
        <w:jc w:val="both"/>
        <w:rPr>
          <w:rFonts w:eastAsia="Calibri" w:cs="Times New Roman"/>
          <w:sz w:val="25"/>
          <w:szCs w:val="25"/>
        </w:rPr>
      </w:pPr>
      <w:r w:rsidRPr="00BC56FD">
        <w:rPr>
          <w:rFonts w:eastAsia="Calibri" w:cs="Times New Roman"/>
          <w:sz w:val="25"/>
          <w:szCs w:val="25"/>
        </w:rPr>
        <w:t>3) требования, предъявляемые к участникам запроса котировок в электронной форме</w:t>
      </w:r>
      <w:r w:rsidRPr="00BC56FD">
        <w:rPr>
          <w:rFonts w:cs="Times New Roman"/>
          <w:sz w:val="25"/>
          <w:szCs w:val="25"/>
        </w:rPr>
        <w:t xml:space="preserve"> с участием субъектов малого и среднего предпринимательства в соответствии с </w:t>
      </w:r>
      <w:r w:rsidRPr="00BC56FD">
        <w:rPr>
          <w:rFonts w:eastAsia="Calibri" w:cs="Times New Roman"/>
          <w:sz w:val="25"/>
          <w:szCs w:val="25"/>
        </w:rPr>
        <w:t>пунктом 51.1 настоящего положения, и исчерпывающий перечень информации и электронных документов, которые должны быть представлены участниками такого запроса котировок в соответствии с подпунктом 2 пункта 72.1 настоящего положения.</w:t>
      </w:r>
    </w:p>
    <w:p w14:paraId="17DAB180" w14:textId="77777777" w:rsidR="007C6602" w:rsidRPr="00BC56FD" w:rsidRDefault="007C6602" w:rsidP="007C6602">
      <w:pPr>
        <w:pStyle w:val="a3"/>
        <w:ind w:left="0" w:firstLine="851"/>
        <w:jc w:val="both"/>
        <w:rPr>
          <w:rFonts w:cs="Times New Roman"/>
          <w:sz w:val="25"/>
          <w:szCs w:val="25"/>
        </w:rPr>
      </w:pPr>
      <w:r w:rsidRPr="00BC56FD">
        <w:rPr>
          <w:rFonts w:cs="Times New Roman"/>
          <w:sz w:val="25"/>
          <w:szCs w:val="25"/>
        </w:rPr>
        <w:t xml:space="preserve">273.4. Заявка на участие в запросе котировок должна содержать информацию и документы, указанные в подпункте 2 </w:t>
      </w:r>
      <w:hyperlink w:anchor="P406" w:history="1">
        <w:r w:rsidRPr="00BC56FD">
          <w:rPr>
            <w:rFonts w:cs="Times New Roman"/>
            <w:sz w:val="25"/>
            <w:szCs w:val="25"/>
          </w:rPr>
          <w:t>пункта 72</w:t>
        </w:r>
      </w:hyperlink>
      <w:r w:rsidRPr="00BC56FD">
        <w:rPr>
          <w:rFonts w:cs="Times New Roman"/>
          <w:sz w:val="25"/>
          <w:szCs w:val="25"/>
        </w:rPr>
        <w:t>.1 настоящего положения.</w:t>
      </w:r>
    </w:p>
    <w:p w14:paraId="3BD83F0C" w14:textId="77777777" w:rsidR="007C6602" w:rsidRPr="00615906" w:rsidRDefault="007C6602" w:rsidP="007C6602">
      <w:pPr>
        <w:pStyle w:val="ConsPlusNormal"/>
        <w:jc w:val="both"/>
        <w:rPr>
          <w:rFonts w:ascii="Times New Roman" w:hAnsi="Times New Roman" w:cs="Times New Roman"/>
          <w:sz w:val="25"/>
          <w:szCs w:val="25"/>
        </w:rPr>
      </w:pPr>
      <w:r w:rsidRPr="00BC56FD">
        <w:rPr>
          <w:rFonts w:ascii="Times New Roman" w:hAnsi="Times New Roman" w:cs="Times New Roman"/>
          <w:sz w:val="25"/>
          <w:szCs w:val="25"/>
        </w:rPr>
        <w:t>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2 пункта 72.1 настоящего положения, не допускается.</w:t>
      </w:r>
    </w:p>
    <w:p w14:paraId="6CFF8BB6" w14:textId="77777777" w:rsidR="00B80967" w:rsidRPr="0029551F" w:rsidRDefault="00B80967" w:rsidP="00B80967">
      <w:pPr>
        <w:pStyle w:val="ConsPlusNormal"/>
        <w:jc w:val="both"/>
        <w:rPr>
          <w:rFonts w:ascii="Times New Roman" w:hAnsi="Times New Roman" w:cs="Times New Roman"/>
          <w:sz w:val="26"/>
          <w:szCs w:val="26"/>
        </w:rPr>
      </w:pPr>
    </w:p>
    <w:p w14:paraId="229FA7BA"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8. Порядок проведения закрытого запроса котировок</w:t>
      </w:r>
    </w:p>
    <w:p w14:paraId="61F23F8B" w14:textId="77777777" w:rsidR="00B80967" w:rsidRPr="0029551F" w:rsidRDefault="00B80967" w:rsidP="00B80967">
      <w:pPr>
        <w:pStyle w:val="ConsPlusNormal"/>
        <w:jc w:val="both"/>
        <w:rPr>
          <w:rFonts w:ascii="Times New Roman" w:hAnsi="Times New Roman" w:cs="Times New Roman"/>
          <w:sz w:val="26"/>
          <w:szCs w:val="26"/>
        </w:rPr>
      </w:pPr>
    </w:p>
    <w:p w14:paraId="396AD691" w14:textId="77777777" w:rsidR="00096D2F" w:rsidRDefault="00096D2F" w:rsidP="00B80967">
      <w:pPr>
        <w:pStyle w:val="ConsPlusNormal"/>
        <w:ind w:firstLine="540"/>
        <w:jc w:val="both"/>
        <w:rPr>
          <w:rFonts w:ascii="Times New Roman" w:hAnsi="Times New Roman" w:cs="Times New Roman"/>
          <w:sz w:val="26"/>
          <w:szCs w:val="26"/>
        </w:rPr>
      </w:pPr>
      <w:r w:rsidRPr="00C744E6">
        <w:rPr>
          <w:rFonts w:ascii="Times New Roman" w:hAnsi="Times New Roman" w:cs="Times New Roman"/>
          <w:sz w:val="26"/>
          <w:szCs w:val="26"/>
        </w:rPr>
        <w:t xml:space="preserve">274. Закрытый запрос котировок - это форма торгов, при которой информация о закупке не подлежит размещению </w:t>
      </w:r>
      <w:r w:rsidRPr="006022A2">
        <w:rPr>
          <w:rFonts w:ascii="Times New Roman" w:hAnsi="Times New Roman" w:cs="Times New Roman"/>
          <w:sz w:val="26"/>
          <w:szCs w:val="26"/>
        </w:rPr>
        <w:t>в единой информационной системе, за исключением закупки, проводимой в случаях, определенных Правительством Российской Федерации в соответствии с частью 16 статьи 4 Закона о закупках. Информация</w:t>
      </w:r>
      <w:r w:rsidRPr="00C744E6">
        <w:rPr>
          <w:rFonts w:ascii="Times New Roman" w:hAnsi="Times New Roman" w:cs="Times New Roman"/>
          <w:sz w:val="26"/>
          <w:szCs w:val="26"/>
        </w:rPr>
        <w:t xml:space="preserve">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102" w:history="1">
        <w:r w:rsidRPr="00C744E6">
          <w:rPr>
            <w:rFonts w:ascii="Times New Roman" w:hAnsi="Times New Roman" w:cs="Times New Roman"/>
            <w:sz w:val="26"/>
            <w:szCs w:val="26"/>
          </w:rPr>
          <w:t>части 6.1 статьи 3</w:t>
        </w:r>
      </w:hyperlink>
      <w:r w:rsidRPr="00C744E6">
        <w:rPr>
          <w:rFonts w:ascii="Times New Roman" w:hAnsi="Times New Roman" w:cs="Times New Roman"/>
          <w:sz w:val="26"/>
          <w:szCs w:val="26"/>
        </w:rPr>
        <w:t xml:space="preserve"> Закона о закупках.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14:paraId="394A661C" w14:textId="13F1AC4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275. Приглашения принять участие в закрытом запросе котировок с приложением документации о закупке направляются заказчиком не менее чем за 5 рабочих дней до установленной в документации о закупке даты окончания срока подачи заявок на участие в запросе котировок.</w:t>
      </w:r>
    </w:p>
    <w:p w14:paraId="763C15E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276. После окончания срока подачи заявок закрытый запрос котировок проводится в соответствии со следующими этапами: рассмотрение, оценка и сопоставление заявок на участие в закрытом запросе котировок.</w:t>
      </w:r>
    </w:p>
    <w:p w14:paraId="7A209DD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277. Участник закупки подает заявку на участие в закрытом запросе котировок в письменной форме в запечатанном конверте, не позволяющем просматривать ее </w:t>
      </w:r>
      <w:r w:rsidRPr="0029551F">
        <w:rPr>
          <w:rFonts w:ascii="Times New Roman" w:hAnsi="Times New Roman" w:cs="Times New Roman"/>
          <w:sz w:val="26"/>
          <w:szCs w:val="26"/>
        </w:rPr>
        <w:lastRenderedPageBreak/>
        <w:t>содержание до вскрытия конверта.</w:t>
      </w:r>
    </w:p>
    <w:p w14:paraId="5055705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278.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10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10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14:paraId="78C2BA7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279.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14:paraId="6177C49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280. В случае, если по окончании срока подачи заявок на участие в закрытом запросе котировок подана только 1 заявка на участие в закрытом запросе котировок, запрос котировок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14:paraId="4ABE982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281. В случае, если только 1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14:paraId="0CE0A15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282.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209B03F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283.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котировок.</w:t>
      </w:r>
    </w:p>
    <w:p w14:paraId="75F2ECE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Указанное снижение не производится в случаях, если:</w:t>
      </w:r>
    </w:p>
    <w:p w14:paraId="0376FDD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закрытый запрос котировок признан несостоявшимся и договор заключается с единственным участником закупки;</w:t>
      </w:r>
    </w:p>
    <w:p w14:paraId="06F3C85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 в заявке на участие в закрытом запросе котировок не содержатся предложения о </w:t>
      </w:r>
      <w:r w:rsidRPr="0029551F">
        <w:rPr>
          <w:rFonts w:ascii="Times New Roman" w:hAnsi="Times New Roman" w:cs="Times New Roman"/>
          <w:sz w:val="26"/>
          <w:szCs w:val="26"/>
        </w:rPr>
        <w:lastRenderedPageBreak/>
        <w:t>поставке товаров российского происхождения, выполнении работ, оказании услуг российскими лицами;</w:t>
      </w:r>
    </w:p>
    <w:p w14:paraId="515978C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в заявке на участие в закрытом запросе котировок не содержатся предложения о поставке товаров иностранного происхождения, выполнении работ, оказании услуг иностранными лицами;</w:t>
      </w:r>
    </w:p>
    <w:p w14:paraId="707BA64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52A7349B"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88" w:name="P949"/>
      <w:bookmarkEnd w:id="88"/>
      <w:r w:rsidRPr="0029551F">
        <w:rPr>
          <w:rFonts w:ascii="Times New Roman" w:hAnsi="Times New Roman" w:cs="Times New Roman"/>
          <w:sz w:val="26"/>
          <w:szCs w:val="26"/>
        </w:rPr>
        <w:t>284.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14:paraId="739A025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p w14:paraId="765889E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3DAEB1F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71EF1FB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286.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3 дня со дня подписания такого протокола.</w:t>
      </w:r>
    </w:p>
    <w:p w14:paraId="7DA14D8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287. Протокол рассмотрения, оценки и сопоставления заявок на участие в закрытом запросе котировок должен содержать следующие сведения:</w:t>
      </w:r>
    </w:p>
    <w:p w14:paraId="30292DE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дата подписания протокола;</w:t>
      </w:r>
    </w:p>
    <w:p w14:paraId="36D2F7B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14:paraId="567630E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результаты рассмотрения заявок на участие в закрытом запросе котировок с указанием в том числе:</w:t>
      </w:r>
    </w:p>
    <w:p w14:paraId="0F3EC65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количества заявок на участие в закрытом запросе котировок, которые отклонены;</w:t>
      </w:r>
    </w:p>
    <w:p w14:paraId="764BC8D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14:paraId="546442F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14:paraId="2569980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w:t>
      </w:r>
      <w:r w:rsidRPr="0029551F">
        <w:rPr>
          <w:rFonts w:ascii="Times New Roman" w:hAnsi="Times New Roman" w:cs="Times New Roman"/>
          <w:sz w:val="26"/>
          <w:szCs w:val="26"/>
        </w:rPr>
        <w:lastRenderedPageBreak/>
        <w:t>присваивается первый номер;</w:t>
      </w:r>
    </w:p>
    <w:p w14:paraId="5EFA3B6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сведения об объеме, цене закупаемых товаров, работ, услуг, сроке исполнения договора;</w:t>
      </w:r>
    </w:p>
    <w:p w14:paraId="40C4D53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6) причины, по которым закрытый запрос котировок признан несостоявшимся, в случае признания его таковым;</w:t>
      </w:r>
    </w:p>
    <w:p w14:paraId="5A34D58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7) иные сведения (при необходимости).</w:t>
      </w:r>
    </w:p>
    <w:p w14:paraId="37EFA1F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288. В случае, если по окончании срока подачи заявок на участие в закрытом запросе котировок не подано ни одной такой заявки или подана только одна заявка,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14:paraId="7F261E81" w14:textId="77777777" w:rsidR="00B80967" w:rsidRPr="0029551F" w:rsidRDefault="00B80967" w:rsidP="00B80967">
      <w:pPr>
        <w:pStyle w:val="ConsPlusNormal"/>
        <w:jc w:val="both"/>
        <w:rPr>
          <w:rFonts w:ascii="Times New Roman" w:hAnsi="Times New Roman" w:cs="Times New Roman"/>
          <w:sz w:val="26"/>
          <w:szCs w:val="26"/>
        </w:rPr>
      </w:pPr>
    </w:p>
    <w:p w14:paraId="746D3285"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9. Порядок проведения запроса предложений</w:t>
      </w:r>
    </w:p>
    <w:p w14:paraId="1C381BAB"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в электронной форме</w:t>
      </w:r>
    </w:p>
    <w:p w14:paraId="2F8A32A2" w14:textId="77777777" w:rsidR="00B80967" w:rsidRPr="0029551F" w:rsidRDefault="00B80967" w:rsidP="00B80967">
      <w:pPr>
        <w:pStyle w:val="ConsPlusNormal"/>
        <w:jc w:val="both"/>
        <w:rPr>
          <w:rFonts w:ascii="Times New Roman" w:hAnsi="Times New Roman" w:cs="Times New Roman"/>
          <w:sz w:val="26"/>
          <w:szCs w:val="26"/>
        </w:rPr>
      </w:pPr>
    </w:p>
    <w:p w14:paraId="63C53D94" w14:textId="77777777" w:rsidR="00217EC8" w:rsidRDefault="00B80967" w:rsidP="00217EC8">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289. Запрос предложений </w:t>
      </w:r>
      <w:proofErr w:type="gramStart"/>
      <w:r w:rsidRPr="0029551F">
        <w:rPr>
          <w:rFonts w:ascii="Times New Roman" w:hAnsi="Times New Roman" w:cs="Times New Roman"/>
          <w:sz w:val="26"/>
          <w:szCs w:val="26"/>
        </w:rPr>
        <w:t>- это</w:t>
      </w:r>
      <w:proofErr w:type="gramEnd"/>
      <w:r w:rsidRPr="0029551F">
        <w:rPr>
          <w:rFonts w:ascii="Times New Roman" w:hAnsi="Times New Roman" w:cs="Times New Roman"/>
          <w:sz w:val="26"/>
          <w:szCs w:val="26"/>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0D8309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290.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1000000 (один миллион) рублей.</w:t>
      </w:r>
    </w:p>
    <w:p w14:paraId="20CD7BFC" w14:textId="77777777" w:rsidR="00B80967" w:rsidRPr="00BF2E27" w:rsidRDefault="00B80967" w:rsidP="00B80967">
      <w:pPr>
        <w:pStyle w:val="ConsPlusNormal"/>
        <w:ind w:firstLine="540"/>
        <w:jc w:val="both"/>
        <w:rPr>
          <w:rFonts w:ascii="Times New Roman" w:hAnsi="Times New Roman" w:cs="Times New Roman"/>
          <w:sz w:val="26"/>
          <w:szCs w:val="26"/>
        </w:rPr>
      </w:pPr>
      <w:r w:rsidRPr="00BF2E27">
        <w:rPr>
          <w:rFonts w:ascii="Times New Roman" w:hAnsi="Times New Roman" w:cs="Times New Roman"/>
          <w:sz w:val="26"/>
          <w:szCs w:val="26"/>
        </w:rPr>
        <w:t>291.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14:paraId="7E83074C" w14:textId="50C4E605" w:rsidR="009F2A4D" w:rsidRPr="009F2A4D" w:rsidRDefault="00B80967" w:rsidP="009F2A4D">
      <w:pPr>
        <w:widowControl/>
        <w:tabs>
          <w:tab w:val="left" w:pos="993"/>
        </w:tabs>
        <w:suppressAutoHyphens w:val="0"/>
        <w:ind w:firstLine="540"/>
        <w:jc w:val="both"/>
        <w:textAlignment w:val="auto"/>
        <w:rPr>
          <w:sz w:val="26"/>
          <w:szCs w:val="26"/>
        </w:rPr>
      </w:pPr>
      <w:r w:rsidRPr="00EC083B">
        <w:rPr>
          <w:rFonts w:cs="Times New Roman"/>
          <w:sz w:val="26"/>
          <w:szCs w:val="26"/>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такого запроса предложений.</w:t>
      </w:r>
      <w:r w:rsidR="009F2A4D" w:rsidRPr="009F2A4D">
        <w:rPr>
          <w:rFonts w:eastAsia="Calibri"/>
          <w:kern w:val="0"/>
          <w:sz w:val="28"/>
          <w:szCs w:val="28"/>
          <w:lang w:eastAsia="en-US"/>
        </w:rPr>
        <w:t xml:space="preserve"> </w:t>
      </w:r>
      <w:r w:rsidR="009F2A4D" w:rsidRPr="009F2A4D">
        <w:rPr>
          <w:rFonts w:eastAsia="Calibri"/>
          <w:kern w:val="0"/>
          <w:sz w:val="26"/>
          <w:szCs w:val="26"/>
          <w:lang w:eastAsia="en-US"/>
        </w:rPr>
        <w:t>При этом начальная (максимальная) цена договора не должна превышать пятнадцать миллионов рублей</w:t>
      </w:r>
      <w:r w:rsidR="009F2A4D" w:rsidRPr="009F2A4D">
        <w:rPr>
          <w:kern w:val="0"/>
          <w:sz w:val="26"/>
          <w:szCs w:val="26"/>
        </w:rPr>
        <w:t>.</w:t>
      </w:r>
    </w:p>
    <w:p w14:paraId="342046A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292.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14:paraId="55425A3D"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89" w:name="P976"/>
      <w:bookmarkEnd w:id="89"/>
      <w:r w:rsidRPr="0029551F">
        <w:rPr>
          <w:rFonts w:ascii="Times New Roman" w:hAnsi="Times New Roman" w:cs="Times New Roman"/>
          <w:sz w:val="26"/>
          <w:szCs w:val="26"/>
        </w:rPr>
        <w:t>293. В извещении о проведении открытого запроса предложений в электронной форме указываются сведения:</w:t>
      </w:r>
    </w:p>
    <w:p w14:paraId="6D8CC88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1) указанные в </w:t>
      </w:r>
      <w:hyperlink w:anchor="P321" w:history="1">
        <w:r w:rsidRPr="0029551F">
          <w:rPr>
            <w:rFonts w:ascii="Times New Roman" w:hAnsi="Times New Roman" w:cs="Times New Roman"/>
            <w:sz w:val="26"/>
            <w:szCs w:val="26"/>
          </w:rPr>
          <w:t>пункте 67</w:t>
        </w:r>
      </w:hyperlink>
      <w:r w:rsidRPr="0029551F">
        <w:rPr>
          <w:rFonts w:ascii="Times New Roman" w:hAnsi="Times New Roman" w:cs="Times New Roman"/>
          <w:sz w:val="26"/>
          <w:szCs w:val="26"/>
        </w:rPr>
        <w:t xml:space="preserve"> настоящего положения;</w:t>
      </w:r>
    </w:p>
    <w:p w14:paraId="4CF4B76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дата окончания срока рассмотрения и оценки заявок на участие в запросе предложений в электронной форме.</w:t>
      </w:r>
    </w:p>
    <w:p w14:paraId="632BFF3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294. Документация о проведении запроса предложений в электронной форме разрабатывается и утверждается заказчиком (уполномоченным учреждением) в соответствии с настоящим положением. К документации прикладывается проект договора, который является ее неотъемлемой частью.</w:t>
      </w:r>
    </w:p>
    <w:p w14:paraId="29E9FDC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295. Документация о проведении запроса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14:paraId="10B9824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 xml:space="preserve">1) информацию и документы, указанные в </w:t>
      </w:r>
      <w:hyperlink w:anchor="P976" w:history="1">
        <w:r w:rsidRPr="0029551F">
          <w:rPr>
            <w:rFonts w:ascii="Times New Roman" w:hAnsi="Times New Roman" w:cs="Times New Roman"/>
            <w:sz w:val="26"/>
            <w:szCs w:val="26"/>
          </w:rPr>
          <w:t>пункте 293</w:t>
        </w:r>
      </w:hyperlink>
      <w:r w:rsidRPr="0029551F">
        <w:rPr>
          <w:rFonts w:ascii="Times New Roman" w:hAnsi="Times New Roman" w:cs="Times New Roman"/>
          <w:sz w:val="26"/>
          <w:szCs w:val="26"/>
        </w:rPr>
        <w:t xml:space="preserve"> настоящего положения;</w:t>
      </w:r>
    </w:p>
    <w:p w14:paraId="37C6AB9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наименование и описание предмета закупки, условий договора, в том числе обоснование начальной (максимальной) цены договора;</w:t>
      </w:r>
    </w:p>
    <w:p w14:paraId="5BB2821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6A36C22A"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информацию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14:paraId="51C3BC7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порядок проведения запроса предложений в электронной форме;</w:t>
      </w:r>
    </w:p>
    <w:p w14:paraId="5D22210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6) порядок и срок отзыва заявок на участие в запросе предложений в электронной форме;</w:t>
      </w:r>
    </w:p>
    <w:p w14:paraId="015B11A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14:paraId="1DC0AE93"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90" w:name="P990"/>
      <w:bookmarkEnd w:id="90"/>
      <w:r w:rsidRPr="0029551F">
        <w:rPr>
          <w:rFonts w:ascii="Times New Roman" w:hAnsi="Times New Roman" w:cs="Times New Roman"/>
          <w:sz w:val="26"/>
          <w:szCs w:val="26"/>
        </w:rPr>
        <w:t>296.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14:paraId="03F609C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297. 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w:t>
      </w:r>
    </w:p>
    <w:p w14:paraId="10E119F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w:t>
      </w:r>
    </w:p>
    <w:p w14:paraId="26AE5A6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при осуществлении закупки товара или закупки работы, услуги, для выполнения, оказания которых используется товар:</w:t>
      </w:r>
    </w:p>
    <w:p w14:paraId="09CE398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наименование страны происхождения товара; при этом участник закупки несет ответственность за представление недостоверных сведений о наименов</w:t>
      </w:r>
      <w:r w:rsidR="00D154FC">
        <w:rPr>
          <w:rFonts w:ascii="Times New Roman" w:hAnsi="Times New Roman" w:cs="Times New Roman"/>
          <w:sz w:val="26"/>
          <w:szCs w:val="26"/>
        </w:rPr>
        <w:t>7</w:t>
      </w:r>
      <w:r w:rsidRPr="0029551F">
        <w:rPr>
          <w:rFonts w:ascii="Times New Roman" w:hAnsi="Times New Roman" w:cs="Times New Roman"/>
          <w:sz w:val="26"/>
          <w:szCs w:val="26"/>
        </w:rPr>
        <w:t>ании страны происхождения товара, указанного в заявке на участие в закупке;</w:t>
      </w:r>
    </w:p>
    <w:p w14:paraId="4781E30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14:paraId="5CEF196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w:t>
      </w:r>
    </w:p>
    <w:p w14:paraId="5BADAF9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предложение участника запроса предложений в электронной форме об условиях исполнения контракта (договора) в соответствии с требованиями, указанными в документации о проведении запроса предложений в электронной форме;</w:t>
      </w:r>
    </w:p>
    <w:p w14:paraId="3136691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14:paraId="0F6B199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298. Заявка на участие в запросе предложений в электронной форме подписывается </w:t>
      </w:r>
      <w:r w:rsidRPr="0029551F">
        <w:rPr>
          <w:rFonts w:ascii="Times New Roman" w:hAnsi="Times New Roman" w:cs="Times New Roman"/>
          <w:sz w:val="26"/>
          <w:szCs w:val="26"/>
        </w:rPr>
        <w:lastRenderedPageBreak/>
        <w:t>участником закупки или лицом, уполномоченным таким участником закупки, усиленной квалифицированной электронной подписью.</w:t>
      </w:r>
    </w:p>
    <w:p w14:paraId="1AC05A3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299.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6052C77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300. Участник закупки вправе подать только 1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
    <w:p w14:paraId="62BA793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26C834A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301.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14:paraId="6998BB1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302.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14:paraId="234D513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303.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14:paraId="6830B2B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304. Участник запроса предложений в электронной форме не допускается к участию в открытом запросе предложений в электронной форме в случае:</w:t>
      </w:r>
    </w:p>
    <w:p w14:paraId="2F45289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непредставления заказчику (уполномоченному учреждению) информации, предусмотренной извещением и/или документацией, или представления недостоверной информации;</w:t>
      </w:r>
    </w:p>
    <w:p w14:paraId="0B330A5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14:paraId="40206B2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305.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36BB457B"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91" w:name="P1014"/>
      <w:bookmarkEnd w:id="91"/>
      <w:r w:rsidRPr="0029551F">
        <w:rPr>
          <w:rFonts w:ascii="Times New Roman" w:hAnsi="Times New Roman" w:cs="Times New Roman"/>
          <w:sz w:val="26"/>
          <w:szCs w:val="26"/>
        </w:rPr>
        <w:t>306.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49654DC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307. В течение 1 рабочего дня с момента размещения выписки из протокола </w:t>
      </w:r>
      <w:r w:rsidRPr="0029551F">
        <w:rPr>
          <w:rFonts w:ascii="Times New Roman" w:hAnsi="Times New Roman" w:cs="Times New Roman"/>
          <w:sz w:val="26"/>
          <w:szCs w:val="26"/>
        </w:rPr>
        <w:lastRenderedPageBreak/>
        <w:t xml:space="preserve">проведения запроса предложений в электронной форме в соответствии с </w:t>
      </w:r>
      <w:hyperlink w:anchor="P1014" w:history="1">
        <w:r w:rsidRPr="0029551F">
          <w:rPr>
            <w:rFonts w:ascii="Times New Roman" w:hAnsi="Times New Roman" w:cs="Times New Roman"/>
            <w:sz w:val="26"/>
            <w:szCs w:val="26"/>
          </w:rPr>
          <w:t>пунктом 306</w:t>
        </w:r>
      </w:hyperlink>
      <w:r w:rsidRPr="0029551F">
        <w:rPr>
          <w:rFonts w:ascii="Times New Roman" w:hAnsi="Times New Roman" w:cs="Times New Roman"/>
          <w:sz w:val="26"/>
          <w:szCs w:val="26"/>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4E64EFA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308. Если участник запроса предложений в электронной форме не направил окончательное предложение в срок, установленный </w:t>
      </w:r>
      <w:hyperlink w:anchor="P990" w:history="1">
        <w:r w:rsidRPr="0029551F">
          <w:rPr>
            <w:rFonts w:ascii="Times New Roman" w:hAnsi="Times New Roman" w:cs="Times New Roman"/>
            <w:sz w:val="26"/>
            <w:szCs w:val="26"/>
          </w:rPr>
          <w:t>пунктом 296</w:t>
        </w:r>
      </w:hyperlink>
      <w:r w:rsidRPr="0029551F">
        <w:rPr>
          <w:rFonts w:ascii="Times New Roman" w:hAnsi="Times New Roman" w:cs="Times New Roman"/>
          <w:sz w:val="26"/>
          <w:szCs w:val="26"/>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14:paraId="114AD44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309. Рассмотрение окончательных предложений осуществляется в течение 2 рабочих дней после даты окончания срока для направления окончательных предложений, его результаты фиксируются в итоговом протоколе.</w:t>
      </w:r>
    </w:p>
    <w:p w14:paraId="407879E0" w14:textId="77777777" w:rsidR="00096D2F" w:rsidRPr="006022A2" w:rsidRDefault="00096D2F" w:rsidP="00096D2F">
      <w:pPr>
        <w:pStyle w:val="ConsPlusNormal"/>
        <w:ind w:firstLine="540"/>
        <w:jc w:val="both"/>
        <w:rPr>
          <w:rFonts w:ascii="Times New Roman" w:hAnsi="Times New Roman" w:cs="Times New Roman"/>
          <w:sz w:val="26"/>
          <w:szCs w:val="26"/>
        </w:rPr>
      </w:pPr>
      <w:bookmarkStart w:id="92" w:name="P1019"/>
      <w:bookmarkEnd w:id="92"/>
      <w:r w:rsidRPr="00C744E6">
        <w:rPr>
          <w:rFonts w:ascii="Times New Roman" w:hAnsi="Times New Roman" w:cs="Times New Roman"/>
          <w:sz w:val="26"/>
          <w:szCs w:val="26"/>
        </w:rPr>
        <w:t xml:space="preserve">310.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w:t>
      </w:r>
      <w:r w:rsidRPr="006022A2">
        <w:rPr>
          <w:rFonts w:ascii="Times New Roman" w:hAnsi="Times New Roman" w:cs="Times New Roman"/>
          <w:sz w:val="26"/>
          <w:szCs w:val="26"/>
        </w:rPr>
        <w:t>электронной форме размещаются заказчиком в единой информационной системе, на официальном сайте, за исключением случаев, предусмотренных Законом о закупках, и на электронной площадке в день подписания итогового протокола.</w:t>
      </w:r>
    </w:p>
    <w:p w14:paraId="46333A2A" w14:textId="77777777" w:rsidR="00B80967" w:rsidRPr="0029551F" w:rsidRDefault="00B80967" w:rsidP="00B80967">
      <w:pPr>
        <w:pStyle w:val="ConsPlusNormal"/>
        <w:ind w:firstLine="540"/>
        <w:jc w:val="both"/>
        <w:rPr>
          <w:rFonts w:ascii="Times New Roman" w:hAnsi="Times New Roman" w:cs="Times New Roman"/>
          <w:sz w:val="26"/>
          <w:szCs w:val="26"/>
        </w:rPr>
      </w:pPr>
      <w:r w:rsidRPr="006022A2">
        <w:rPr>
          <w:rFonts w:ascii="Times New Roman" w:hAnsi="Times New Roman" w:cs="Times New Roman"/>
          <w:sz w:val="26"/>
          <w:szCs w:val="26"/>
        </w:rPr>
        <w:t>311. В случае, если на участие в запросе</w:t>
      </w:r>
      <w:r w:rsidRPr="0029551F">
        <w:rPr>
          <w:rFonts w:ascii="Times New Roman" w:hAnsi="Times New Roman" w:cs="Times New Roman"/>
          <w:sz w:val="26"/>
          <w:szCs w:val="26"/>
        </w:rPr>
        <w:t xml:space="preserve">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
    <w:p w14:paraId="364B35E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случае если договор не заключен по итогам закупки по причине уклонения участника закупки от заключения договора и отказа участника закупки (при его наличии), занявшего второе место по итогам проведения закупки, от заключения договора, запрос предложений в электронной форме признается несостоявшимся.</w:t>
      </w:r>
    </w:p>
    <w:p w14:paraId="7E5F8DD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312. В случае, если запрос предложений в электронной форме признан несостоявшимся в связи с тем, что по результатам рассмотрения заявок на участие в запросе предложений только одна заявка признана соответствующей требованиям, </w:t>
      </w:r>
      <w:r w:rsidRPr="0029551F">
        <w:rPr>
          <w:rFonts w:ascii="Times New Roman" w:hAnsi="Times New Roman" w:cs="Times New Roman"/>
          <w:sz w:val="26"/>
          <w:szCs w:val="26"/>
        </w:rPr>
        <w:lastRenderedPageBreak/>
        <w:t>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(подрядчиком, исполнителем).</w:t>
      </w:r>
    </w:p>
    <w:p w14:paraId="32D0A64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закупки.</w:t>
      </w:r>
    </w:p>
    <w:p w14:paraId="0986D3E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313. В случае, если запрос предложений в электронной форме признан несостоявшимся по причинам, не указанным в </w:t>
      </w:r>
      <w:hyperlink w:anchor="P1019" w:history="1">
        <w:r w:rsidRPr="0029551F">
          <w:rPr>
            <w:rFonts w:ascii="Times New Roman" w:hAnsi="Times New Roman" w:cs="Times New Roman"/>
            <w:sz w:val="26"/>
            <w:szCs w:val="26"/>
          </w:rPr>
          <w:t>пункте 311</w:t>
        </w:r>
      </w:hyperlink>
      <w:r w:rsidRPr="0029551F">
        <w:rPr>
          <w:rFonts w:ascii="Times New Roman" w:hAnsi="Times New Roman" w:cs="Times New Roman"/>
          <w:sz w:val="26"/>
          <w:szCs w:val="26"/>
        </w:rPr>
        <w:t xml:space="preserve"> настоящего положения, либо в случае незаключения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14:paraId="147CC31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11548E8A" w14:textId="77777777" w:rsidR="00B80967" w:rsidRPr="0029551F" w:rsidRDefault="00B80967" w:rsidP="00B80967">
      <w:pPr>
        <w:pStyle w:val="ConsPlusNormal"/>
        <w:jc w:val="both"/>
        <w:rPr>
          <w:rFonts w:ascii="Times New Roman" w:hAnsi="Times New Roman" w:cs="Times New Roman"/>
          <w:sz w:val="26"/>
          <w:szCs w:val="26"/>
        </w:rPr>
      </w:pPr>
    </w:p>
    <w:p w14:paraId="73ED076A"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10. Порядок проведения закрытого запроса предложений</w:t>
      </w:r>
    </w:p>
    <w:p w14:paraId="6742720E" w14:textId="77777777" w:rsidR="00B80967" w:rsidRPr="0029551F" w:rsidRDefault="00B80967" w:rsidP="00B80967">
      <w:pPr>
        <w:pStyle w:val="ConsPlusNormal"/>
        <w:jc w:val="both"/>
        <w:rPr>
          <w:rFonts w:ascii="Times New Roman" w:hAnsi="Times New Roman" w:cs="Times New Roman"/>
          <w:sz w:val="26"/>
          <w:szCs w:val="26"/>
        </w:rPr>
      </w:pPr>
    </w:p>
    <w:p w14:paraId="6897A58F" w14:textId="77777777" w:rsidR="00BD7375" w:rsidRPr="00D1469A" w:rsidRDefault="00BD7375" w:rsidP="00BD7375">
      <w:pPr>
        <w:pStyle w:val="ConsPlusNormal"/>
        <w:ind w:firstLine="540"/>
        <w:jc w:val="both"/>
        <w:rPr>
          <w:rFonts w:ascii="Times New Roman" w:hAnsi="Times New Roman" w:cs="Times New Roman"/>
          <w:sz w:val="26"/>
          <w:szCs w:val="26"/>
        </w:rPr>
      </w:pPr>
      <w:r w:rsidRPr="00C744E6">
        <w:rPr>
          <w:rFonts w:ascii="Times New Roman" w:hAnsi="Times New Roman" w:cs="Times New Roman"/>
          <w:sz w:val="26"/>
          <w:szCs w:val="26"/>
        </w:rPr>
        <w:t xml:space="preserve">314. Закрытый запрос предложений - это форма торгов, при которой информация о закупке не подлежит размещению </w:t>
      </w:r>
      <w:r w:rsidRPr="006022A2">
        <w:rPr>
          <w:rFonts w:ascii="Times New Roman" w:hAnsi="Times New Roman" w:cs="Times New Roman"/>
          <w:sz w:val="26"/>
          <w:szCs w:val="26"/>
        </w:rPr>
        <w:t>в единой информационной системе</w:t>
      </w:r>
      <w:bookmarkStart w:id="93" w:name="_Hlk109047605"/>
      <w:r w:rsidRPr="006022A2">
        <w:rPr>
          <w:rFonts w:ascii="Times New Roman" w:hAnsi="Times New Roman" w:cs="Times New Roman"/>
          <w:sz w:val="26"/>
          <w:szCs w:val="26"/>
        </w:rPr>
        <w:t>, за исключением закупки, проводимой в случаях, определенных Правительством Российской Федерации в соответствии с частью 16 статьи 4 Закона о закупках</w:t>
      </w:r>
      <w:bookmarkEnd w:id="93"/>
      <w:r w:rsidRPr="006022A2">
        <w:rPr>
          <w:rFonts w:ascii="Times New Roman" w:hAnsi="Times New Roman" w:cs="Times New Roman"/>
          <w:sz w:val="26"/>
          <w:szCs w:val="26"/>
        </w:rPr>
        <w:t>. Информация о закупке сообщается заказчиком путем направления приглашения принять</w:t>
      </w:r>
      <w:r w:rsidRPr="00C744E6">
        <w:rPr>
          <w:rFonts w:ascii="Times New Roman" w:hAnsi="Times New Roman" w:cs="Times New Roman"/>
          <w:sz w:val="26"/>
          <w:szCs w:val="26"/>
        </w:rPr>
        <w:t xml:space="preserve"> участие в закрытом запросе предложений с приложением документации о закупке не менее чем 2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103" w:history="1">
        <w:r w:rsidRPr="00C744E6">
          <w:rPr>
            <w:rFonts w:ascii="Times New Roman" w:hAnsi="Times New Roman" w:cs="Times New Roman"/>
            <w:sz w:val="26"/>
            <w:szCs w:val="26"/>
          </w:rPr>
          <w:t>части 6.1 статьи 3</w:t>
        </w:r>
      </w:hyperlink>
      <w:r w:rsidRPr="00C744E6">
        <w:rPr>
          <w:rFonts w:ascii="Times New Roman" w:hAnsi="Times New Roman" w:cs="Times New Roman"/>
          <w:sz w:val="26"/>
          <w:szCs w:val="26"/>
        </w:rPr>
        <w:t xml:space="preserve">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58BCEC4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315.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7 рабочих дней до установленной в документации о закупке даты окончания срока подачи заявок на участие в запросе предложений.</w:t>
      </w:r>
    </w:p>
    <w:p w14:paraId="62C225C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316. После окончания срока подачи заявок закрытый запрос предложений проводится в соответствии со следующими этапами:</w:t>
      </w:r>
    </w:p>
    <w:p w14:paraId="4D3135E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рассмотрение заявок на участие в закрытом запросе предложений;</w:t>
      </w:r>
    </w:p>
    <w:p w14:paraId="73ED2E7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оценка и сопоставление заявок на участие в закрытом запросе предложений.</w:t>
      </w:r>
    </w:p>
    <w:p w14:paraId="6D1B6AE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317.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14:paraId="4FE0450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318.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w:t>
      </w:r>
      <w:r w:rsidRPr="0029551F">
        <w:rPr>
          <w:rFonts w:ascii="Times New Roman" w:hAnsi="Times New Roman" w:cs="Times New Roman"/>
          <w:sz w:val="26"/>
          <w:szCs w:val="26"/>
        </w:rPr>
        <w:lastRenderedPageBreak/>
        <w:t>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69C5112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319.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48300FC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320.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14:paraId="76DA6D3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321. Протокол рассмотрения заявок на участие в закрытом запросе предложений должен содержать следующие сведения:</w:t>
      </w:r>
    </w:p>
    <w:p w14:paraId="349C664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дата подписания протокола;</w:t>
      </w:r>
    </w:p>
    <w:p w14:paraId="6F0C1AA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3E66DA8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результаты рассмотрения заявок на участие в закрытом запросе предложений с указанием в том числе:</w:t>
      </w:r>
    </w:p>
    <w:p w14:paraId="0ADB061A"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количества заявок на участие в закрытом запросе предложений, которые отклонены;</w:t>
      </w:r>
    </w:p>
    <w:p w14:paraId="0F85D3B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14:paraId="1C18A74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14:paraId="78D6B37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причины, по которым закрытый запрос предложений признан несостоявшимся в случае его признания таковым;</w:t>
      </w:r>
    </w:p>
    <w:p w14:paraId="5FB010E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иные сведения (при необходимости).</w:t>
      </w:r>
    </w:p>
    <w:p w14:paraId="0084858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322.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14:paraId="7703FE5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323.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14:paraId="6F41F99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324.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5111306F"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325.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закрытом запросе предложений.</w:t>
      </w:r>
    </w:p>
    <w:p w14:paraId="1B7BE1A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Указанное снижение не производится в случаях, если:</w:t>
      </w:r>
    </w:p>
    <w:p w14:paraId="7A8D6B0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закрытый запрос предложений признан несостоявшимся и договор заключается с единственным участником закупки;</w:t>
      </w:r>
    </w:p>
    <w:p w14:paraId="1E50132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14:paraId="00FBCC1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14:paraId="56D21B3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556A42E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326.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68947E63"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94" w:name="P1057"/>
      <w:bookmarkEnd w:id="94"/>
      <w:r w:rsidRPr="0029551F">
        <w:rPr>
          <w:rFonts w:ascii="Times New Roman" w:hAnsi="Times New Roman" w:cs="Times New Roman"/>
          <w:sz w:val="26"/>
          <w:szCs w:val="26"/>
        </w:rPr>
        <w:t xml:space="preserve">327.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w:t>
      </w:r>
      <w:proofErr w:type="gramStart"/>
      <w:r w:rsidRPr="0029551F">
        <w:rPr>
          <w:rFonts w:ascii="Times New Roman" w:hAnsi="Times New Roman" w:cs="Times New Roman"/>
          <w:sz w:val="26"/>
          <w:szCs w:val="26"/>
        </w:rPr>
        <w:t>предложений</w:t>
      </w:r>
      <w:proofErr w:type="gramEnd"/>
      <w:r w:rsidRPr="0029551F">
        <w:rPr>
          <w:rFonts w:ascii="Times New Roman" w:hAnsi="Times New Roman" w:cs="Times New Roman"/>
          <w:sz w:val="26"/>
          <w:szCs w:val="26"/>
        </w:rPr>
        <w:t xml:space="preserve"> которого присвоен первый номер.</w:t>
      </w:r>
    </w:p>
    <w:p w14:paraId="23C1953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lastRenderedPageBreak/>
        <w:t>328.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14:paraId="54859B5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24A471CE"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53AEBD9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329.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14:paraId="71ABDD7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330. Протокол оценки и сопоставления заявок на участие в закрытом запросе предложений должен содержать следующие сведения:</w:t>
      </w:r>
    </w:p>
    <w:p w14:paraId="695CCE8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дата подписания протокола;</w:t>
      </w:r>
    </w:p>
    <w:p w14:paraId="286B6A2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3BD44FF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5B0C322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7DED25A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5) сведения об объеме, цене закупаемых товаров, работ, услуг, сроке исполнения договора;</w:t>
      </w:r>
    </w:p>
    <w:p w14:paraId="0DCAAB4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6) причины, по которым закрытый запрос предложений признан несостоявшимся в случае признания его таковым;</w:t>
      </w:r>
    </w:p>
    <w:p w14:paraId="33195F0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7) иные сведения (при необходимости).</w:t>
      </w:r>
    </w:p>
    <w:p w14:paraId="6F5FEED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331. В случае, если по окончании срока подачи заявок на участие в закрытом запросе предложений не подано ни одной такой заявки или подана только одна такая заявка,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14:paraId="4E5A1FF2" w14:textId="77777777" w:rsidR="00B80967" w:rsidRPr="00B80967" w:rsidRDefault="00B80967" w:rsidP="00B80967">
      <w:pPr>
        <w:pStyle w:val="ConsPlusNormal"/>
        <w:jc w:val="both"/>
        <w:rPr>
          <w:rFonts w:ascii="Times New Roman" w:hAnsi="Times New Roman" w:cs="Times New Roman"/>
          <w:sz w:val="20"/>
        </w:rPr>
      </w:pPr>
    </w:p>
    <w:p w14:paraId="7288542A" w14:textId="77777777" w:rsidR="00B80967" w:rsidRPr="0029551F" w:rsidRDefault="00B80967" w:rsidP="00B80967">
      <w:pPr>
        <w:pStyle w:val="ConsPlusTitle"/>
        <w:jc w:val="center"/>
        <w:outlineLvl w:val="1"/>
        <w:rPr>
          <w:rFonts w:ascii="Times New Roman" w:hAnsi="Times New Roman" w:cs="Times New Roman"/>
          <w:sz w:val="26"/>
          <w:szCs w:val="26"/>
        </w:rPr>
      </w:pPr>
      <w:bookmarkStart w:id="95" w:name="P1073"/>
      <w:bookmarkEnd w:id="95"/>
      <w:r w:rsidRPr="0029551F">
        <w:rPr>
          <w:rFonts w:ascii="Times New Roman" w:hAnsi="Times New Roman" w:cs="Times New Roman"/>
          <w:sz w:val="26"/>
          <w:szCs w:val="26"/>
        </w:rPr>
        <w:t>Раздел IV. ПОРЯДОК ПОДГОТОВКИ И ОСУЩЕСТВЛЕНИЯ</w:t>
      </w:r>
    </w:p>
    <w:p w14:paraId="7311B382"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НЕКОНКУРЕНТНОЙ ЗАКУПКИ</w:t>
      </w:r>
    </w:p>
    <w:p w14:paraId="092083EE" w14:textId="77777777" w:rsidR="00B80967" w:rsidRPr="0029551F" w:rsidRDefault="00B80967" w:rsidP="00B80967">
      <w:pPr>
        <w:pStyle w:val="ConsPlusNormal"/>
        <w:jc w:val="both"/>
        <w:rPr>
          <w:rFonts w:ascii="Times New Roman" w:hAnsi="Times New Roman" w:cs="Times New Roman"/>
          <w:sz w:val="26"/>
          <w:szCs w:val="26"/>
        </w:rPr>
      </w:pPr>
    </w:p>
    <w:p w14:paraId="3F72051F"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1. Случаи осуществления неконкурентной закупки</w:t>
      </w:r>
    </w:p>
    <w:p w14:paraId="143B50EE" w14:textId="77777777" w:rsidR="00B80967" w:rsidRPr="0029551F" w:rsidRDefault="00B80967" w:rsidP="00B80967">
      <w:pPr>
        <w:pStyle w:val="ConsPlusNormal"/>
        <w:jc w:val="both"/>
        <w:rPr>
          <w:rFonts w:ascii="Times New Roman" w:hAnsi="Times New Roman" w:cs="Times New Roman"/>
          <w:sz w:val="26"/>
          <w:szCs w:val="26"/>
        </w:rPr>
      </w:pPr>
    </w:p>
    <w:p w14:paraId="429C65B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332. Закупка у единственного поставщика (исполнителя, подрядчика) может осуществляться заказчиком в случаях, указанных в пункте 333 настоящего положения.</w:t>
      </w:r>
    </w:p>
    <w:p w14:paraId="04F63017" w14:textId="77777777" w:rsidR="00B80967" w:rsidRPr="00C744E6" w:rsidRDefault="00B80967" w:rsidP="00B80967">
      <w:pPr>
        <w:pStyle w:val="ConsPlusNormal"/>
        <w:ind w:firstLine="540"/>
        <w:jc w:val="both"/>
        <w:rPr>
          <w:rFonts w:ascii="Times New Roman" w:hAnsi="Times New Roman" w:cs="Times New Roman"/>
          <w:sz w:val="26"/>
          <w:szCs w:val="26"/>
        </w:rPr>
      </w:pPr>
      <w:bookmarkStart w:id="96" w:name="P1080"/>
      <w:bookmarkEnd w:id="96"/>
      <w:r w:rsidRPr="0029551F">
        <w:rPr>
          <w:rFonts w:ascii="Times New Roman" w:hAnsi="Times New Roman" w:cs="Times New Roman"/>
          <w:sz w:val="26"/>
          <w:szCs w:val="26"/>
        </w:rPr>
        <w:lastRenderedPageBreak/>
        <w:t xml:space="preserve">333. Установлен следующий исчерпывающий перечень случаев осуществления закупки у единственного поставщика (исполнителя, </w:t>
      </w:r>
      <w:r w:rsidRPr="00C744E6">
        <w:rPr>
          <w:rFonts w:ascii="Times New Roman" w:hAnsi="Times New Roman" w:cs="Times New Roman"/>
          <w:sz w:val="26"/>
          <w:szCs w:val="26"/>
        </w:rPr>
        <w:t>подрядчика):</w:t>
      </w:r>
    </w:p>
    <w:p w14:paraId="739F8E56" w14:textId="259FC831" w:rsidR="00B80967" w:rsidRPr="00C744E6" w:rsidRDefault="00B80967" w:rsidP="00B80967">
      <w:pPr>
        <w:pStyle w:val="ConsPlusNormal"/>
        <w:ind w:firstLine="540"/>
        <w:jc w:val="both"/>
        <w:rPr>
          <w:rFonts w:ascii="Times New Roman" w:hAnsi="Times New Roman" w:cs="Times New Roman"/>
          <w:sz w:val="26"/>
          <w:szCs w:val="26"/>
        </w:rPr>
      </w:pPr>
      <w:r w:rsidRPr="00C744E6">
        <w:rPr>
          <w:rFonts w:ascii="Times New Roman" w:hAnsi="Times New Roman" w:cs="Times New Roman"/>
          <w:sz w:val="26"/>
          <w:szCs w:val="26"/>
        </w:rPr>
        <w:t xml:space="preserve">1) возникновение срочной потребности в определенных товарах, работах, услугах </w:t>
      </w:r>
      <w:r w:rsidR="00F4650F" w:rsidRPr="00C744E6">
        <w:rPr>
          <w:rFonts w:ascii="Times New Roman" w:hAnsi="Times New Roman" w:cs="Times New Roman"/>
          <w:sz w:val="26"/>
          <w:szCs w:val="26"/>
        </w:rPr>
        <w:t xml:space="preserve"> с целью предупреждения аварийных ситуаций, а также </w:t>
      </w:r>
      <w:r w:rsidRPr="00C744E6">
        <w:rPr>
          <w:rFonts w:ascii="Times New Roman" w:hAnsi="Times New Roman" w:cs="Times New Roman"/>
          <w:sz w:val="26"/>
          <w:szCs w:val="26"/>
        </w:rPr>
        <w:t>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форме, необходимости реализации комплекса противоэпидемических мероприятий, направленных на противодействие коронавирусной инфекции типа 2019-</w:t>
      </w:r>
      <w:r w:rsidR="0029551F" w:rsidRPr="00C744E6">
        <w:rPr>
          <w:rFonts w:ascii="Times New Roman" w:hAnsi="Times New Roman" w:cs="Times New Roman"/>
          <w:sz w:val="26"/>
          <w:szCs w:val="26"/>
          <w:lang w:val="en-US"/>
        </w:rPr>
        <w:t>n</w:t>
      </w:r>
      <w:proofErr w:type="spellStart"/>
      <w:r w:rsidRPr="00C744E6">
        <w:rPr>
          <w:rFonts w:ascii="Times New Roman" w:hAnsi="Times New Roman" w:cs="Times New Roman"/>
          <w:sz w:val="26"/>
          <w:szCs w:val="26"/>
        </w:rPr>
        <w:t>CoV</w:t>
      </w:r>
      <w:proofErr w:type="spellEnd"/>
      <w:r w:rsidRPr="00C744E6">
        <w:rPr>
          <w:rFonts w:ascii="Times New Roman" w:hAnsi="Times New Roman" w:cs="Times New Roman"/>
          <w:sz w:val="26"/>
          <w:szCs w:val="26"/>
        </w:rPr>
        <w:t>, в связи с чем применение иных способов закупки, требующих затрат времени, нецелесообразно, при этом письменное обоснование срочной потребности должно быть приложено к договору;</w:t>
      </w:r>
    </w:p>
    <w:p w14:paraId="4B246AFC" w14:textId="24A1A4E6" w:rsidR="00B80967" w:rsidRPr="00CF1177" w:rsidRDefault="00B80967" w:rsidP="00B80967">
      <w:pPr>
        <w:pStyle w:val="ConsPlusNormal"/>
        <w:ind w:firstLine="540"/>
        <w:jc w:val="both"/>
        <w:rPr>
          <w:rFonts w:ascii="Times New Roman" w:hAnsi="Times New Roman" w:cs="Times New Roman"/>
          <w:sz w:val="26"/>
          <w:szCs w:val="26"/>
        </w:rPr>
      </w:pPr>
      <w:bookmarkStart w:id="97" w:name="P1084"/>
      <w:bookmarkEnd w:id="97"/>
      <w:r w:rsidRPr="00C744E6">
        <w:rPr>
          <w:rFonts w:ascii="Times New Roman" w:hAnsi="Times New Roman" w:cs="Times New Roman"/>
          <w:sz w:val="26"/>
          <w:szCs w:val="26"/>
        </w:rPr>
        <w:t xml:space="preserve">2) осуществление поставки товаров, выполнения работ, оказания услуг для нужд заказчика на сумму, не превышающую </w:t>
      </w:r>
      <w:r w:rsidR="00ED423A" w:rsidRPr="00C744E6">
        <w:rPr>
          <w:rFonts w:ascii="Times New Roman" w:hAnsi="Times New Roman" w:cs="Times New Roman"/>
          <w:sz w:val="26"/>
          <w:szCs w:val="26"/>
        </w:rPr>
        <w:t>1500000</w:t>
      </w:r>
      <w:r w:rsidRPr="00C744E6">
        <w:rPr>
          <w:rFonts w:ascii="Times New Roman" w:hAnsi="Times New Roman" w:cs="Times New Roman"/>
          <w:sz w:val="26"/>
          <w:szCs w:val="26"/>
        </w:rPr>
        <w:t xml:space="preserve"> (</w:t>
      </w:r>
      <w:r w:rsidR="00ED423A" w:rsidRPr="00C744E6">
        <w:rPr>
          <w:rFonts w:ascii="Times New Roman" w:hAnsi="Times New Roman" w:cs="Times New Roman"/>
          <w:sz w:val="26"/>
          <w:szCs w:val="26"/>
        </w:rPr>
        <w:t>одного миллиона пятьсот тысяч</w:t>
      </w:r>
      <w:r w:rsidRPr="00C744E6">
        <w:rPr>
          <w:rFonts w:ascii="Times New Roman" w:hAnsi="Times New Roman" w:cs="Times New Roman"/>
          <w:sz w:val="26"/>
          <w:szCs w:val="26"/>
        </w:rPr>
        <w:t xml:space="preserve">) рублей; при этом годовой объем закупок, который заказчик вправе осуществить на основании настоящего подпункта, не должен превышать 50% от совокупного годового объема закупок заказчика или не должен превышать </w:t>
      </w:r>
      <w:r w:rsidR="00ED423A" w:rsidRPr="00C744E6">
        <w:rPr>
          <w:rFonts w:ascii="Times New Roman" w:hAnsi="Times New Roman" w:cs="Times New Roman"/>
          <w:sz w:val="26"/>
          <w:szCs w:val="26"/>
        </w:rPr>
        <w:t>1000000</w:t>
      </w:r>
      <w:r w:rsidRPr="00C744E6">
        <w:rPr>
          <w:rFonts w:ascii="Times New Roman" w:hAnsi="Times New Roman" w:cs="Times New Roman"/>
          <w:sz w:val="26"/>
          <w:szCs w:val="26"/>
        </w:rPr>
        <w:t xml:space="preserve"> (</w:t>
      </w:r>
      <w:r w:rsidR="00ED423A" w:rsidRPr="00C744E6">
        <w:rPr>
          <w:rFonts w:ascii="Times New Roman" w:hAnsi="Times New Roman" w:cs="Times New Roman"/>
          <w:sz w:val="26"/>
          <w:szCs w:val="26"/>
        </w:rPr>
        <w:t>десять миллионов</w:t>
      </w:r>
      <w:r w:rsidRPr="00C744E6">
        <w:rPr>
          <w:rFonts w:ascii="Times New Roman" w:hAnsi="Times New Roman" w:cs="Times New Roman"/>
          <w:sz w:val="26"/>
          <w:szCs w:val="26"/>
        </w:rPr>
        <w:t>) рублей</w:t>
      </w:r>
      <w:r w:rsidRPr="00CF1177">
        <w:rPr>
          <w:rFonts w:ascii="Times New Roman" w:hAnsi="Times New Roman" w:cs="Times New Roman"/>
          <w:sz w:val="26"/>
          <w:szCs w:val="26"/>
        </w:rPr>
        <w:t xml:space="preserve">; не допускается искусственное дробление закупки на несколько закупок по данному пункту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месяц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w:t>
      </w:r>
      <w:hyperlink r:id="rId104" w:history="1">
        <w:r w:rsidRPr="00CF1177">
          <w:rPr>
            <w:rFonts w:ascii="Times New Roman" w:hAnsi="Times New Roman" w:cs="Times New Roman"/>
            <w:sz w:val="26"/>
            <w:szCs w:val="26"/>
          </w:rPr>
          <w:t>ОКПД 2</w:t>
        </w:r>
      </w:hyperlink>
      <w:r w:rsidRPr="00CF1177">
        <w:rPr>
          <w:rFonts w:ascii="Times New Roman" w:hAnsi="Times New Roman" w:cs="Times New Roman"/>
          <w:sz w:val="26"/>
          <w:szCs w:val="26"/>
        </w:rPr>
        <w:t>;</w:t>
      </w:r>
    </w:p>
    <w:p w14:paraId="4F291532"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3)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5" w:history="1">
        <w:r w:rsidRPr="00CF1177">
          <w:rPr>
            <w:rFonts w:ascii="Times New Roman" w:hAnsi="Times New Roman" w:cs="Times New Roman"/>
            <w:sz w:val="26"/>
            <w:szCs w:val="26"/>
          </w:rPr>
          <w:t>законом</w:t>
        </w:r>
      </w:hyperlink>
      <w:r w:rsidRPr="00CF1177">
        <w:rPr>
          <w:rFonts w:ascii="Times New Roman" w:hAnsi="Times New Roman" w:cs="Times New Roman"/>
          <w:sz w:val="26"/>
          <w:szCs w:val="26"/>
        </w:rPr>
        <w:t xml:space="preserve"> от 17 августа 1995 года </w:t>
      </w:r>
      <w:r w:rsidR="00D06B81" w:rsidRPr="00CF1177">
        <w:rPr>
          <w:rFonts w:ascii="Times New Roman" w:hAnsi="Times New Roman" w:cs="Times New Roman"/>
          <w:sz w:val="26"/>
          <w:szCs w:val="26"/>
        </w:rPr>
        <w:t>№</w:t>
      </w:r>
      <w:r w:rsidRPr="00CF1177">
        <w:rPr>
          <w:rFonts w:ascii="Times New Roman" w:hAnsi="Times New Roman" w:cs="Times New Roman"/>
          <w:sz w:val="26"/>
          <w:szCs w:val="26"/>
        </w:rPr>
        <w:t xml:space="preserve"> 147-ФЗ </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О естественных монополиях</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w:t>
      </w:r>
    </w:p>
    <w:p w14:paraId="761EFC39"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 у поставщика (подрядчика, исполнителя), определенного постановлением или распоряжением Правительства Российской Федерации;</w:t>
      </w:r>
    </w:p>
    <w:p w14:paraId="1DBF077A"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4.1) закупка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48E9508"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2CF83936"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98" w:name="P1091"/>
      <w:bookmarkEnd w:id="98"/>
      <w:r w:rsidRPr="00CF1177">
        <w:rPr>
          <w:rFonts w:ascii="Times New Roman" w:hAnsi="Times New Roman" w:cs="Times New Roman"/>
          <w:sz w:val="26"/>
          <w:szCs w:val="26"/>
        </w:rPr>
        <w:t>6) 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начальной (максимальной) цены договора, предусмотренной документацией о конкурентной закупке;</w:t>
      </w:r>
    </w:p>
    <w:p w14:paraId="7F73F50D" w14:textId="335D3FF8" w:rsidR="009E10BD" w:rsidRDefault="00B80967" w:rsidP="009E10BD">
      <w:pPr>
        <w:widowControl/>
        <w:suppressAutoHyphens w:val="0"/>
        <w:ind w:firstLine="540"/>
        <w:jc w:val="both"/>
        <w:textAlignment w:val="auto"/>
        <w:rPr>
          <w:kern w:val="0"/>
          <w:sz w:val="26"/>
          <w:szCs w:val="26"/>
        </w:rPr>
      </w:pPr>
      <w:r w:rsidRPr="00CF1177">
        <w:rPr>
          <w:rFonts w:cs="Times New Roman"/>
          <w:sz w:val="26"/>
          <w:szCs w:val="26"/>
        </w:rPr>
        <w:lastRenderedPageBreak/>
        <w:t xml:space="preserve">6.1) </w:t>
      </w:r>
      <w:r w:rsidR="009E10BD" w:rsidRPr="009E10BD">
        <w:rPr>
          <w:kern w:val="0"/>
          <w:sz w:val="26"/>
          <w:szCs w:val="26"/>
        </w:rPr>
        <w:t>не</w:t>
      </w:r>
      <w:r w:rsidR="009E10BD">
        <w:rPr>
          <w:kern w:val="0"/>
          <w:sz w:val="26"/>
          <w:szCs w:val="26"/>
        </w:rPr>
        <w:t xml:space="preserve"> </w:t>
      </w:r>
      <w:r w:rsidR="009E10BD" w:rsidRPr="009E10BD">
        <w:rPr>
          <w:kern w:val="0"/>
          <w:sz w:val="26"/>
          <w:szCs w:val="26"/>
        </w:rPr>
        <w:t>заключение договора по итогам закупки по причине уклонения победителя закупки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14:paraId="1E927571" w14:textId="7FE1C4D4" w:rsidR="005A04EB" w:rsidRPr="005A04EB" w:rsidRDefault="005A04EB" w:rsidP="005A04EB">
      <w:pPr>
        <w:widowControl/>
        <w:suppressAutoHyphens w:val="0"/>
        <w:ind w:firstLine="540"/>
        <w:jc w:val="both"/>
        <w:textAlignment w:val="auto"/>
        <w:rPr>
          <w:sz w:val="26"/>
          <w:szCs w:val="26"/>
        </w:rPr>
      </w:pPr>
      <w:r>
        <w:rPr>
          <w:kern w:val="0"/>
          <w:sz w:val="26"/>
          <w:szCs w:val="26"/>
        </w:rPr>
        <w:t xml:space="preserve">6.2) </w:t>
      </w:r>
      <w:r w:rsidRPr="005A04EB">
        <w:rPr>
          <w:kern w:val="0"/>
          <w:sz w:val="26"/>
          <w:szCs w:val="26"/>
        </w:rPr>
        <w:t>не заключение договора по итогам закупки по причине отказа заказчика от заключения договора с победителем закупки по основаниям, указанным в пункте 352 настоящего положения,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начальной (максимальной) цены договора, предусмотренной документацией о конкурентной закупке;</w:t>
      </w:r>
    </w:p>
    <w:p w14:paraId="230CC41D" w14:textId="1E8CEB3C"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7) 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333965B2" w14:textId="77777777" w:rsidR="009335DC"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8)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
    <w:p w14:paraId="44DF5121" w14:textId="18C1C55F" w:rsidR="009335DC" w:rsidRPr="009335DC" w:rsidRDefault="009335DC" w:rsidP="009335DC">
      <w:pPr>
        <w:pStyle w:val="ConsPlusNormal"/>
        <w:ind w:firstLine="540"/>
        <w:jc w:val="both"/>
        <w:rPr>
          <w:rFonts w:ascii="Times New Roman" w:hAnsi="Times New Roman" w:cs="Times New Roman"/>
          <w:sz w:val="25"/>
          <w:szCs w:val="25"/>
        </w:rPr>
      </w:pPr>
      <w:bookmarkStart w:id="99" w:name="_Hlk138944835"/>
      <w:r w:rsidRPr="00BC56FD">
        <w:rPr>
          <w:rFonts w:ascii="Times New Roman" w:eastAsiaTheme="minorHAnsi" w:hAnsi="Times New Roman" w:cs="Times New Roman"/>
          <w:sz w:val="25"/>
          <w:szCs w:val="25"/>
          <w:lang w:eastAsia="en-US"/>
        </w:rPr>
        <w:t xml:space="preserve">8.1) </w:t>
      </w:r>
      <w:r w:rsidRPr="00BC56FD">
        <w:rPr>
          <w:rFonts w:ascii="Times New Roman" w:hAnsi="Times New Roman" w:cs="Times New Roman"/>
          <w:sz w:val="25"/>
          <w:szCs w:val="25"/>
        </w:rPr>
        <w:t>закупка программ для электронных вычислительных машин или баз данных, лицензий на использование программ для электронных вычислительных машин или баз данных у правообладателей, которым принадлежат исключительные права или исключительные лицензии на использование таких программ для электронных вычислительных машин или баз данных;</w:t>
      </w:r>
      <w:bookmarkEnd w:id="99"/>
    </w:p>
    <w:p w14:paraId="26DA3817" w14:textId="706A25CF"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9) заключение договора на посещение зоопарка, театра, кинотеатра, концерта, цирка, музея, выставки или спортивного мероприятия;</w:t>
      </w:r>
    </w:p>
    <w:p w14:paraId="1CA68F84"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100" w:name="P1097"/>
      <w:bookmarkEnd w:id="100"/>
      <w:r w:rsidRPr="00CF1177">
        <w:rPr>
          <w:rFonts w:ascii="Times New Roman" w:hAnsi="Times New Roman" w:cs="Times New Roman"/>
          <w:sz w:val="26"/>
          <w:szCs w:val="26"/>
        </w:rPr>
        <w:t>10) 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3CDC8788"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11) осуществление закупки услуг по обучению и повышению квалификации, аттестации работников заказчика;</w:t>
      </w:r>
    </w:p>
    <w:p w14:paraId="7348384E"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12) осуществление закупки услуг организации и участия представителей Калининградской области в выставках, форумах, семинарах, тренингах, конференциях, </w:t>
      </w:r>
      <w:r w:rsidRPr="00CF1177">
        <w:rPr>
          <w:rFonts w:ascii="Times New Roman" w:hAnsi="Times New Roman" w:cs="Times New Roman"/>
          <w:sz w:val="26"/>
          <w:szCs w:val="26"/>
        </w:rPr>
        <w:lastRenderedPageBreak/>
        <w:t>совещаниях, конкурсах по отраслевой специфике заказчика;</w:t>
      </w:r>
    </w:p>
    <w:p w14:paraId="34A5089D"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13) 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14:paraId="3A4847AD"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101" w:name="P1101"/>
      <w:bookmarkEnd w:id="101"/>
      <w:r w:rsidRPr="00CF1177">
        <w:rPr>
          <w:rFonts w:ascii="Times New Roman" w:hAnsi="Times New Roman" w:cs="Times New Roman"/>
          <w:sz w:val="26"/>
          <w:szCs w:val="26"/>
        </w:rPr>
        <w:t>14) оказание услуг по водоснабжению, водоотведению, теплоснабжению, 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01F28D1F" w14:textId="6575F7C0" w:rsidR="00B80967" w:rsidRPr="00CF1177" w:rsidRDefault="006022A2" w:rsidP="00B80967">
      <w:pPr>
        <w:pStyle w:val="ConsPlusNormal"/>
        <w:ind w:firstLine="540"/>
        <w:jc w:val="both"/>
        <w:rPr>
          <w:rFonts w:ascii="Times New Roman" w:hAnsi="Times New Roman" w:cs="Times New Roman"/>
          <w:sz w:val="26"/>
          <w:szCs w:val="26"/>
        </w:rPr>
      </w:pPr>
      <w:bookmarkStart w:id="102" w:name="P1103"/>
      <w:bookmarkEnd w:id="102"/>
      <w:r w:rsidRPr="00AA60E0">
        <w:rPr>
          <w:rFonts w:ascii="Times New Roman" w:hAnsi="Times New Roman" w:cs="Times New Roman"/>
          <w:sz w:val="26"/>
          <w:szCs w:val="26"/>
        </w:rPr>
        <w:t>15) утратил силу. – Постановление администрации от 28.10.2022 № 959;</w:t>
      </w:r>
    </w:p>
    <w:p w14:paraId="511C867F"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16) 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14:paraId="4E60A4BC" w14:textId="56AD90B8"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17) осуществляется закупка финансовых услуг (в том числе заключение договора на предоставление </w:t>
      </w:r>
      <w:r w:rsidR="006022A2">
        <w:rPr>
          <w:rFonts w:ascii="Times New Roman" w:hAnsi="Times New Roman" w:cs="Times New Roman"/>
          <w:sz w:val="26"/>
          <w:szCs w:val="26"/>
        </w:rPr>
        <w:t>независимой</w:t>
      </w:r>
      <w:r w:rsidRPr="00CF1177">
        <w:rPr>
          <w:rFonts w:ascii="Times New Roman" w:hAnsi="Times New Roman" w:cs="Times New Roman"/>
          <w:sz w:val="26"/>
          <w:szCs w:val="26"/>
        </w:rPr>
        <w:t xml:space="preserve"> гарантии</w:t>
      </w:r>
      <w:r w:rsidRPr="00C744E6">
        <w:rPr>
          <w:rFonts w:ascii="Times New Roman" w:hAnsi="Times New Roman" w:cs="Times New Roman"/>
          <w:sz w:val="26"/>
          <w:szCs w:val="26"/>
        </w:rPr>
        <w:t>), услуг финансовой аренды (лизинга)</w:t>
      </w:r>
      <w:r w:rsidR="000463B7" w:rsidRPr="00C744E6">
        <w:rPr>
          <w:rFonts w:ascii="Times New Roman" w:hAnsi="Times New Roman" w:cs="Times New Roman"/>
          <w:sz w:val="26"/>
          <w:szCs w:val="26"/>
        </w:rPr>
        <w:t>,</w:t>
      </w:r>
      <w:r w:rsidR="000463B7">
        <w:rPr>
          <w:rFonts w:ascii="Times New Roman" w:hAnsi="Times New Roman" w:cs="Times New Roman"/>
          <w:sz w:val="26"/>
          <w:szCs w:val="26"/>
        </w:rPr>
        <w:t xml:space="preserve"> получения кредита (займа) </w:t>
      </w:r>
      <w:r w:rsidRPr="00CF1177">
        <w:rPr>
          <w:rFonts w:ascii="Times New Roman" w:hAnsi="Times New Roman" w:cs="Times New Roman"/>
          <w:sz w:val="26"/>
          <w:szCs w:val="26"/>
        </w:rPr>
        <w:t>и страховых услуг;</w:t>
      </w:r>
    </w:p>
    <w:p w14:paraId="6C9C8EAB"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18) 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4D1A362C"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19)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CF1177">
        <w:rPr>
          <w:rFonts w:ascii="Times New Roman" w:hAnsi="Times New Roman" w:cs="Times New Roman"/>
          <w:sz w:val="26"/>
          <w:szCs w:val="26"/>
        </w:rPr>
        <w:t>документографических</w:t>
      </w:r>
      <w:proofErr w:type="spellEnd"/>
      <w:r w:rsidRPr="00CF1177">
        <w:rPr>
          <w:rFonts w:ascii="Times New Roman" w:hAnsi="Times New Roman" w:cs="Times New Roman"/>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019D2029"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20) осуществление закупки услуг по предоставлению права на доступ к информации, содержащейся в документальных, </w:t>
      </w:r>
      <w:proofErr w:type="spellStart"/>
      <w:r w:rsidRPr="00CF1177">
        <w:rPr>
          <w:rFonts w:ascii="Times New Roman" w:hAnsi="Times New Roman" w:cs="Times New Roman"/>
          <w:sz w:val="26"/>
          <w:szCs w:val="26"/>
        </w:rPr>
        <w:t>документографических</w:t>
      </w:r>
      <w:proofErr w:type="spellEnd"/>
      <w:r w:rsidRPr="00CF1177">
        <w:rPr>
          <w:rFonts w:ascii="Times New Roman" w:hAnsi="Times New Roman" w:cs="Times New Roman"/>
          <w:sz w:val="26"/>
          <w:szCs w:val="26"/>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
    <w:p w14:paraId="03E78723"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21) выполнение работ по мобилизационной подготовке;</w:t>
      </w:r>
    </w:p>
    <w:p w14:paraId="6437ECB5"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22) 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5080BA6C"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103" w:name="P1112"/>
      <w:bookmarkEnd w:id="103"/>
      <w:r w:rsidRPr="00CF1177">
        <w:rPr>
          <w:rFonts w:ascii="Times New Roman" w:hAnsi="Times New Roman" w:cs="Times New Roman"/>
          <w:sz w:val="26"/>
          <w:szCs w:val="26"/>
        </w:rPr>
        <w:t xml:space="preserve">23)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w:t>
      </w:r>
      <w:r w:rsidRPr="00CF1177">
        <w:rPr>
          <w:rFonts w:ascii="Times New Roman" w:hAnsi="Times New Roman" w:cs="Times New Roman"/>
          <w:sz w:val="26"/>
          <w:szCs w:val="26"/>
        </w:rPr>
        <w:lastRenderedPageBreak/>
        <w:t>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57C9394" w14:textId="77777777" w:rsidR="00B80967" w:rsidRPr="00CF1177" w:rsidRDefault="00B80967" w:rsidP="00B80967">
      <w:pPr>
        <w:pStyle w:val="ConsPlusNormal"/>
        <w:ind w:firstLine="540"/>
        <w:jc w:val="both"/>
        <w:rPr>
          <w:rFonts w:ascii="Times New Roman" w:hAnsi="Times New Roman" w:cs="Times New Roman"/>
          <w:sz w:val="26"/>
          <w:szCs w:val="26"/>
        </w:rPr>
      </w:pPr>
      <w:bookmarkStart w:id="104" w:name="P1113"/>
      <w:bookmarkEnd w:id="104"/>
      <w:r w:rsidRPr="00CF1177">
        <w:rPr>
          <w:rFonts w:ascii="Times New Roman" w:hAnsi="Times New Roman" w:cs="Times New Roman"/>
          <w:sz w:val="26"/>
          <w:szCs w:val="26"/>
        </w:rPr>
        <w:t xml:space="preserve">24) 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2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106" w:history="1">
        <w:r w:rsidRPr="00CF1177">
          <w:rPr>
            <w:rFonts w:ascii="Times New Roman" w:hAnsi="Times New Roman" w:cs="Times New Roman"/>
            <w:sz w:val="26"/>
            <w:szCs w:val="26"/>
          </w:rPr>
          <w:t>законом</w:t>
        </w:r>
      </w:hyperlink>
      <w:r w:rsidRPr="00CF1177">
        <w:rPr>
          <w:rFonts w:ascii="Times New Roman" w:hAnsi="Times New Roman" w:cs="Times New Roman"/>
          <w:sz w:val="26"/>
          <w:szCs w:val="26"/>
        </w:rPr>
        <w:t xml:space="preserve"> от 27 июля 2006 года </w:t>
      </w:r>
      <w:r w:rsidR="00D06B81" w:rsidRPr="00CF1177">
        <w:rPr>
          <w:rFonts w:ascii="Times New Roman" w:hAnsi="Times New Roman" w:cs="Times New Roman"/>
          <w:sz w:val="26"/>
          <w:szCs w:val="26"/>
        </w:rPr>
        <w:t>№</w:t>
      </w:r>
      <w:r w:rsidRPr="00CF1177">
        <w:rPr>
          <w:rFonts w:ascii="Times New Roman" w:hAnsi="Times New Roman" w:cs="Times New Roman"/>
          <w:sz w:val="26"/>
          <w:szCs w:val="26"/>
        </w:rPr>
        <w:t xml:space="preserve"> 152-ФЗ </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О персональных данных</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 xml:space="preserve"> обезличивание персональных данных;</w:t>
      </w:r>
    </w:p>
    <w:p w14:paraId="47368682"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25) заключение договора, предметом которого является приобретение нежилого здания, строения, сооружения, нежилого помещения;</w:t>
      </w:r>
    </w:p>
    <w:p w14:paraId="2EE7674A" w14:textId="77595A5A" w:rsidR="0069166F" w:rsidRPr="0069166F" w:rsidRDefault="00B80967" w:rsidP="0069166F">
      <w:pPr>
        <w:widowControl/>
        <w:shd w:val="clear" w:color="auto" w:fill="FFFFFF"/>
        <w:suppressAutoHyphens w:val="0"/>
        <w:spacing w:line="270" w:lineRule="atLeast"/>
        <w:ind w:right="-1" w:firstLine="567"/>
        <w:jc w:val="both"/>
        <w:textAlignment w:val="auto"/>
        <w:rPr>
          <w:sz w:val="26"/>
          <w:szCs w:val="26"/>
        </w:rPr>
      </w:pPr>
      <w:r w:rsidRPr="00CF1177">
        <w:rPr>
          <w:rFonts w:cs="Times New Roman"/>
          <w:sz w:val="26"/>
          <w:szCs w:val="26"/>
        </w:rPr>
        <w:t>26) аренда нежилого здания, строения, сооружения, нежилого помещения</w:t>
      </w:r>
      <w:r w:rsidR="0069166F">
        <w:rPr>
          <w:rFonts w:cs="Times New Roman"/>
          <w:sz w:val="26"/>
          <w:szCs w:val="26"/>
        </w:rPr>
        <w:t>, а</w:t>
      </w:r>
      <w:r w:rsidR="0069166F">
        <w:rPr>
          <w:color w:val="000000"/>
        </w:rPr>
        <w:t xml:space="preserve"> </w:t>
      </w:r>
      <w:r w:rsidR="0069166F" w:rsidRPr="0069166F">
        <w:rPr>
          <w:color w:val="000000"/>
          <w:sz w:val="26"/>
          <w:szCs w:val="26"/>
        </w:rPr>
        <w:t>также аренда земельного участка для целей осуществления заказчиком основных видов экономической деятельности или для выполнения обязательств по заключенному государственному (муниципальному) контракту или договору, по которому заказчик выступает исполнителем;»</w:t>
      </w:r>
    </w:p>
    <w:p w14:paraId="65A2866F"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27)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Законом о контрактной системе в сфере закупок;</w:t>
      </w:r>
    </w:p>
    <w:p w14:paraId="270C4118"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1C29F75C"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29)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w:t>
      </w:r>
    </w:p>
    <w:p w14:paraId="11033C66"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30) заключение договора на оказание преподавательских услуг, а также услуг </w:t>
      </w:r>
      <w:r w:rsidRPr="00CF1177">
        <w:rPr>
          <w:rFonts w:ascii="Times New Roman" w:hAnsi="Times New Roman" w:cs="Times New Roman"/>
          <w:sz w:val="26"/>
          <w:szCs w:val="26"/>
        </w:rPr>
        <w:lastRenderedPageBreak/>
        <w:t>экскурсовода (гида) физическими лицами;</w:t>
      </w:r>
    </w:p>
    <w:p w14:paraId="4430BC78" w14:textId="2AF67707" w:rsidR="00B80967" w:rsidRPr="009C1C89" w:rsidRDefault="00B80967" w:rsidP="00B80967">
      <w:pPr>
        <w:pStyle w:val="ConsPlusNormal"/>
        <w:ind w:firstLine="540"/>
        <w:jc w:val="both"/>
        <w:rPr>
          <w:rFonts w:ascii="Times New Roman" w:hAnsi="Times New Roman" w:cs="Times New Roman"/>
          <w:color w:val="FF0000"/>
          <w:sz w:val="26"/>
          <w:szCs w:val="26"/>
        </w:rPr>
      </w:pPr>
      <w:r w:rsidRPr="00DA1436">
        <w:rPr>
          <w:rFonts w:ascii="Times New Roman" w:hAnsi="Times New Roman" w:cs="Times New Roman"/>
          <w:sz w:val="26"/>
          <w:szCs w:val="26"/>
        </w:rPr>
        <w:t xml:space="preserve">31) </w:t>
      </w:r>
      <w:r w:rsidR="00DA1436" w:rsidRPr="00DA1436">
        <w:rPr>
          <w:rFonts w:ascii="Times New Roman" w:hAnsi="Times New Roman" w:cs="Times New Roman"/>
          <w:sz w:val="26"/>
          <w:szCs w:val="26"/>
        </w:rPr>
        <w:t>У</w:t>
      </w:r>
      <w:r w:rsidR="009C1C89" w:rsidRPr="00DA1436">
        <w:rPr>
          <w:rFonts w:ascii="Times New Roman" w:hAnsi="Times New Roman" w:cs="Times New Roman"/>
          <w:sz w:val="26"/>
          <w:szCs w:val="26"/>
        </w:rPr>
        <w:t>тратил силу</w:t>
      </w:r>
      <w:r w:rsidR="00DA1436" w:rsidRPr="00DA1436">
        <w:rPr>
          <w:rFonts w:ascii="Times New Roman" w:hAnsi="Times New Roman" w:cs="Times New Roman"/>
          <w:sz w:val="26"/>
          <w:szCs w:val="26"/>
        </w:rPr>
        <w:t>.-П</w:t>
      </w:r>
      <w:r w:rsidR="009C1C89" w:rsidRPr="00DA1436">
        <w:rPr>
          <w:rFonts w:ascii="Times New Roman" w:hAnsi="Times New Roman" w:cs="Times New Roman"/>
          <w:sz w:val="26"/>
          <w:szCs w:val="26"/>
        </w:rPr>
        <w:t>остановление</w:t>
      </w:r>
      <w:r w:rsidR="00DA1436" w:rsidRPr="00DA1436">
        <w:rPr>
          <w:rFonts w:ascii="Times New Roman" w:hAnsi="Times New Roman" w:cs="Times New Roman"/>
          <w:sz w:val="26"/>
          <w:szCs w:val="26"/>
        </w:rPr>
        <w:t xml:space="preserve"> администрации МО «СГО» </w:t>
      </w:r>
      <w:r w:rsidR="009C1C89" w:rsidRPr="00DA1436">
        <w:rPr>
          <w:rFonts w:ascii="Times New Roman" w:hAnsi="Times New Roman" w:cs="Times New Roman"/>
          <w:sz w:val="26"/>
          <w:szCs w:val="26"/>
        </w:rPr>
        <w:t>№ 932 от 27.09.2021</w:t>
      </w:r>
      <w:r w:rsidR="00DA1436" w:rsidRPr="00DA1436">
        <w:rPr>
          <w:rFonts w:ascii="Times New Roman" w:hAnsi="Times New Roman" w:cs="Times New Roman"/>
          <w:sz w:val="26"/>
          <w:szCs w:val="26"/>
        </w:rPr>
        <w:t xml:space="preserve"> </w:t>
      </w:r>
      <w:r w:rsidR="009C1C89" w:rsidRPr="00DA1436">
        <w:rPr>
          <w:rFonts w:ascii="Times New Roman" w:hAnsi="Times New Roman" w:cs="Times New Roman"/>
          <w:sz w:val="26"/>
          <w:szCs w:val="26"/>
        </w:rPr>
        <w:t>г.</w:t>
      </w:r>
    </w:p>
    <w:p w14:paraId="1CBB0FE7"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32) 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
    <w:p w14:paraId="4F5DCF42" w14:textId="6C3A979E"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32.1) осуществление закупки товаров, работ, услуг, связанных с подготовкой объектов спорта, включенных во Всероссийский реестр объектов спорта, сформированный в соответствии со </w:t>
      </w:r>
      <w:hyperlink r:id="rId107" w:history="1">
        <w:r w:rsidRPr="00CF1177">
          <w:rPr>
            <w:rFonts w:ascii="Times New Roman" w:hAnsi="Times New Roman" w:cs="Times New Roman"/>
            <w:sz w:val="26"/>
            <w:szCs w:val="26"/>
          </w:rPr>
          <w:t>статьей 37.1</w:t>
        </w:r>
      </w:hyperlink>
      <w:r w:rsidRPr="00CF1177">
        <w:rPr>
          <w:rFonts w:ascii="Times New Roman" w:hAnsi="Times New Roman" w:cs="Times New Roman"/>
          <w:sz w:val="26"/>
          <w:szCs w:val="26"/>
        </w:rPr>
        <w:t xml:space="preserve"> Федерального закона от 4 декабря 2007 года </w:t>
      </w:r>
      <w:r w:rsidR="00D06B81" w:rsidRPr="00CF1177">
        <w:rPr>
          <w:rFonts w:ascii="Times New Roman" w:hAnsi="Times New Roman" w:cs="Times New Roman"/>
          <w:sz w:val="26"/>
          <w:szCs w:val="26"/>
        </w:rPr>
        <w:t>№</w:t>
      </w:r>
      <w:r w:rsidRPr="00CF1177">
        <w:rPr>
          <w:rFonts w:ascii="Times New Roman" w:hAnsi="Times New Roman" w:cs="Times New Roman"/>
          <w:sz w:val="26"/>
          <w:szCs w:val="26"/>
        </w:rPr>
        <w:t xml:space="preserve"> 329-ФЗ </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О физической культуре и спорте в Российской Федерации</w:t>
      </w:r>
      <w:r w:rsidR="00594176" w:rsidRPr="00CF1177">
        <w:rPr>
          <w:rFonts w:ascii="Times New Roman" w:hAnsi="Times New Roman" w:cs="Times New Roman"/>
          <w:sz w:val="26"/>
          <w:szCs w:val="26"/>
        </w:rPr>
        <w:t>»</w:t>
      </w:r>
      <w:r w:rsidRPr="00CF1177">
        <w:rPr>
          <w:rFonts w:ascii="Times New Roman" w:hAnsi="Times New Roman" w:cs="Times New Roman"/>
          <w:sz w:val="26"/>
          <w:szCs w:val="26"/>
        </w:rPr>
        <w:t>, к проведению спортивных мероприятий (капитальный и текущий ремонт объекта спорта</w:t>
      </w:r>
      <w:r w:rsidRPr="00AA60E0">
        <w:rPr>
          <w:rFonts w:ascii="Times New Roman" w:hAnsi="Times New Roman" w:cs="Times New Roman"/>
          <w:sz w:val="26"/>
          <w:szCs w:val="26"/>
        </w:rPr>
        <w:t xml:space="preserve">, </w:t>
      </w:r>
      <w:r w:rsidR="006022A2" w:rsidRPr="00AA60E0">
        <w:rPr>
          <w:rFonts w:ascii="Times New Roman" w:hAnsi="Times New Roman" w:cs="Times New Roman"/>
          <w:sz w:val="26"/>
          <w:szCs w:val="26"/>
        </w:rPr>
        <w:t xml:space="preserve">благоустройство территории и устройство строений и сооружений вспомогательного использования в рамках выполнения требований к обеспечению безопасности объекта спорта, </w:t>
      </w:r>
      <w:r w:rsidRPr="00AA60E0">
        <w:rPr>
          <w:rFonts w:ascii="Times New Roman" w:hAnsi="Times New Roman" w:cs="Times New Roman"/>
          <w:sz w:val="26"/>
          <w:szCs w:val="26"/>
        </w:rPr>
        <w:t>приобретение оборудования, мебели) в случаях, когда сроки проведения спортивных мероприятий</w:t>
      </w:r>
      <w:r w:rsidRPr="00CF1177">
        <w:rPr>
          <w:rFonts w:ascii="Times New Roman" w:hAnsi="Times New Roman" w:cs="Times New Roman"/>
          <w:sz w:val="26"/>
          <w:szCs w:val="26"/>
        </w:rPr>
        <w:t xml:space="preserve"> не позволяют заказчику осуществить закупку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w:t>
      </w:r>
    </w:p>
    <w:p w14:paraId="5CE4F59C"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33) 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56AF4B52"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33.1) осуществление закупки товаров, работ, услуг, связанных с направлением и приглашением физических лиц для участия в спортивных мероприятиях, тренировочных мероприятиях по подготовке к спортивным соревнованиям (проезд, перелет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4B7B4335" w14:textId="23D40D99" w:rsidR="00F0216E" w:rsidRPr="00F0216E" w:rsidRDefault="00B80967" w:rsidP="00F0216E">
      <w:pPr>
        <w:widowControl/>
        <w:suppressAutoHyphens w:val="0"/>
        <w:ind w:firstLine="540"/>
        <w:jc w:val="both"/>
        <w:textAlignment w:val="auto"/>
        <w:rPr>
          <w:sz w:val="26"/>
          <w:szCs w:val="26"/>
        </w:rPr>
      </w:pPr>
      <w:r w:rsidRPr="00CF1177">
        <w:rPr>
          <w:rFonts w:cs="Times New Roman"/>
          <w:sz w:val="26"/>
          <w:szCs w:val="26"/>
        </w:rPr>
        <w:t xml:space="preserve">33.2) </w:t>
      </w:r>
      <w:r w:rsidR="00F0216E" w:rsidRPr="00F0216E">
        <w:rPr>
          <w:kern w:val="0"/>
          <w:sz w:val="26"/>
          <w:szCs w:val="26"/>
        </w:rPr>
        <w:t xml:space="preserve">осуществление закупки услуг по расчету объемов, формированию начислений, приему платежей (услуги расчетно-кассовых центров по расчету объемов, начислению платы, приему и учету платежей от </w:t>
      </w:r>
      <w:proofErr w:type="spellStart"/>
      <w:r w:rsidR="00F0216E" w:rsidRPr="00F0216E">
        <w:rPr>
          <w:kern w:val="0"/>
          <w:sz w:val="26"/>
          <w:szCs w:val="26"/>
        </w:rPr>
        <w:t>отходообразователей</w:t>
      </w:r>
      <w:proofErr w:type="spellEnd"/>
      <w:r w:rsidR="00F0216E" w:rsidRPr="00F0216E">
        <w:rPr>
          <w:kern w:val="0"/>
          <w:sz w:val="26"/>
          <w:szCs w:val="26"/>
        </w:rPr>
        <w:t xml:space="preserve"> за услугу по обращению с твердыми коммунальными отходами и жилищно-коммунальных услуг, в том числе по созданию и ведению баз данных, услуг по организации сбора денежных средств, а также услуг по приему платежей платежными агентами и иных услуг расчетно-кассовых центров); услуги, указанные в настоящем пункте, возможно закупить как комплексно, так и раздельно;</w:t>
      </w:r>
    </w:p>
    <w:p w14:paraId="5DBF5266" w14:textId="77777777" w:rsidR="00FD0E34" w:rsidRPr="00832E11" w:rsidRDefault="00B80967" w:rsidP="00FD0E34">
      <w:pPr>
        <w:widowControl/>
        <w:shd w:val="clear" w:color="auto" w:fill="FFFFFF"/>
        <w:suppressAutoHyphens w:val="0"/>
        <w:spacing w:line="270" w:lineRule="atLeast"/>
        <w:ind w:right="-1" w:firstLine="567"/>
        <w:jc w:val="both"/>
        <w:textAlignment w:val="auto"/>
        <w:rPr>
          <w:sz w:val="26"/>
          <w:szCs w:val="26"/>
        </w:rPr>
      </w:pPr>
      <w:r w:rsidRPr="00CF1177">
        <w:rPr>
          <w:rFonts w:cs="Times New Roman"/>
          <w:sz w:val="26"/>
          <w:szCs w:val="26"/>
        </w:rPr>
        <w:t>34</w:t>
      </w:r>
      <w:r w:rsidR="00FD0E34">
        <w:rPr>
          <w:color w:val="000000"/>
        </w:rPr>
        <w:t xml:space="preserve">) </w:t>
      </w:r>
      <w:r w:rsidR="00FD0E34" w:rsidRPr="00832E11">
        <w:rPr>
          <w:color w:val="000000"/>
          <w:sz w:val="26"/>
          <w:szCs w:val="26"/>
        </w:rPr>
        <w:t>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14:paraId="41BB2981" w14:textId="77777777" w:rsidR="004D085D" w:rsidRPr="009C1C89" w:rsidRDefault="00B80967" w:rsidP="004D085D">
      <w:pPr>
        <w:pStyle w:val="ConsPlusNormal"/>
        <w:ind w:firstLine="540"/>
        <w:jc w:val="both"/>
        <w:rPr>
          <w:rFonts w:ascii="Times New Roman" w:hAnsi="Times New Roman" w:cs="Times New Roman"/>
          <w:color w:val="FF0000"/>
          <w:sz w:val="26"/>
          <w:szCs w:val="26"/>
        </w:rPr>
      </w:pPr>
      <w:r w:rsidRPr="00CF1177">
        <w:rPr>
          <w:rFonts w:ascii="Times New Roman" w:hAnsi="Times New Roman" w:cs="Times New Roman"/>
          <w:sz w:val="26"/>
          <w:szCs w:val="26"/>
        </w:rPr>
        <w:t xml:space="preserve">35) </w:t>
      </w:r>
      <w:r w:rsidR="004D085D" w:rsidRPr="00DA1436">
        <w:rPr>
          <w:rFonts w:ascii="Times New Roman" w:hAnsi="Times New Roman" w:cs="Times New Roman"/>
          <w:sz w:val="26"/>
          <w:szCs w:val="26"/>
        </w:rPr>
        <w:t>Утратил силу.-Постановление администрации МО «СГО» № 932 от 27.09.2021 г.</w:t>
      </w:r>
    </w:p>
    <w:p w14:paraId="455F525B" w14:textId="77777777" w:rsidR="0016129C" w:rsidRDefault="00B80967" w:rsidP="0016129C">
      <w:pPr>
        <w:widowControl/>
        <w:shd w:val="clear" w:color="auto" w:fill="FFFFFF"/>
        <w:suppressAutoHyphens w:val="0"/>
        <w:spacing w:line="270" w:lineRule="atLeast"/>
        <w:ind w:right="-1" w:firstLine="567"/>
        <w:jc w:val="both"/>
        <w:textAlignment w:val="auto"/>
      </w:pPr>
      <w:r w:rsidRPr="00CF1177">
        <w:rPr>
          <w:rFonts w:cs="Times New Roman"/>
          <w:sz w:val="26"/>
          <w:szCs w:val="26"/>
        </w:rPr>
        <w:t xml:space="preserve">36) </w:t>
      </w:r>
      <w:r w:rsidR="0016129C" w:rsidRPr="0016129C">
        <w:rPr>
          <w:color w:val="000000"/>
          <w:sz w:val="26"/>
          <w:szCs w:val="26"/>
        </w:rPr>
        <w:t xml:space="preserve">закупка услуг (работ) по сервисному, техническому обслуживанию (технической поддержке, обновлению, сопровождению), диагностике и ремонту, закупке запасных частей, расходных материалов и технических жидкостей для товаров, используемых заказчиком и находящихся на гарантии и (или) при наличии требований производителя о </w:t>
      </w:r>
      <w:r w:rsidR="0016129C" w:rsidRPr="0016129C">
        <w:rPr>
          <w:color w:val="000000"/>
          <w:sz w:val="26"/>
          <w:szCs w:val="26"/>
        </w:rPr>
        <w:lastRenderedPageBreak/>
        <w:t>соблюдении условий безопасной эксплуатации и обслуживания в течение их срока службы (срока использования);</w:t>
      </w:r>
    </w:p>
    <w:p w14:paraId="0FD02AA8" w14:textId="77777777" w:rsidR="009335DC" w:rsidRPr="00615906" w:rsidRDefault="009335DC" w:rsidP="009335DC">
      <w:pPr>
        <w:pStyle w:val="ConsPlusNormal"/>
        <w:ind w:firstLine="540"/>
        <w:jc w:val="both"/>
        <w:rPr>
          <w:rFonts w:ascii="Times New Roman" w:hAnsi="Times New Roman" w:cs="Times New Roman"/>
          <w:sz w:val="25"/>
          <w:szCs w:val="25"/>
        </w:rPr>
      </w:pPr>
      <w:r w:rsidRPr="00BC56FD">
        <w:rPr>
          <w:rFonts w:ascii="Times New Roman" w:hAnsi="Times New Roman" w:cs="Times New Roman"/>
          <w:color w:val="000000"/>
          <w:sz w:val="25"/>
          <w:szCs w:val="25"/>
        </w:rPr>
        <w:t xml:space="preserve">37) осуществление закупки для целей выполнения обязательств по заключенному государственному (муниципальному) контракту или договору (далее - контракт), в котором заказчик является исполнителем </w:t>
      </w:r>
      <w:r w:rsidRPr="00BC56FD">
        <w:rPr>
          <w:rFonts w:ascii="Times New Roman" w:hAnsi="Times New Roman" w:cs="Times New Roman"/>
          <w:sz w:val="25"/>
          <w:szCs w:val="25"/>
        </w:rPr>
        <w:t xml:space="preserve">(субподрядчиком, соисполнителем), </w:t>
      </w:r>
      <w:r w:rsidRPr="00BC56FD">
        <w:rPr>
          <w:rFonts w:ascii="Times New Roman" w:hAnsi="Times New Roman" w:cs="Times New Roman"/>
          <w:color w:val="000000"/>
          <w:sz w:val="25"/>
          <w:szCs w:val="25"/>
        </w:rPr>
        <w:t xml:space="preserve">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контрактом обязательств данного заказчика, и когда установленные условия контракта не позволяют заказчику осуществить выбор таких лиц путем проведения закупки конкурентным способом; при этом нецелесообразность проведения конкурентной закупки должна быть письменно обоснована заказчиком и такое обоснование приложено к договору; 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 при этом </w:t>
      </w:r>
      <w:r w:rsidRPr="00BC56FD">
        <w:rPr>
          <w:rFonts w:ascii="Times New Roman" w:hAnsi="Times New Roman" w:cs="Times New Roman"/>
          <w:color w:val="000000" w:themeColor="text1"/>
          <w:sz w:val="25"/>
          <w:szCs w:val="25"/>
        </w:rPr>
        <w:t xml:space="preserve">закупка с </w:t>
      </w:r>
      <w:r w:rsidRPr="00BC56FD">
        <w:rPr>
          <w:rFonts w:ascii="Times New Roman" w:hAnsi="Times New Roman" w:cs="Times New Roman"/>
          <w:color w:val="000000"/>
          <w:sz w:val="25"/>
          <w:szCs w:val="25"/>
        </w:rPr>
        <w:t xml:space="preserve">начальной (максимальной) ценой контракта (общей суммой начальных (максимальных) цен контрактов в случае совместной закупки), равной либо превышающей 1000000 (один миллион) рублей, подлежит согласованию </w:t>
      </w:r>
      <w:r w:rsidRPr="00BC56FD">
        <w:rPr>
          <w:rFonts w:ascii="Times New Roman" w:hAnsi="Times New Roman" w:cs="Times New Roman"/>
          <w:sz w:val="25"/>
          <w:szCs w:val="25"/>
        </w:rPr>
        <w:t>с администрацией муниципального образования «Светловский городской округ»</w:t>
      </w:r>
      <w:r w:rsidRPr="00BC56FD">
        <w:rPr>
          <w:rFonts w:ascii="Times New Roman" w:hAnsi="Times New Roman" w:cs="Times New Roman"/>
          <w:color w:val="000000"/>
          <w:sz w:val="25"/>
          <w:szCs w:val="25"/>
        </w:rPr>
        <w:t xml:space="preserve"> в части определения начальной (максимальной) цены контракта (общей суммы начальных (максимальных) цен контрактов в случае проведения совместной закупки);</w:t>
      </w:r>
    </w:p>
    <w:p w14:paraId="4473A8A1" w14:textId="04B83B47" w:rsidR="00B80967" w:rsidRPr="00A57B35" w:rsidRDefault="00B80967" w:rsidP="00B80967">
      <w:pPr>
        <w:pStyle w:val="ConsPlusNormal"/>
        <w:ind w:firstLine="540"/>
        <w:jc w:val="both"/>
        <w:rPr>
          <w:rFonts w:ascii="Times New Roman" w:hAnsi="Times New Roman" w:cs="Times New Roman"/>
          <w:sz w:val="26"/>
          <w:szCs w:val="26"/>
        </w:rPr>
      </w:pPr>
      <w:r w:rsidRPr="00A57B35">
        <w:rPr>
          <w:rFonts w:ascii="Times New Roman" w:hAnsi="Times New Roman" w:cs="Times New Roman"/>
          <w:sz w:val="26"/>
          <w:szCs w:val="26"/>
        </w:rPr>
        <w:t>38) 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14:paraId="241902EE"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39) осуществление закупки услуг связи, телематических услуг;</w:t>
      </w:r>
    </w:p>
    <w:p w14:paraId="6E922126"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40) осуществление закупки услуг оператора электронной торговой площадки;</w:t>
      </w:r>
    </w:p>
    <w:p w14:paraId="3A939052" w14:textId="77777777" w:rsidR="00480C97" w:rsidRPr="009C1C89" w:rsidRDefault="00B80967" w:rsidP="00480C97">
      <w:pPr>
        <w:pStyle w:val="ConsPlusNormal"/>
        <w:ind w:firstLine="540"/>
        <w:jc w:val="both"/>
        <w:rPr>
          <w:rFonts w:ascii="Times New Roman" w:hAnsi="Times New Roman" w:cs="Times New Roman"/>
          <w:color w:val="FF0000"/>
          <w:sz w:val="26"/>
          <w:szCs w:val="26"/>
        </w:rPr>
      </w:pPr>
      <w:r w:rsidRPr="00CF1177">
        <w:rPr>
          <w:rFonts w:ascii="Times New Roman" w:hAnsi="Times New Roman" w:cs="Times New Roman"/>
          <w:sz w:val="26"/>
          <w:szCs w:val="26"/>
        </w:rPr>
        <w:t xml:space="preserve">41) </w:t>
      </w:r>
      <w:r w:rsidR="00480C97" w:rsidRPr="00DA1436">
        <w:rPr>
          <w:rFonts w:ascii="Times New Roman" w:hAnsi="Times New Roman" w:cs="Times New Roman"/>
          <w:sz w:val="26"/>
          <w:szCs w:val="26"/>
        </w:rPr>
        <w:t>Утратил силу.-Постановление администрации МО «СГО» № 932 от 27.09.2021 г.</w:t>
      </w:r>
    </w:p>
    <w:p w14:paraId="0A1A68F1"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42) осуществление закупки услуг у организаций, осуществляющих хостинг и иную деятельность, связанную с организацией функционирования доменных имен;</w:t>
      </w:r>
    </w:p>
    <w:p w14:paraId="32389C2D"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43) 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14:paraId="40CC2DC9"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44) осуществление закупки работ по техническому обслуживанию систем учета электрической энергии, узлов и приборов учета тепловой энергии, канализационных сетей;</w:t>
      </w:r>
    </w:p>
    <w:p w14:paraId="74053DC6"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45) осуществление закупки услуг по поверке (калибровке) средств измерений (метрологические услуги);</w:t>
      </w:r>
    </w:p>
    <w:p w14:paraId="30FE0DC0" w14:textId="77777777" w:rsidR="00480C97" w:rsidRPr="009C1C89" w:rsidRDefault="00B80967" w:rsidP="00480C97">
      <w:pPr>
        <w:pStyle w:val="ConsPlusNormal"/>
        <w:ind w:firstLine="540"/>
        <w:jc w:val="both"/>
        <w:rPr>
          <w:rFonts w:ascii="Times New Roman" w:hAnsi="Times New Roman" w:cs="Times New Roman"/>
          <w:color w:val="FF0000"/>
          <w:sz w:val="26"/>
          <w:szCs w:val="26"/>
        </w:rPr>
      </w:pPr>
      <w:r w:rsidRPr="00CF1177">
        <w:rPr>
          <w:rFonts w:ascii="Times New Roman" w:hAnsi="Times New Roman" w:cs="Times New Roman"/>
          <w:sz w:val="26"/>
          <w:szCs w:val="26"/>
        </w:rPr>
        <w:t xml:space="preserve">46) </w:t>
      </w:r>
      <w:r w:rsidR="00480C97" w:rsidRPr="00DA1436">
        <w:rPr>
          <w:rFonts w:ascii="Times New Roman" w:hAnsi="Times New Roman" w:cs="Times New Roman"/>
          <w:sz w:val="26"/>
          <w:szCs w:val="26"/>
        </w:rPr>
        <w:t>Утратил силу.-Постановление администрации МО «СГО» № 932 от 27.09.2021 г.</w:t>
      </w:r>
    </w:p>
    <w:p w14:paraId="24ECDCA3" w14:textId="77777777" w:rsidR="00380B9F" w:rsidRPr="009C1C89" w:rsidRDefault="00B80967" w:rsidP="00380B9F">
      <w:pPr>
        <w:pStyle w:val="ConsPlusNormal"/>
        <w:ind w:firstLine="540"/>
        <w:jc w:val="both"/>
        <w:rPr>
          <w:rFonts w:ascii="Times New Roman" w:hAnsi="Times New Roman" w:cs="Times New Roman"/>
          <w:color w:val="FF0000"/>
          <w:sz w:val="26"/>
          <w:szCs w:val="26"/>
        </w:rPr>
      </w:pPr>
      <w:r w:rsidRPr="00CF1177">
        <w:rPr>
          <w:rFonts w:ascii="Times New Roman" w:hAnsi="Times New Roman" w:cs="Times New Roman"/>
          <w:sz w:val="26"/>
          <w:szCs w:val="26"/>
        </w:rPr>
        <w:t xml:space="preserve">47) </w:t>
      </w:r>
      <w:r w:rsidR="00380B9F" w:rsidRPr="00DA1436">
        <w:rPr>
          <w:rFonts w:ascii="Times New Roman" w:hAnsi="Times New Roman" w:cs="Times New Roman"/>
          <w:sz w:val="26"/>
          <w:szCs w:val="26"/>
        </w:rPr>
        <w:t>Утратил силу.-Постановление администрации МО «СГО» № 932 от 27.09.2021 г.</w:t>
      </w:r>
    </w:p>
    <w:p w14:paraId="3F7B7E3D" w14:textId="7806E788" w:rsidR="00E30D0B" w:rsidRPr="00E30D0B" w:rsidRDefault="00E30D0B" w:rsidP="00E30D0B">
      <w:pPr>
        <w:pStyle w:val="ConsPlusNormal"/>
        <w:ind w:firstLine="540"/>
        <w:jc w:val="both"/>
        <w:rPr>
          <w:sz w:val="26"/>
          <w:szCs w:val="26"/>
        </w:rPr>
      </w:pPr>
      <w:r>
        <w:rPr>
          <w:rFonts w:ascii="Times New Roman" w:hAnsi="Times New Roman" w:cs="Times New Roman"/>
          <w:sz w:val="26"/>
          <w:szCs w:val="26"/>
        </w:rPr>
        <w:t>48</w:t>
      </w:r>
      <w:r w:rsidRPr="00E30D0B">
        <w:rPr>
          <w:rFonts w:ascii="Times New Roman" w:hAnsi="Times New Roman" w:cs="Times New Roman"/>
          <w:sz w:val="26"/>
          <w:szCs w:val="26"/>
        </w:rPr>
        <w:t xml:space="preserve">) </w:t>
      </w:r>
      <w:r w:rsidRPr="00E30D0B">
        <w:rPr>
          <w:rFonts w:ascii="Times New Roman" w:hAnsi="Times New Roman"/>
          <w:sz w:val="26"/>
          <w:szCs w:val="26"/>
        </w:rPr>
        <w:t>осуществление закупки услуг по проведению социологических исследований или социологического мониторинга, обеспечивающих получение социологической информации о состоянии определенного социального процесса или социальной ситуации для последующего принятия управленческих решений и составления отчетности;</w:t>
      </w:r>
    </w:p>
    <w:p w14:paraId="38D33A80" w14:textId="3DF12C3D" w:rsidR="00E30D0B" w:rsidRDefault="00E30D0B" w:rsidP="00E30D0B">
      <w:pPr>
        <w:widowControl/>
        <w:suppressAutoHyphens w:val="0"/>
        <w:ind w:firstLine="540"/>
        <w:jc w:val="both"/>
        <w:textAlignment w:val="auto"/>
        <w:rPr>
          <w:kern w:val="0"/>
          <w:sz w:val="26"/>
          <w:szCs w:val="26"/>
        </w:rPr>
      </w:pPr>
      <w:r>
        <w:rPr>
          <w:rFonts w:cs="Times New Roman"/>
          <w:sz w:val="26"/>
          <w:szCs w:val="26"/>
        </w:rPr>
        <w:t xml:space="preserve">49) </w:t>
      </w:r>
      <w:r w:rsidRPr="00E30D0B">
        <w:rPr>
          <w:kern w:val="0"/>
          <w:sz w:val="26"/>
          <w:szCs w:val="26"/>
        </w:rPr>
        <w:t>осуществление закупки услуг по изучению и анализу обращений граждан (рассмотрению жалоб и заявлений), изучению общественного мнения и настроений граждан, их позиции по вопросам общегосударственного, регионального, местного значения и подготовка предложений и мероприятий по решению актуальных проблем.</w:t>
      </w:r>
    </w:p>
    <w:p w14:paraId="683AF6B3" w14:textId="4E427DE0" w:rsidR="00F821DE" w:rsidRDefault="00F821DE" w:rsidP="00E30D0B">
      <w:pPr>
        <w:widowControl/>
        <w:suppressAutoHyphens w:val="0"/>
        <w:ind w:firstLine="540"/>
        <w:jc w:val="both"/>
        <w:textAlignment w:val="auto"/>
        <w:rPr>
          <w:kern w:val="0"/>
          <w:sz w:val="26"/>
          <w:szCs w:val="26"/>
        </w:rPr>
      </w:pPr>
      <w:r w:rsidRPr="00755CBB">
        <w:rPr>
          <w:kern w:val="0"/>
          <w:sz w:val="26"/>
          <w:szCs w:val="26"/>
        </w:rPr>
        <w:t>50) осуществление закупки реагентов для очистки питьевой воды и сточных вод</w:t>
      </w:r>
      <w:r w:rsidR="009335DC">
        <w:rPr>
          <w:kern w:val="0"/>
          <w:sz w:val="26"/>
          <w:szCs w:val="26"/>
        </w:rPr>
        <w:t>;</w:t>
      </w:r>
    </w:p>
    <w:p w14:paraId="5580EE4A" w14:textId="7984CEAB" w:rsidR="009335DC" w:rsidRPr="00BC56FD" w:rsidRDefault="009335DC" w:rsidP="00BC56FD">
      <w:pPr>
        <w:widowControl/>
        <w:suppressAutoHyphens w:val="0"/>
        <w:autoSpaceDE w:val="0"/>
        <w:adjustRightInd w:val="0"/>
        <w:ind w:firstLine="540"/>
        <w:jc w:val="both"/>
        <w:textAlignment w:val="auto"/>
        <w:rPr>
          <w:rFonts w:eastAsiaTheme="minorHAnsi" w:cs="Times New Roman"/>
          <w:sz w:val="25"/>
          <w:szCs w:val="25"/>
          <w:lang w:eastAsia="en-US"/>
        </w:rPr>
      </w:pPr>
      <w:r w:rsidRPr="00BC56FD">
        <w:rPr>
          <w:rFonts w:eastAsiaTheme="minorHAnsi" w:cs="Times New Roman"/>
          <w:kern w:val="0"/>
          <w:sz w:val="25"/>
          <w:szCs w:val="25"/>
          <w:lang w:eastAsia="en-US" w:bidi="ar-SA"/>
        </w:rPr>
        <w:t xml:space="preserve">51) </w:t>
      </w:r>
      <w:r w:rsidRPr="00BC56FD">
        <w:rPr>
          <w:rFonts w:eastAsiaTheme="minorHAnsi" w:cs="Times New Roman"/>
          <w:sz w:val="25"/>
          <w:szCs w:val="25"/>
          <w:lang w:eastAsia="en-US"/>
        </w:rPr>
        <w:t xml:space="preserve">осуществление региональным оператором по обращению с твердыми коммунальными отходами закупки оказания услуг по транспортированию твердых </w:t>
      </w:r>
      <w:r w:rsidRPr="00BC56FD">
        <w:rPr>
          <w:rFonts w:eastAsiaTheme="minorHAnsi" w:cs="Times New Roman"/>
          <w:sz w:val="25"/>
          <w:szCs w:val="25"/>
          <w:lang w:eastAsia="en-US"/>
        </w:rPr>
        <w:lastRenderedPageBreak/>
        <w:t>коммунальных отходов на срок до 4 месяцев в случае расторжения действующего договора, банкротства (ликвидации, приостановки) деятельности исполнителя по действующему договору транспортирования твердых коммунальных отходов, когда исполнитель не способен исполнять свои обязанности, установленные договором, в случае выявления в период действия договора транспортирования твердых коммунальных отходов превышения фактических объемов оказания услуг по отношению к установленным в договоре на основании плановых значений, предусмотренных действовавшей на момент проведения закупки оказания услуг по транспортированию твердых коммунальных отходов редакцией территориальной схемы обращения производства и потребления на территории Калининградской области, утвержденной приказом Министерства природных ресурсов и экологии Калининградской области от 22 ноября 2019 года № 649, или в случае отмены процедуры закупки оказания услуг по транспортированию твердых коммунальных отходов по решению контролирующих государственных органов, вступившему в силу решению суда общей юрисдикции или арбитражного суда.</w:t>
      </w:r>
    </w:p>
    <w:p w14:paraId="16B17E4D" w14:textId="77777777" w:rsidR="00B80967" w:rsidRPr="00CF1177" w:rsidRDefault="00B80967" w:rsidP="00B80967">
      <w:pPr>
        <w:pStyle w:val="ConsPlusNormal"/>
        <w:ind w:firstLine="540"/>
        <w:jc w:val="both"/>
        <w:rPr>
          <w:rFonts w:ascii="Times New Roman" w:hAnsi="Times New Roman" w:cs="Times New Roman"/>
          <w:sz w:val="26"/>
          <w:szCs w:val="26"/>
        </w:rPr>
      </w:pPr>
      <w:r w:rsidRPr="00755CBB">
        <w:rPr>
          <w:rFonts w:ascii="Times New Roman" w:hAnsi="Times New Roman" w:cs="Times New Roman"/>
          <w:sz w:val="26"/>
          <w:szCs w:val="26"/>
        </w:rPr>
        <w:t xml:space="preserve">333.1. Для целей применения </w:t>
      </w:r>
      <w:hyperlink w:anchor="P1084" w:history="1">
        <w:r w:rsidRPr="00755CBB">
          <w:rPr>
            <w:rFonts w:ascii="Times New Roman" w:hAnsi="Times New Roman" w:cs="Times New Roman"/>
            <w:sz w:val="26"/>
            <w:szCs w:val="26"/>
          </w:rPr>
          <w:t>подпункта 2 пункта 333</w:t>
        </w:r>
      </w:hyperlink>
      <w:r w:rsidRPr="00755CBB">
        <w:rPr>
          <w:rFonts w:ascii="Times New Roman" w:hAnsi="Times New Roman" w:cs="Times New Roman"/>
          <w:sz w:val="26"/>
          <w:szCs w:val="26"/>
        </w:rPr>
        <w:t xml:space="preserve"> настоящего положения:</w:t>
      </w:r>
    </w:p>
    <w:p w14:paraId="32470433"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1) совокупный годовой объем закупок - сумма фактической оплаты в текущем финансовом году обязательств по договорам, заключенным заказчиком по итогам конкурентных закупок в соответствии с законом о закупках, а также по заключенным в соответствии с </w:t>
      </w:r>
      <w:hyperlink w:anchor="P1091" w:history="1">
        <w:r w:rsidRPr="00CF1177">
          <w:rPr>
            <w:rFonts w:ascii="Times New Roman" w:hAnsi="Times New Roman" w:cs="Times New Roman"/>
            <w:sz w:val="26"/>
            <w:szCs w:val="26"/>
          </w:rPr>
          <w:t>подпунктом 6 пункта 333</w:t>
        </w:r>
      </w:hyperlink>
      <w:r w:rsidRPr="00CF1177">
        <w:rPr>
          <w:rFonts w:ascii="Times New Roman" w:hAnsi="Times New Roman" w:cs="Times New Roman"/>
          <w:sz w:val="26"/>
          <w:szCs w:val="26"/>
        </w:rPr>
        <w:t xml:space="preserve"> настоящего положения;</w:t>
      </w:r>
    </w:p>
    <w:p w14:paraId="6978E327" w14:textId="77777777" w:rsidR="00B80967" w:rsidRPr="00CF1177" w:rsidRDefault="00B80967" w:rsidP="00B80967">
      <w:pPr>
        <w:pStyle w:val="ConsPlusNormal"/>
        <w:ind w:firstLine="540"/>
        <w:jc w:val="both"/>
        <w:rPr>
          <w:rFonts w:ascii="Times New Roman" w:hAnsi="Times New Roman" w:cs="Times New Roman"/>
          <w:sz w:val="26"/>
          <w:szCs w:val="26"/>
        </w:rPr>
      </w:pPr>
      <w:r w:rsidRPr="00CF1177">
        <w:rPr>
          <w:rFonts w:ascii="Times New Roman" w:hAnsi="Times New Roman" w:cs="Times New Roman"/>
          <w:sz w:val="26"/>
          <w:szCs w:val="26"/>
        </w:rPr>
        <w:t xml:space="preserve">2) годовой объем закупок - сумма фактической оплаты в текущем финансовом году обязательств по договорам, заключенным заказчиком в соответствии с </w:t>
      </w:r>
      <w:hyperlink w:anchor="P1084" w:history="1">
        <w:r w:rsidRPr="00CF1177">
          <w:rPr>
            <w:rFonts w:ascii="Times New Roman" w:hAnsi="Times New Roman" w:cs="Times New Roman"/>
            <w:sz w:val="26"/>
            <w:szCs w:val="26"/>
          </w:rPr>
          <w:t>подпунктом 2 пункта 333</w:t>
        </w:r>
      </w:hyperlink>
      <w:r w:rsidRPr="00CF1177">
        <w:rPr>
          <w:rFonts w:ascii="Times New Roman" w:hAnsi="Times New Roman" w:cs="Times New Roman"/>
          <w:sz w:val="26"/>
          <w:szCs w:val="26"/>
        </w:rPr>
        <w:t xml:space="preserve"> настоящего положения.</w:t>
      </w:r>
    </w:p>
    <w:p w14:paraId="5DAF4C12" w14:textId="576CAA54" w:rsidR="00B80967" w:rsidRPr="00CF1177" w:rsidRDefault="00B80967" w:rsidP="00DF6D71">
      <w:pPr>
        <w:widowControl/>
        <w:tabs>
          <w:tab w:val="left" w:pos="993"/>
        </w:tabs>
        <w:suppressAutoHyphens w:val="0"/>
        <w:ind w:firstLine="540"/>
        <w:jc w:val="both"/>
        <w:textAlignment w:val="auto"/>
        <w:rPr>
          <w:rFonts w:cs="Times New Roman"/>
          <w:sz w:val="26"/>
          <w:szCs w:val="26"/>
        </w:rPr>
      </w:pPr>
      <w:r w:rsidRPr="00CF1177">
        <w:rPr>
          <w:rFonts w:cs="Times New Roman"/>
          <w:sz w:val="26"/>
          <w:szCs w:val="26"/>
        </w:rPr>
        <w:t>334. В течение 3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100000 (сто тысяч) рублей</w:t>
      </w:r>
      <w:r w:rsidRPr="00DF6D71">
        <w:rPr>
          <w:rFonts w:cs="Times New Roman"/>
          <w:sz w:val="26"/>
          <w:szCs w:val="26"/>
        </w:rPr>
        <w:t>,</w:t>
      </w:r>
      <w:r w:rsidR="00DF6D71" w:rsidRPr="00DF6D71">
        <w:rPr>
          <w:sz w:val="26"/>
          <w:szCs w:val="26"/>
        </w:rPr>
        <w:t xml:space="preserve"> а в</w:t>
      </w:r>
      <w:r w:rsidR="00DF6D71" w:rsidRPr="00DF6D71">
        <w:rPr>
          <w:rFonts w:eastAsia="Calibri"/>
          <w:kern w:val="0"/>
          <w:sz w:val="26"/>
          <w:szCs w:val="26"/>
          <w:lang w:eastAsia="en-US"/>
        </w:rPr>
        <w:t xml:space="preserve"> случае, если годовая выручка заказчика за отчетный финансовый год составляет более чем пять миллиардов рублей - свыше </w:t>
      </w:r>
      <w:r w:rsidR="00DF6D71" w:rsidRPr="00DF6D71">
        <w:rPr>
          <w:sz w:val="26"/>
          <w:szCs w:val="26"/>
        </w:rPr>
        <w:t>500000 (пятьсот тысяч) рублей,</w:t>
      </w:r>
      <w:r w:rsidRPr="00CF1177">
        <w:rPr>
          <w:rFonts w:cs="Times New Roman"/>
          <w:sz w:val="26"/>
          <w:szCs w:val="26"/>
        </w:rPr>
        <w:t xml:space="preserve"> заказчик вносит информацию и документы о данной закупке, установленные </w:t>
      </w:r>
      <w:hyperlink r:id="rId108" w:history="1">
        <w:r w:rsidRPr="00CF1177">
          <w:rPr>
            <w:rFonts w:cs="Times New Roman"/>
            <w:sz w:val="26"/>
            <w:szCs w:val="26"/>
          </w:rPr>
          <w:t>постановлением</w:t>
        </w:r>
      </w:hyperlink>
      <w:r w:rsidRPr="00CF1177">
        <w:rPr>
          <w:rFonts w:cs="Times New Roman"/>
          <w:sz w:val="26"/>
          <w:szCs w:val="26"/>
        </w:rPr>
        <w:t xml:space="preserve"> Правительства Российской Федерации от 31 октября 2014 года </w:t>
      </w:r>
      <w:r w:rsidR="00D06B81" w:rsidRPr="00CF1177">
        <w:rPr>
          <w:rFonts w:cs="Times New Roman"/>
          <w:sz w:val="26"/>
          <w:szCs w:val="26"/>
        </w:rPr>
        <w:t>№</w:t>
      </w:r>
      <w:r w:rsidRPr="00CF1177">
        <w:rPr>
          <w:rFonts w:cs="Times New Roman"/>
          <w:sz w:val="26"/>
          <w:szCs w:val="26"/>
        </w:rPr>
        <w:t xml:space="preserve"> 1132 </w:t>
      </w:r>
      <w:r w:rsidR="00594176" w:rsidRPr="00CF1177">
        <w:rPr>
          <w:rFonts w:cs="Times New Roman"/>
          <w:sz w:val="26"/>
          <w:szCs w:val="26"/>
        </w:rPr>
        <w:t>«</w:t>
      </w:r>
      <w:r w:rsidRPr="00CF1177">
        <w:rPr>
          <w:rFonts w:cs="Times New Roman"/>
          <w:sz w:val="26"/>
          <w:szCs w:val="26"/>
        </w:rPr>
        <w:t>О порядке ведения реестра договоров, заключенных заказчиками по результатам закупки</w:t>
      </w:r>
      <w:r w:rsidR="00594176" w:rsidRPr="00CF1177">
        <w:rPr>
          <w:rFonts w:cs="Times New Roman"/>
          <w:sz w:val="26"/>
          <w:szCs w:val="26"/>
        </w:rPr>
        <w:t>»</w:t>
      </w:r>
      <w:r w:rsidRPr="00CF1177">
        <w:rPr>
          <w:rFonts w:cs="Times New Roman"/>
          <w:sz w:val="26"/>
          <w:szCs w:val="26"/>
        </w:rPr>
        <w:t>, в реестр договоров.</w:t>
      </w:r>
      <w:r w:rsidR="00ED2075">
        <w:rPr>
          <w:rFonts w:cs="Times New Roman"/>
          <w:sz w:val="26"/>
          <w:szCs w:val="26"/>
        </w:rPr>
        <w:t xml:space="preserve"> </w:t>
      </w:r>
      <w:r w:rsidR="00ED2075" w:rsidRPr="00755CBB">
        <w:rPr>
          <w:rFonts w:cs="Times New Roman"/>
          <w:sz w:val="26"/>
          <w:szCs w:val="26"/>
        </w:rPr>
        <w:t>Основаниями для неразмещения в единой информационной системе информации о поставщике (подрядчике, исполнителе), с которым заключён договор по результатам</w:t>
      </w:r>
      <w:r w:rsidR="00717443" w:rsidRPr="00755CBB">
        <w:rPr>
          <w:rFonts w:cs="Times New Roman"/>
          <w:sz w:val="26"/>
          <w:szCs w:val="26"/>
        </w:rPr>
        <w:t xml:space="preserve"> закупки, являются введение политических санкций иностранными государствами, совершающими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w:t>
      </w:r>
      <w:r w:rsidR="00283DEA" w:rsidRPr="00755CBB">
        <w:rPr>
          <w:rFonts w:cs="Times New Roman"/>
          <w:sz w:val="26"/>
          <w:szCs w:val="26"/>
        </w:rPr>
        <w:t xml:space="preserve"> ограниченного характера отношений заказчика, осуществляющего закупку.</w:t>
      </w:r>
      <w:r w:rsidR="00717443">
        <w:rPr>
          <w:rFonts w:cs="Times New Roman"/>
          <w:sz w:val="26"/>
          <w:szCs w:val="26"/>
        </w:rPr>
        <w:t xml:space="preserve"> </w:t>
      </w:r>
      <w:r w:rsidR="00ED2075">
        <w:rPr>
          <w:rFonts w:cs="Times New Roman"/>
          <w:sz w:val="26"/>
          <w:szCs w:val="26"/>
        </w:rPr>
        <w:t xml:space="preserve"> </w:t>
      </w:r>
    </w:p>
    <w:p w14:paraId="7D123E29" w14:textId="08EFCEAA" w:rsidR="00DF6D71" w:rsidRPr="00DF6D71" w:rsidRDefault="00DF6D71" w:rsidP="00B80967">
      <w:pPr>
        <w:pStyle w:val="ConsPlusNormal"/>
        <w:ind w:firstLine="540"/>
        <w:jc w:val="both"/>
        <w:rPr>
          <w:rFonts w:ascii="Times New Roman" w:hAnsi="Times New Roman" w:cs="Times New Roman"/>
          <w:sz w:val="26"/>
          <w:szCs w:val="26"/>
        </w:rPr>
      </w:pPr>
      <w:r w:rsidRPr="00DF6D71">
        <w:rPr>
          <w:rFonts w:ascii="Times New Roman" w:hAnsi="Times New Roman"/>
          <w:sz w:val="26"/>
          <w:szCs w:val="26"/>
        </w:rPr>
        <w:t>При осуществлении закупки у единственного поставщика (подрядчика, исполнителя) договор должен содержать расчет и обоснование цены договора, за исключением случаев, предусмотренных подпунктами 2-10, 14, 15, 23, 24, 33.2 пункта 333 настоящего положения.</w:t>
      </w:r>
    </w:p>
    <w:p w14:paraId="70D9CE46" w14:textId="77777777" w:rsidR="00B80967"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w:anchor="P1080" w:history="1">
        <w:r w:rsidRPr="0029551F">
          <w:rPr>
            <w:rFonts w:ascii="Times New Roman" w:hAnsi="Times New Roman" w:cs="Times New Roman"/>
            <w:sz w:val="26"/>
            <w:szCs w:val="26"/>
          </w:rPr>
          <w:t>пункта 333</w:t>
        </w:r>
      </w:hyperlink>
      <w:r w:rsidRPr="0029551F">
        <w:rPr>
          <w:rFonts w:ascii="Times New Roman" w:hAnsi="Times New Roman" w:cs="Times New Roman"/>
          <w:sz w:val="26"/>
          <w:szCs w:val="26"/>
        </w:rPr>
        <w:t xml:space="preserve"> настоящего положения, на основании которого заключен такой договор.</w:t>
      </w:r>
    </w:p>
    <w:p w14:paraId="6ECB378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335. При осуществлении закупки у единственного поставщика (подрядчика, исполнителя) в соответствии с </w:t>
      </w:r>
      <w:hyperlink w:anchor="P1091" w:history="1">
        <w:r w:rsidRPr="0029551F">
          <w:rPr>
            <w:rFonts w:ascii="Times New Roman" w:hAnsi="Times New Roman" w:cs="Times New Roman"/>
            <w:sz w:val="26"/>
            <w:szCs w:val="26"/>
          </w:rPr>
          <w:t>подпунктом 6 пункта 333</w:t>
        </w:r>
      </w:hyperlink>
      <w:r w:rsidRPr="0029551F">
        <w:rPr>
          <w:rFonts w:ascii="Times New Roman" w:hAnsi="Times New Roman" w:cs="Times New Roman"/>
          <w:sz w:val="26"/>
          <w:szCs w:val="26"/>
        </w:rPr>
        <w:t xml:space="preserve"> настоящего положения цена договора не может превышать НМЦД, сформированную в целях осуществления определения поставщика (подрядчика, исполнителя).</w:t>
      </w:r>
    </w:p>
    <w:p w14:paraId="051E5006" w14:textId="77777777" w:rsidR="00517A18" w:rsidRDefault="00517A18" w:rsidP="00B80967">
      <w:pPr>
        <w:pStyle w:val="ConsPlusNormal"/>
        <w:jc w:val="both"/>
        <w:rPr>
          <w:rFonts w:ascii="Times New Roman" w:hAnsi="Times New Roman" w:cs="Times New Roman"/>
          <w:sz w:val="26"/>
          <w:szCs w:val="26"/>
        </w:rPr>
      </w:pPr>
    </w:p>
    <w:p w14:paraId="76F0B424" w14:textId="77777777" w:rsidR="00B80967" w:rsidRPr="00841D63" w:rsidRDefault="00B80967" w:rsidP="00B80967">
      <w:pPr>
        <w:pStyle w:val="ConsPlusTitle"/>
        <w:jc w:val="center"/>
        <w:outlineLvl w:val="2"/>
        <w:rPr>
          <w:rFonts w:ascii="Times New Roman" w:hAnsi="Times New Roman" w:cs="Times New Roman"/>
          <w:sz w:val="26"/>
          <w:szCs w:val="26"/>
        </w:rPr>
      </w:pPr>
      <w:r w:rsidRPr="00841D63">
        <w:rPr>
          <w:rFonts w:ascii="Times New Roman" w:hAnsi="Times New Roman" w:cs="Times New Roman"/>
          <w:sz w:val="26"/>
          <w:szCs w:val="26"/>
        </w:rPr>
        <w:lastRenderedPageBreak/>
        <w:t>Глава 2. Извещение о неконкурентной закупке</w:t>
      </w:r>
    </w:p>
    <w:p w14:paraId="0B3BD19A" w14:textId="77777777" w:rsidR="00B80967" w:rsidRPr="00841D63" w:rsidRDefault="00B80967" w:rsidP="00B80967">
      <w:pPr>
        <w:pStyle w:val="ConsPlusNormal"/>
        <w:jc w:val="both"/>
        <w:rPr>
          <w:rFonts w:ascii="Times New Roman" w:hAnsi="Times New Roman" w:cs="Times New Roman"/>
          <w:sz w:val="26"/>
          <w:szCs w:val="26"/>
        </w:rPr>
      </w:pPr>
    </w:p>
    <w:p w14:paraId="10E4B2A0" w14:textId="77777777" w:rsidR="00D724A2" w:rsidRPr="00D724A2" w:rsidRDefault="00B17C45" w:rsidP="00D724A2">
      <w:pPr>
        <w:ind w:firstLine="567"/>
        <w:jc w:val="both"/>
        <w:rPr>
          <w:rFonts w:cs="Times New Roman"/>
          <w:sz w:val="26"/>
          <w:szCs w:val="26"/>
        </w:rPr>
      </w:pPr>
      <w:r>
        <w:rPr>
          <w:rFonts w:cs="Times New Roman"/>
          <w:sz w:val="26"/>
          <w:szCs w:val="26"/>
        </w:rPr>
        <w:t>336</w:t>
      </w:r>
      <w:r w:rsidR="003E090B" w:rsidRPr="00841D63">
        <w:rPr>
          <w:rFonts w:cs="Times New Roman"/>
          <w:sz w:val="26"/>
          <w:szCs w:val="26"/>
        </w:rPr>
        <w:t xml:space="preserve">. </w:t>
      </w:r>
      <w:r w:rsidR="00D724A2" w:rsidRPr="00D724A2">
        <w:rPr>
          <w:rFonts w:cs="Times New Roman"/>
          <w:sz w:val="26"/>
          <w:szCs w:val="26"/>
        </w:rPr>
        <w:t xml:space="preserve">Не позднее дня заключения договора заказчик размещает в единой информационной системе извещение о закупке у единственного поставщика (подрядчика, исполнителя), если стоимость такой закупки </w:t>
      </w:r>
      <w:r w:rsidR="00D724A2" w:rsidRPr="00755CBB">
        <w:rPr>
          <w:rFonts w:eastAsiaTheme="minorHAnsi" w:cs="Times New Roman"/>
          <w:sz w:val="26"/>
          <w:szCs w:val="26"/>
          <w:lang w:eastAsia="en-US"/>
        </w:rPr>
        <w:t xml:space="preserve">превышает </w:t>
      </w:r>
      <w:r w:rsidR="00D724A2" w:rsidRPr="00755CBB">
        <w:rPr>
          <w:rFonts w:cs="Times New Roman"/>
          <w:sz w:val="26"/>
          <w:szCs w:val="26"/>
        </w:rPr>
        <w:t>1000000 (один миллион) рублей, и проект договора, являющийся неотъемлемой частью извещения о закупке.</w:t>
      </w:r>
    </w:p>
    <w:p w14:paraId="30A56803" w14:textId="77777777" w:rsidR="00B80967" w:rsidRPr="00841D63" w:rsidRDefault="00B17C45" w:rsidP="000F36A9">
      <w:pPr>
        <w:pStyle w:val="ConsPlusNormal"/>
        <w:ind w:firstLine="567"/>
        <w:jc w:val="both"/>
        <w:rPr>
          <w:rFonts w:ascii="Times New Roman" w:hAnsi="Times New Roman" w:cs="Times New Roman"/>
          <w:sz w:val="26"/>
          <w:szCs w:val="26"/>
        </w:rPr>
      </w:pPr>
      <w:r w:rsidRPr="00B17C45">
        <w:rPr>
          <w:rFonts w:ascii="Times New Roman" w:hAnsi="Times New Roman" w:cs="Times New Roman"/>
          <w:sz w:val="26"/>
          <w:szCs w:val="26"/>
        </w:rPr>
        <w:t xml:space="preserve">337. </w:t>
      </w:r>
      <w:r w:rsidR="00B80967" w:rsidRPr="00841D63">
        <w:rPr>
          <w:rFonts w:ascii="Times New Roman" w:hAnsi="Times New Roman" w:cs="Times New Roman"/>
          <w:sz w:val="26"/>
          <w:szCs w:val="26"/>
        </w:rPr>
        <w:t>В извещении о закупке у единственного поставщика (подрядчика, исполнителя) должны быть указаны следующие сведения:</w:t>
      </w:r>
    </w:p>
    <w:p w14:paraId="5494044B" w14:textId="77777777"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14:paraId="4D759CD8" w14:textId="77777777"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p>
    <w:p w14:paraId="340EDE04" w14:textId="77777777"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14:paraId="3968073C" w14:textId="77777777"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4) место поставки товара, выполнения работы, оказания услуги;</w:t>
      </w:r>
    </w:p>
    <w:p w14:paraId="66EA6315" w14:textId="00DDF771" w:rsidR="00B80967" w:rsidRPr="00841D63" w:rsidRDefault="00B80967" w:rsidP="000F36A9">
      <w:pPr>
        <w:pStyle w:val="ConsPlusNormal"/>
        <w:ind w:firstLine="567"/>
        <w:jc w:val="both"/>
        <w:rPr>
          <w:rFonts w:ascii="Times New Roman" w:hAnsi="Times New Roman" w:cs="Times New Roman"/>
          <w:sz w:val="26"/>
          <w:szCs w:val="26"/>
        </w:rPr>
      </w:pPr>
      <w:r w:rsidRPr="00841D63">
        <w:rPr>
          <w:rFonts w:ascii="Times New Roman" w:hAnsi="Times New Roman" w:cs="Times New Roman"/>
          <w:sz w:val="26"/>
          <w:szCs w:val="26"/>
        </w:rPr>
        <w:t>5) сведения о цене договора, либо формула цены и максимальное значение цены договора, либо цена единицы товара, работы, услуги и макси</w:t>
      </w:r>
      <w:r w:rsidR="00841D63" w:rsidRPr="00841D63">
        <w:rPr>
          <w:rFonts w:ascii="Times New Roman" w:hAnsi="Times New Roman" w:cs="Times New Roman"/>
          <w:sz w:val="26"/>
          <w:szCs w:val="26"/>
        </w:rPr>
        <w:t>мальное значение цены договора.</w:t>
      </w:r>
    </w:p>
    <w:p w14:paraId="48E8181C" w14:textId="6BF863D3" w:rsidR="00841D63" w:rsidRPr="00841D63" w:rsidRDefault="007050BC" w:rsidP="000F36A9">
      <w:pPr>
        <w:pStyle w:val="ConsPlusNormal"/>
        <w:ind w:firstLine="567"/>
        <w:jc w:val="both"/>
        <w:rPr>
          <w:rFonts w:ascii="Times New Roman" w:hAnsi="Times New Roman" w:cs="Times New Roman"/>
          <w:sz w:val="26"/>
          <w:szCs w:val="26"/>
          <w:highlight w:val="yellow"/>
        </w:rPr>
      </w:pPr>
      <w:r>
        <w:rPr>
          <w:rFonts w:ascii="Times New Roman" w:hAnsi="Times New Roman" w:cs="Times New Roman"/>
          <w:sz w:val="26"/>
          <w:szCs w:val="26"/>
        </w:rPr>
        <w:t xml:space="preserve">338. </w:t>
      </w:r>
      <w:r w:rsidR="00841D63" w:rsidRPr="00841D63">
        <w:rPr>
          <w:rFonts w:ascii="Times New Roman" w:hAnsi="Times New Roman" w:cs="Times New Roman"/>
          <w:sz w:val="26"/>
          <w:szCs w:val="26"/>
        </w:rPr>
        <w:t>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фамилия, имя, отчество (при наличии) (для физического лица); реквизиты документа - основания для заключения договора и соответствующий пункт настоящего положения, в соответствии с которым заключается договор</w:t>
      </w:r>
      <w:r w:rsidR="00841D63">
        <w:rPr>
          <w:rFonts w:ascii="Times New Roman" w:hAnsi="Times New Roman" w:cs="Times New Roman"/>
          <w:sz w:val="26"/>
          <w:szCs w:val="26"/>
        </w:rPr>
        <w:t>.</w:t>
      </w:r>
      <w:r w:rsidR="00663C4D">
        <w:rPr>
          <w:rFonts w:ascii="Times New Roman" w:hAnsi="Times New Roman" w:cs="Times New Roman"/>
          <w:sz w:val="26"/>
          <w:szCs w:val="26"/>
        </w:rPr>
        <w:t xml:space="preserve"> (утратил силу постановление № 546 от 09.06.2021г.)</w:t>
      </w:r>
    </w:p>
    <w:p w14:paraId="0AF1D134" w14:textId="77777777" w:rsidR="0056400F" w:rsidRDefault="0056400F" w:rsidP="000F36A9">
      <w:pPr>
        <w:pStyle w:val="ConsPlusNormal"/>
        <w:ind w:firstLine="567"/>
        <w:jc w:val="both"/>
        <w:rPr>
          <w:rFonts w:ascii="Times New Roman" w:hAnsi="Times New Roman" w:cs="Times New Roman"/>
          <w:sz w:val="26"/>
          <w:szCs w:val="26"/>
        </w:rPr>
      </w:pPr>
    </w:p>
    <w:p w14:paraId="79F361FF" w14:textId="77777777" w:rsidR="00B80967" w:rsidRPr="0029551F" w:rsidRDefault="00B80967" w:rsidP="00B80967">
      <w:pPr>
        <w:pStyle w:val="ConsPlusTitle"/>
        <w:jc w:val="center"/>
        <w:outlineLvl w:val="1"/>
        <w:rPr>
          <w:rFonts w:ascii="Times New Roman" w:hAnsi="Times New Roman" w:cs="Times New Roman"/>
          <w:sz w:val="26"/>
          <w:szCs w:val="26"/>
        </w:rPr>
      </w:pPr>
      <w:r w:rsidRPr="0029551F">
        <w:rPr>
          <w:rFonts w:ascii="Times New Roman" w:hAnsi="Times New Roman" w:cs="Times New Roman"/>
          <w:sz w:val="26"/>
          <w:szCs w:val="26"/>
        </w:rPr>
        <w:t>Раздел V. ТРЕБОВАНИЯ К ДОГОВОРУ, ПОРЯДОК ЗАКЛЮЧЕНИЯ,</w:t>
      </w:r>
    </w:p>
    <w:p w14:paraId="090376FD"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ИСПОЛНЕНИЯ, РАСТОРЖЕНИЯ ДОГОВОРА</w:t>
      </w:r>
    </w:p>
    <w:p w14:paraId="64F88B6B" w14:textId="77777777" w:rsidR="00B80967" w:rsidRPr="0029551F" w:rsidRDefault="00B80967" w:rsidP="00B80967">
      <w:pPr>
        <w:pStyle w:val="ConsPlusNormal"/>
        <w:jc w:val="both"/>
        <w:rPr>
          <w:rFonts w:ascii="Times New Roman" w:hAnsi="Times New Roman" w:cs="Times New Roman"/>
          <w:sz w:val="26"/>
          <w:szCs w:val="26"/>
        </w:rPr>
      </w:pPr>
    </w:p>
    <w:p w14:paraId="2E097AF6"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1. Требования к договору</w:t>
      </w:r>
    </w:p>
    <w:p w14:paraId="3CBF0935" w14:textId="77777777" w:rsidR="00B80967" w:rsidRPr="0029551F" w:rsidRDefault="00B80967" w:rsidP="00B80967">
      <w:pPr>
        <w:pStyle w:val="ConsPlusNormal"/>
        <w:jc w:val="both"/>
        <w:rPr>
          <w:rFonts w:ascii="Times New Roman" w:hAnsi="Times New Roman" w:cs="Times New Roman"/>
          <w:sz w:val="26"/>
          <w:szCs w:val="26"/>
        </w:rPr>
      </w:pPr>
    </w:p>
    <w:p w14:paraId="07D107EE" w14:textId="77777777" w:rsidR="005246CD" w:rsidRDefault="005246CD" w:rsidP="00B8096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339. Заключение договора.</w:t>
      </w:r>
    </w:p>
    <w:p w14:paraId="7929E87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339.1. Договор по результатам конкурентной закупки заключается в письменной форме.</w:t>
      </w:r>
    </w:p>
    <w:p w14:paraId="57C8D1A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339.2. Договор по результатам закупки у единственного поставщика (подрядчика, исполнителя) может быть заключен в любой форме, предусмотренной Гражданским </w:t>
      </w:r>
      <w:hyperlink r:id="rId109" w:history="1">
        <w:r w:rsidRPr="0029551F">
          <w:rPr>
            <w:rFonts w:ascii="Times New Roman" w:hAnsi="Times New Roman" w:cs="Times New Roman"/>
            <w:sz w:val="26"/>
            <w:szCs w:val="26"/>
          </w:rPr>
          <w:t>кодексом</w:t>
        </w:r>
      </w:hyperlink>
      <w:r w:rsidRPr="0029551F">
        <w:rPr>
          <w:rFonts w:ascii="Times New Roman" w:hAnsi="Times New Roman" w:cs="Times New Roman"/>
          <w:sz w:val="26"/>
          <w:szCs w:val="26"/>
        </w:rPr>
        <w:t xml:space="preserve"> Российской Федерации для совершения сделок.</w:t>
      </w:r>
    </w:p>
    <w:p w14:paraId="4E1F25F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339.3. Договор по результатам конкурентной закупки в электронной форме заключается путем обмена электронными документами на электронной площадке.</w:t>
      </w:r>
    </w:p>
    <w:p w14:paraId="1C006713"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340. Заказчик вправе предусмотреть в проекте договора выплату аванса, не превышающего цены договора.</w:t>
      </w:r>
    </w:p>
    <w:p w14:paraId="567EFE6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341. В договор, заключаемый по результатам конкурентной закупки, включаются обязательные условия:</w:t>
      </w:r>
    </w:p>
    <w:p w14:paraId="60F349C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14:paraId="706146C1"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w:t>
      </w:r>
      <w:r w:rsidRPr="0029551F">
        <w:rPr>
          <w:rFonts w:ascii="Times New Roman" w:hAnsi="Times New Roman" w:cs="Times New Roman"/>
          <w:sz w:val="26"/>
          <w:szCs w:val="26"/>
        </w:rP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BFA9A40" w14:textId="77777777" w:rsidR="00755CBB" w:rsidRPr="00C744E6" w:rsidRDefault="00755CBB" w:rsidP="00755CBB">
      <w:pPr>
        <w:pStyle w:val="ConsPlusNormal"/>
        <w:ind w:firstLine="540"/>
        <w:jc w:val="both"/>
        <w:rPr>
          <w:rFonts w:ascii="Times New Roman" w:hAnsi="Times New Roman" w:cs="Times New Roman"/>
          <w:sz w:val="26"/>
          <w:szCs w:val="26"/>
        </w:rPr>
      </w:pPr>
      <w:r w:rsidRPr="00C744E6">
        <w:rPr>
          <w:rFonts w:ascii="Times New Roman" w:hAnsi="Times New Roman" w:cs="Times New Roman"/>
          <w:sz w:val="26"/>
          <w:szCs w:val="26"/>
        </w:rPr>
        <w:t>342. 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7 рабочих дней с даты подписания заказчиком документа о приемке</w:t>
      </w:r>
      <w:bookmarkStart w:id="105" w:name="_Hlk109047762"/>
      <w:r w:rsidRPr="00AA60E0">
        <w:rPr>
          <w:rFonts w:ascii="Times New Roman" w:hAnsi="Times New Roman" w:cs="Times New Roman"/>
          <w:sz w:val="26"/>
          <w:szCs w:val="26"/>
        </w:rPr>
        <w:t>,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bookmarkEnd w:id="105"/>
      <w:r w:rsidRPr="00AA60E0">
        <w:rPr>
          <w:rFonts w:ascii="Times New Roman" w:hAnsi="Times New Roman" w:cs="Times New Roman"/>
          <w:sz w:val="26"/>
          <w:szCs w:val="26"/>
        </w:rPr>
        <w:t>.</w:t>
      </w:r>
    </w:p>
    <w:p w14:paraId="47FC5A19" w14:textId="77777777" w:rsidR="00755CBB" w:rsidRPr="00D1469A" w:rsidRDefault="00755CBB" w:rsidP="00755CBB">
      <w:pPr>
        <w:widowControl/>
        <w:suppressAutoHyphens w:val="0"/>
        <w:autoSpaceDE w:val="0"/>
        <w:adjustRightInd w:val="0"/>
        <w:ind w:firstLine="540"/>
        <w:jc w:val="both"/>
        <w:textAlignment w:val="auto"/>
        <w:rPr>
          <w:rFonts w:eastAsiaTheme="minorHAnsi" w:cs="Times New Roman"/>
          <w:kern w:val="0"/>
          <w:sz w:val="26"/>
          <w:szCs w:val="26"/>
          <w:lang w:eastAsia="en-US" w:bidi="ar-SA"/>
        </w:rPr>
      </w:pPr>
      <w:r w:rsidRPr="00C744E6">
        <w:rPr>
          <w:rFonts w:eastAsiaTheme="minorHAnsi" w:cs="Times New Roman"/>
          <w:kern w:val="0"/>
          <w:sz w:val="26"/>
          <w:szCs w:val="26"/>
          <w:lang w:eastAsia="en-US" w:bidi="ar-SA"/>
        </w:rPr>
        <w:t>При осуществлении закупки в соответствии с пунктом 59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773360B9"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343.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14:paraId="091286C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344.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14:paraId="26C8632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345.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14:paraId="7091464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346.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104213F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347.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14:paraId="45FE0F2D" w14:textId="77777777" w:rsidR="002B7024" w:rsidRPr="00BC56FD" w:rsidRDefault="002B7024" w:rsidP="002B7024">
      <w:pPr>
        <w:tabs>
          <w:tab w:val="left" w:pos="1143"/>
        </w:tabs>
        <w:autoSpaceDE w:val="0"/>
        <w:adjustRightInd w:val="0"/>
        <w:ind w:firstLine="567"/>
        <w:contextualSpacing/>
        <w:jc w:val="both"/>
        <w:rPr>
          <w:rFonts w:eastAsia="Times New Roman" w:cs="Times New Roman"/>
          <w:kern w:val="0"/>
          <w:sz w:val="25"/>
          <w:szCs w:val="25"/>
          <w:lang w:eastAsia="ru-RU" w:bidi="ar-SA"/>
        </w:rPr>
      </w:pPr>
      <w:r w:rsidRPr="00BC56FD">
        <w:rPr>
          <w:rFonts w:eastAsia="Times New Roman" w:cs="Times New Roman"/>
          <w:kern w:val="0"/>
          <w:sz w:val="25"/>
          <w:szCs w:val="25"/>
          <w:lang w:eastAsia="ru-RU" w:bidi="ar-SA"/>
        </w:rPr>
        <w:t>348. В договор может быть включено условие:</w:t>
      </w:r>
    </w:p>
    <w:p w14:paraId="3E98F994" w14:textId="77777777" w:rsidR="002B7024" w:rsidRPr="00BC56FD" w:rsidRDefault="002B7024" w:rsidP="002B7024">
      <w:pPr>
        <w:tabs>
          <w:tab w:val="left" w:pos="567"/>
        </w:tabs>
        <w:autoSpaceDE w:val="0"/>
        <w:adjustRightInd w:val="0"/>
        <w:ind w:firstLine="567"/>
        <w:contextualSpacing/>
        <w:jc w:val="both"/>
        <w:rPr>
          <w:rFonts w:eastAsia="Times New Roman" w:cs="Times New Roman"/>
          <w:kern w:val="0"/>
          <w:sz w:val="25"/>
          <w:szCs w:val="25"/>
          <w:lang w:eastAsia="ru-RU" w:bidi="ar-SA"/>
        </w:rPr>
      </w:pPr>
      <w:r w:rsidRPr="00BC56FD">
        <w:rPr>
          <w:rFonts w:eastAsia="Times New Roman" w:cs="Times New Roman"/>
          <w:kern w:val="0"/>
          <w:sz w:val="25"/>
          <w:szCs w:val="25"/>
          <w:lang w:eastAsia="ru-RU" w:bidi="ar-SA"/>
        </w:rPr>
        <w:lastRenderedPageBreak/>
        <w:t>1) о возможности одностороннего отказа от исполнения договора;</w:t>
      </w:r>
    </w:p>
    <w:p w14:paraId="0DAB8081" w14:textId="77777777" w:rsidR="002B7024" w:rsidRPr="00615906" w:rsidRDefault="002B7024" w:rsidP="002B7024">
      <w:pPr>
        <w:pStyle w:val="ConsPlusNormal"/>
        <w:ind w:firstLine="567"/>
        <w:jc w:val="both"/>
        <w:rPr>
          <w:rFonts w:ascii="Times New Roman" w:hAnsi="Times New Roman" w:cs="Times New Roman"/>
          <w:sz w:val="25"/>
          <w:szCs w:val="25"/>
        </w:rPr>
      </w:pPr>
      <w:r w:rsidRPr="00BC56FD">
        <w:rPr>
          <w:rFonts w:ascii="Times New Roman" w:hAnsi="Times New Roman" w:cs="Times New Roman"/>
          <w:sz w:val="25"/>
          <w:szCs w:val="25"/>
        </w:rPr>
        <w:t>2) об удержании суммы неисполненных поставщиком (исполнителем, подрядчиком) требований об уплате неустоек (штрафов, пеней), предъявленных заказчиком из суммы, подлежащей оплате поставщику (исполнителю, подрядчику).</w:t>
      </w:r>
    </w:p>
    <w:p w14:paraId="5284C8C1" w14:textId="1016DDB9" w:rsidR="00B80967" w:rsidRPr="0029551F" w:rsidRDefault="006F78C1" w:rsidP="003C57F8">
      <w:pPr>
        <w:pStyle w:val="ConsPlusNormal"/>
        <w:ind w:firstLine="540"/>
        <w:jc w:val="both"/>
        <w:rPr>
          <w:rFonts w:ascii="Times New Roman" w:hAnsi="Times New Roman" w:cs="Times New Roman"/>
          <w:sz w:val="26"/>
          <w:szCs w:val="26"/>
        </w:rPr>
      </w:pPr>
      <w:r w:rsidRPr="006F78C1">
        <w:rPr>
          <w:rFonts w:ascii="Times New Roman" w:hAnsi="Times New Roman" w:cs="Times New Roman"/>
          <w:sz w:val="26"/>
          <w:szCs w:val="26"/>
        </w:rPr>
        <w:t>34</w:t>
      </w:r>
      <w:r w:rsidR="00825EA5">
        <w:rPr>
          <w:rFonts w:ascii="Times New Roman" w:hAnsi="Times New Roman" w:cs="Times New Roman"/>
          <w:sz w:val="26"/>
          <w:szCs w:val="26"/>
        </w:rPr>
        <w:t>8</w:t>
      </w:r>
      <w:r w:rsidRPr="006F78C1">
        <w:rPr>
          <w:rFonts w:ascii="Times New Roman" w:hAnsi="Times New Roman" w:cs="Times New Roman"/>
          <w:sz w:val="26"/>
          <w:szCs w:val="26"/>
        </w:rPr>
        <w:t>.</w:t>
      </w:r>
      <w:r w:rsidR="00825EA5">
        <w:rPr>
          <w:rFonts w:ascii="Times New Roman" w:hAnsi="Times New Roman" w:cs="Times New Roman"/>
          <w:sz w:val="26"/>
          <w:szCs w:val="26"/>
        </w:rPr>
        <w:t>1</w:t>
      </w:r>
      <w:r w:rsidRPr="006F78C1">
        <w:rPr>
          <w:rFonts w:ascii="Times New Roman" w:hAnsi="Times New Roman" w:cs="Times New Roman"/>
          <w:sz w:val="26"/>
          <w:szCs w:val="26"/>
        </w:rPr>
        <w:t xml:space="preserve"> </w:t>
      </w:r>
      <w:r w:rsidRPr="006F78C1">
        <w:rPr>
          <w:rFonts w:ascii="Times New Roman" w:eastAsiaTheme="minorHAnsi" w:hAnsi="Times New Roman" w:cs="Times New Roman"/>
          <w:sz w:val="26"/>
          <w:szCs w:val="26"/>
          <w:lang w:eastAsia="en-US"/>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B1664E3"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2. Порядок заключения договора по результатам</w:t>
      </w:r>
    </w:p>
    <w:p w14:paraId="35292AF6" w14:textId="77777777" w:rsidR="00B80967" w:rsidRPr="0029551F" w:rsidRDefault="00B80967" w:rsidP="00B80967">
      <w:pPr>
        <w:pStyle w:val="ConsPlusTitle"/>
        <w:jc w:val="center"/>
        <w:rPr>
          <w:rFonts w:ascii="Times New Roman" w:hAnsi="Times New Roman" w:cs="Times New Roman"/>
          <w:sz w:val="26"/>
          <w:szCs w:val="26"/>
        </w:rPr>
      </w:pPr>
      <w:r w:rsidRPr="0029551F">
        <w:rPr>
          <w:rFonts w:ascii="Times New Roman" w:hAnsi="Times New Roman" w:cs="Times New Roman"/>
          <w:sz w:val="26"/>
          <w:szCs w:val="26"/>
        </w:rPr>
        <w:t>конкурентной закупки</w:t>
      </w:r>
    </w:p>
    <w:p w14:paraId="0761F8AF" w14:textId="77777777" w:rsidR="00B80967" w:rsidRPr="0029551F" w:rsidRDefault="00B80967" w:rsidP="00B80967">
      <w:pPr>
        <w:pStyle w:val="ConsPlusNormal"/>
        <w:jc w:val="both"/>
        <w:rPr>
          <w:rFonts w:ascii="Times New Roman" w:hAnsi="Times New Roman" w:cs="Times New Roman"/>
          <w:sz w:val="26"/>
          <w:szCs w:val="26"/>
        </w:rPr>
      </w:pPr>
    </w:p>
    <w:p w14:paraId="548E18D5"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106" w:name="P1216"/>
      <w:bookmarkEnd w:id="106"/>
      <w:r w:rsidRPr="0029551F">
        <w:rPr>
          <w:rFonts w:ascii="Times New Roman" w:hAnsi="Times New Roman" w:cs="Times New Roman"/>
          <w:sz w:val="26"/>
          <w:szCs w:val="26"/>
        </w:rPr>
        <w:t>349.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14:paraId="6A5B734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настоящем пункте способов определяется таким участником закупки самостоятельно.</w:t>
      </w:r>
    </w:p>
    <w:p w14:paraId="5161503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350. 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1D4F3263"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107" w:name="P1220"/>
      <w:bookmarkEnd w:id="107"/>
      <w:r w:rsidRPr="0029551F">
        <w:rPr>
          <w:rFonts w:ascii="Times New Roman" w:hAnsi="Times New Roman" w:cs="Times New Roman"/>
          <w:sz w:val="26"/>
          <w:szCs w:val="26"/>
        </w:rPr>
        <w:t>351. По результатам закупки договор заключается с победителем закупки, а в случаях, предусмотренных настоящим положением, -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14:paraId="024CC2BB" w14:textId="11DF615E" w:rsidR="00B80967"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352</w:t>
      </w:r>
      <w:r w:rsidR="00435063">
        <w:rPr>
          <w:rFonts w:ascii="Times New Roman" w:hAnsi="Times New Roman" w:cs="Times New Roman"/>
          <w:sz w:val="26"/>
          <w:szCs w:val="26"/>
        </w:rPr>
        <w:t xml:space="preserve">. </w:t>
      </w:r>
      <w:r w:rsidR="00435063" w:rsidRPr="00435063">
        <w:rPr>
          <w:rFonts w:ascii="Times New Roman" w:hAnsi="Times New Roman"/>
          <w:sz w:val="26"/>
          <w:szCs w:val="26"/>
        </w:rPr>
        <w:t>Заказчик принимает решение об отказе от заключения договора, если после размещения в единой информационной системе итогового протокола по результатам конкурентной закупки установит, что участник закупки, с которым заключается договор</w:t>
      </w:r>
      <w:r w:rsidRPr="00435063">
        <w:rPr>
          <w:rFonts w:ascii="Times New Roman" w:hAnsi="Times New Roman" w:cs="Times New Roman"/>
          <w:sz w:val="26"/>
          <w:szCs w:val="26"/>
        </w:rPr>
        <w:t>:</w:t>
      </w:r>
    </w:p>
    <w:p w14:paraId="55D72D5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не соответствует требованиям, предъявляемым к участникам закупки, указанным в извещении и/или документации о закупке;</w:t>
      </w:r>
    </w:p>
    <w:p w14:paraId="3AF33F4B"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14:paraId="20D0052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Отказ от заключения договора оформляется заказчиком протоколом отказа от заключения договора.</w:t>
      </w:r>
    </w:p>
    <w:p w14:paraId="55C92DAB" w14:textId="77777777" w:rsidR="003C57F8" w:rsidRPr="00D1469A" w:rsidRDefault="003C57F8" w:rsidP="003C57F8">
      <w:pPr>
        <w:pStyle w:val="ConsPlusNormal"/>
        <w:ind w:firstLine="540"/>
        <w:jc w:val="both"/>
        <w:rPr>
          <w:rFonts w:ascii="Times New Roman" w:hAnsi="Times New Roman" w:cs="Times New Roman"/>
          <w:sz w:val="26"/>
          <w:szCs w:val="26"/>
        </w:rPr>
      </w:pPr>
      <w:r w:rsidRPr="00AA60E0">
        <w:rPr>
          <w:rFonts w:ascii="Times New Roman" w:hAnsi="Times New Roman" w:cs="Times New Roman"/>
          <w:sz w:val="26"/>
          <w:szCs w:val="26"/>
        </w:rPr>
        <w:t>353. Заказчик в течение 5 дней со дня размещения в единой информационной системе</w:t>
      </w:r>
      <w:bookmarkStart w:id="108" w:name="_Hlk109047844"/>
      <w:r w:rsidRPr="00AA60E0">
        <w:rPr>
          <w:rFonts w:ascii="Times New Roman" w:hAnsi="Times New Roman" w:cs="Times New Roman"/>
          <w:sz w:val="26"/>
          <w:szCs w:val="26"/>
        </w:rPr>
        <w:t>, на официальном сайте, за исключением случаев, предусмотренных Законом о закупках,</w:t>
      </w:r>
      <w:bookmarkEnd w:id="108"/>
      <w:r w:rsidRPr="00AA60E0">
        <w:rPr>
          <w:rFonts w:ascii="Times New Roman" w:hAnsi="Times New Roman" w:cs="Times New Roman"/>
          <w:sz w:val="26"/>
          <w:szCs w:val="26"/>
        </w:rPr>
        <w:t xml:space="preserve">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w:t>
      </w:r>
      <w:hyperlink w:anchor="P1220" w:history="1">
        <w:r w:rsidRPr="00AA60E0">
          <w:rPr>
            <w:rFonts w:ascii="Times New Roman" w:hAnsi="Times New Roman" w:cs="Times New Roman"/>
            <w:sz w:val="26"/>
            <w:szCs w:val="26"/>
          </w:rPr>
          <w:t>пунктом 351</w:t>
        </w:r>
      </w:hyperlink>
      <w:r w:rsidRPr="00AA60E0">
        <w:rPr>
          <w:rFonts w:ascii="Times New Roman" w:hAnsi="Times New Roman" w:cs="Times New Roman"/>
          <w:sz w:val="26"/>
          <w:szCs w:val="26"/>
        </w:rPr>
        <w:t xml:space="preserve"> настоящего положения) посредством использования электронной площадки проект договора &lt;3&gt;, 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w:anchor="P1220" w:history="1">
        <w:r w:rsidRPr="00AA60E0">
          <w:rPr>
            <w:rFonts w:ascii="Times New Roman" w:hAnsi="Times New Roman" w:cs="Times New Roman"/>
            <w:sz w:val="26"/>
            <w:szCs w:val="26"/>
          </w:rPr>
          <w:t>пунктом 351</w:t>
        </w:r>
      </w:hyperlink>
      <w:r w:rsidRPr="00AA60E0">
        <w:rPr>
          <w:rFonts w:ascii="Times New Roman" w:hAnsi="Times New Roman" w:cs="Times New Roman"/>
          <w:sz w:val="26"/>
          <w:szCs w:val="26"/>
        </w:rPr>
        <w:t xml:space="preserve"> настоящего положения), в проект договора, прилагаемый к извещению и (или) документации о закупке.</w:t>
      </w:r>
    </w:p>
    <w:p w14:paraId="69E15DF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w:t>
      </w:r>
    </w:p>
    <w:p w14:paraId="4A7AD745" w14:textId="3F93F889" w:rsidR="00B80967" w:rsidRPr="0029551F" w:rsidRDefault="003C57F8" w:rsidP="00B80967">
      <w:pPr>
        <w:pStyle w:val="ConsPlusNormal"/>
        <w:ind w:firstLine="540"/>
        <w:jc w:val="both"/>
        <w:rPr>
          <w:rFonts w:ascii="Times New Roman" w:hAnsi="Times New Roman" w:cs="Times New Roman"/>
          <w:sz w:val="26"/>
          <w:szCs w:val="26"/>
        </w:rPr>
      </w:pPr>
      <w:r w:rsidRPr="003C57F8">
        <w:rPr>
          <w:rFonts w:ascii="Times New Roman" w:hAnsi="Times New Roman" w:cs="Times New Roman"/>
          <w:sz w:val="20"/>
        </w:rPr>
        <w:t>&lt;3</w:t>
      </w:r>
      <w:proofErr w:type="gramStart"/>
      <w:r w:rsidRPr="003C57F8">
        <w:rPr>
          <w:rFonts w:ascii="Times New Roman" w:hAnsi="Times New Roman" w:cs="Times New Roman"/>
          <w:sz w:val="20"/>
        </w:rPr>
        <w:t>&gt;  При</w:t>
      </w:r>
      <w:proofErr w:type="gramEnd"/>
      <w:r w:rsidRPr="003C57F8">
        <w:rPr>
          <w:rFonts w:ascii="Times New Roman" w:hAnsi="Times New Roman" w:cs="Times New Roman"/>
          <w:sz w:val="20"/>
        </w:rPr>
        <w:t xml:space="preserve">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w:t>
      </w:r>
      <w:r w:rsidRPr="003C57F8">
        <w:rPr>
          <w:rFonts w:ascii="Times New Roman" w:hAnsi="Times New Roman" w:cs="Times New Roman"/>
          <w:sz w:val="20"/>
        </w:rPr>
        <w:lastRenderedPageBreak/>
        <w:t>подписываются, соответственно, заказчиком и участником закупки усиленной квалифицированной электронной подписью.</w:t>
      </w:r>
    </w:p>
    <w:p w14:paraId="65A15186"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109" w:name="P1231"/>
      <w:bookmarkEnd w:id="109"/>
      <w:r w:rsidRPr="0029551F">
        <w:rPr>
          <w:rFonts w:ascii="Times New Roman" w:hAnsi="Times New Roman" w:cs="Times New Roman"/>
          <w:sz w:val="26"/>
          <w:szCs w:val="26"/>
        </w:rPr>
        <w:t xml:space="preserve">354.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 При этом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14:paraId="78C16B40"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110" w:name="P1233"/>
      <w:bookmarkEnd w:id="110"/>
      <w:r w:rsidRPr="0029551F">
        <w:rPr>
          <w:rFonts w:ascii="Times New Roman" w:hAnsi="Times New Roman" w:cs="Times New Roman"/>
          <w:sz w:val="26"/>
          <w:szCs w:val="26"/>
        </w:rPr>
        <w:t xml:space="preserve">354.1. В течение 3 дней с даты размещения в соответствии с </w:t>
      </w:r>
      <w:hyperlink w:anchor="P1231" w:history="1">
        <w:r w:rsidRPr="0029551F">
          <w:rPr>
            <w:rFonts w:ascii="Times New Roman" w:hAnsi="Times New Roman" w:cs="Times New Roman"/>
            <w:sz w:val="26"/>
            <w:szCs w:val="26"/>
          </w:rPr>
          <w:t>пунктом 354</w:t>
        </w:r>
      </w:hyperlink>
      <w:r w:rsidRPr="0029551F">
        <w:rPr>
          <w:rFonts w:ascii="Times New Roman" w:hAnsi="Times New Roman" w:cs="Times New Roman"/>
          <w:sz w:val="26"/>
          <w:szCs w:val="26"/>
        </w:rPr>
        <w:t xml:space="preserve"> настоящего положения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w:t>
      </w:r>
    </w:p>
    <w:p w14:paraId="2F3C73D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354.2. В течение 3 дней с даты размещения заказчиком на электронной площадке документов, предусмотренных </w:t>
      </w:r>
      <w:hyperlink w:anchor="P1233" w:history="1">
        <w:r w:rsidRPr="0029551F">
          <w:rPr>
            <w:rFonts w:ascii="Times New Roman" w:hAnsi="Times New Roman" w:cs="Times New Roman"/>
            <w:sz w:val="26"/>
            <w:szCs w:val="26"/>
          </w:rPr>
          <w:t>пунктом 354.1</w:t>
        </w:r>
      </w:hyperlink>
      <w:r w:rsidRPr="0029551F">
        <w:rPr>
          <w:rFonts w:ascii="Times New Roman" w:hAnsi="Times New Roman" w:cs="Times New Roman"/>
          <w:sz w:val="26"/>
          <w:szCs w:val="26"/>
        </w:rPr>
        <w:t xml:space="preserve">,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указанный в </w:t>
      </w:r>
      <w:hyperlink w:anchor="P1233" w:history="1">
        <w:r w:rsidRPr="0029551F">
          <w:rPr>
            <w:rFonts w:ascii="Times New Roman" w:hAnsi="Times New Roman" w:cs="Times New Roman"/>
            <w:sz w:val="26"/>
            <w:szCs w:val="26"/>
          </w:rPr>
          <w:t>пункте 354.1</w:t>
        </w:r>
      </w:hyperlink>
      <w:r w:rsidRPr="0029551F">
        <w:rPr>
          <w:rFonts w:ascii="Times New Roman" w:hAnsi="Times New Roman" w:cs="Times New Roman"/>
          <w:sz w:val="26"/>
          <w:szCs w:val="26"/>
        </w:rPr>
        <w:t>, и документ, подтверждающий предоставление обеспечения исполнения договора, соответствующего требованиям извещения и/или документации о закупке.</w:t>
      </w:r>
    </w:p>
    <w:p w14:paraId="3D347657" w14:textId="77777777" w:rsidR="00B80967" w:rsidRPr="0029551F" w:rsidRDefault="00B80967" w:rsidP="00B80967">
      <w:pPr>
        <w:pStyle w:val="ConsPlusNormal"/>
        <w:ind w:firstLine="540"/>
        <w:jc w:val="both"/>
        <w:rPr>
          <w:rFonts w:ascii="Times New Roman" w:hAnsi="Times New Roman" w:cs="Times New Roman"/>
          <w:sz w:val="26"/>
          <w:szCs w:val="26"/>
        </w:rPr>
      </w:pPr>
      <w:bookmarkStart w:id="111" w:name="P1237"/>
      <w:bookmarkEnd w:id="111"/>
      <w:r w:rsidRPr="0029551F">
        <w:rPr>
          <w:rFonts w:ascii="Times New Roman" w:hAnsi="Times New Roman" w:cs="Times New Roman"/>
          <w:sz w:val="26"/>
          <w:szCs w:val="26"/>
        </w:rPr>
        <w:t xml:space="preserve">354.3. В течение 3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участника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и предоставления таким победителем (таким участником) соответствующего требованиям извещения о проведении закупки, документации о закупке обеспечения исполнения договора заказчик обязан подписать такой договор на электронной площадке усиленной электронной подписью лица, имеющего право действовать от имени заказчика.</w:t>
      </w:r>
    </w:p>
    <w:p w14:paraId="20ACB7C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355. В случае, если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не представил заказчику в указанный в </w:t>
      </w:r>
      <w:hyperlink w:anchor="P1231" w:history="1">
        <w:r w:rsidRPr="0029551F">
          <w:rPr>
            <w:rFonts w:ascii="Times New Roman" w:hAnsi="Times New Roman" w:cs="Times New Roman"/>
            <w:sz w:val="26"/>
            <w:szCs w:val="26"/>
          </w:rPr>
          <w:t>пункте 354</w:t>
        </w:r>
      </w:hyperlink>
      <w:r w:rsidRPr="0029551F">
        <w:rPr>
          <w:rFonts w:ascii="Times New Roman" w:hAnsi="Times New Roman" w:cs="Times New Roman"/>
          <w:sz w:val="26"/>
          <w:szCs w:val="26"/>
        </w:rPr>
        <w:t xml:space="preserve"> настоящего положения срок подписанный договор либо не предоставил надлежащее обеспечение исполнения </w:t>
      </w:r>
      <w:r w:rsidRPr="0029551F">
        <w:rPr>
          <w:rFonts w:ascii="Times New Roman" w:hAnsi="Times New Roman" w:cs="Times New Roman"/>
          <w:sz w:val="26"/>
          <w:szCs w:val="26"/>
        </w:rPr>
        <w:lastRenderedPageBreak/>
        <w:t xml:space="preserve">договора, такой победитель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в закупке было предусмотрено заказчиком в документации о закупке).</w:t>
      </w:r>
    </w:p>
    <w:p w14:paraId="1D1334C5"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356. Победитель закупки или участник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считается уклонившимся от заключения договора при наступлении любого из следующих событий:</w:t>
      </w:r>
    </w:p>
    <w:p w14:paraId="04DC3D7D"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представление письменного отказа от заключения договора;</w:t>
      </w:r>
    </w:p>
    <w:p w14:paraId="102FA8A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 непредставление в указанные в извещении и (или) документации сроки подписанного со своей стороны проекта договора;</w:t>
      </w:r>
    </w:p>
    <w:p w14:paraId="0F66942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непредоставление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14:paraId="6D4F0C9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1220" w:history="1">
        <w:r w:rsidRPr="0029551F">
          <w:rPr>
            <w:rFonts w:ascii="Times New Roman" w:hAnsi="Times New Roman" w:cs="Times New Roman"/>
            <w:sz w:val="26"/>
            <w:szCs w:val="26"/>
          </w:rPr>
          <w:t>пунктом 351</w:t>
        </w:r>
      </w:hyperlink>
      <w:r w:rsidRPr="0029551F">
        <w:rPr>
          <w:rFonts w:ascii="Times New Roman" w:hAnsi="Times New Roman" w:cs="Times New Roman"/>
          <w:sz w:val="26"/>
          <w:szCs w:val="26"/>
        </w:rPr>
        <w:t xml:space="preserve">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14:paraId="0CA3B875" w14:textId="1C8B1836" w:rsidR="00B80967" w:rsidRPr="0029551F" w:rsidRDefault="00B80967" w:rsidP="00860E80">
      <w:pPr>
        <w:widowControl/>
        <w:tabs>
          <w:tab w:val="left" w:pos="993"/>
        </w:tabs>
        <w:suppressAutoHyphens w:val="0"/>
        <w:ind w:firstLine="540"/>
        <w:jc w:val="both"/>
        <w:textAlignment w:val="auto"/>
        <w:rPr>
          <w:rFonts w:cs="Times New Roman"/>
          <w:sz w:val="26"/>
          <w:szCs w:val="26"/>
        </w:rPr>
      </w:pPr>
      <w:bookmarkStart w:id="112" w:name="P1245"/>
      <w:bookmarkEnd w:id="112"/>
      <w:r w:rsidRPr="0029551F">
        <w:rPr>
          <w:rFonts w:cs="Times New Roman"/>
          <w:sz w:val="26"/>
          <w:szCs w:val="26"/>
        </w:rPr>
        <w:t>357. Если участник конкурентной закупки, признанный победителем, уклонился от заключения договора,</w:t>
      </w:r>
      <w:r w:rsidR="00860E80" w:rsidRPr="00860E80">
        <w:rPr>
          <w:kern w:val="0"/>
          <w:sz w:val="28"/>
          <w:szCs w:val="28"/>
        </w:rPr>
        <w:t xml:space="preserve"> </w:t>
      </w:r>
      <w:r w:rsidR="00860E80" w:rsidRPr="00860E80">
        <w:rPr>
          <w:kern w:val="0"/>
          <w:sz w:val="26"/>
          <w:szCs w:val="26"/>
        </w:rPr>
        <w:t>а также в случае, если заказчик отказался от заключения договора с победителем по основаниям, предусмотренным пунктом 352 настоящего положения,</w:t>
      </w:r>
      <w:r w:rsidRPr="0029551F">
        <w:rPr>
          <w:rFonts w:cs="Times New Roman"/>
          <w:sz w:val="26"/>
          <w:szCs w:val="26"/>
        </w:rPr>
        <w:t xml:space="preserve">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w:anchor="P1231" w:history="1">
        <w:r w:rsidRPr="0029551F">
          <w:rPr>
            <w:rFonts w:cs="Times New Roman"/>
            <w:sz w:val="26"/>
            <w:szCs w:val="26"/>
          </w:rPr>
          <w:t>пункте 354</w:t>
        </w:r>
      </w:hyperlink>
      <w:r w:rsidRPr="0029551F">
        <w:rPr>
          <w:rFonts w:cs="Times New Roman"/>
          <w:sz w:val="26"/>
          <w:szCs w:val="26"/>
        </w:rPr>
        <w:t xml:space="preserve"> настоящего положения.</w:t>
      </w:r>
    </w:p>
    <w:p w14:paraId="7FE816A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14:paraId="05BAD13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358. В случае заключения договора не в электронной форме такой договор заключается путем обмена письменными документами в сроки, указанные в </w:t>
      </w:r>
      <w:hyperlink w:anchor="P1231" w:history="1">
        <w:r w:rsidRPr="0029551F">
          <w:rPr>
            <w:rFonts w:ascii="Times New Roman" w:hAnsi="Times New Roman" w:cs="Times New Roman"/>
            <w:sz w:val="26"/>
            <w:szCs w:val="26"/>
          </w:rPr>
          <w:t>пунктах 354</w:t>
        </w:r>
      </w:hyperlink>
      <w:r w:rsidRPr="0029551F">
        <w:rPr>
          <w:rFonts w:ascii="Times New Roman" w:hAnsi="Times New Roman" w:cs="Times New Roman"/>
          <w:sz w:val="26"/>
          <w:szCs w:val="26"/>
        </w:rPr>
        <w:t>-</w:t>
      </w:r>
      <w:hyperlink w:anchor="P1237" w:history="1">
        <w:r w:rsidRPr="0029551F">
          <w:rPr>
            <w:rFonts w:ascii="Times New Roman" w:hAnsi="Times New Roman" w:cs="Times New Roman"/>
            <w:sz w:val="26"/>
            <w:szCs w:val="26"/>
          </w:rPr>
          <w:t>354.3</w:t>
        </w:r>
      </w:hyperlink>
      <w:r w:rsidRPr="0029551F">
        <w:rPr>
          <w:rFonts w:ascii="Times New Roman" w:hAnsi="Times New Roman" w:cs="Times New Roman"/>
          <w:sz w:val="26"/>
          <w:szCs w:val="26"/>
        </w:rPr>
        <w:t xml:space="preserve"> настоящего положения. При этом указанные сроки отсчитываются с даты получения таких документов соответствующей стороной договора.</w:t>
      </w:r>
    </w:p>
    <w:p w14:paraId="6AF87029" w14:textId="77777777" w:rsidR="00B80967" w:rsidRPr="0029551F" w:rsidRDefault="00B80967" w:rsidP="00B80967">
      <w:pPr>
        <w:pStyle w:val="ConsPlusNormal"/>
        <w:jc w:val="both"/>
        <w:rPr>
          <w:rFonts w:ascii="Times New Roman" w:hAnsi="Times New Roman" w:cs="Times New Roman"/>
          <w:sz w:val="26"/>
          <w:szCs w:val="26"/>
        </w:rPr>
      </w:pPr>
    </w:p>
    <w:p w14:paraId="57F3BE8B"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3. Порядок изменения договора</w:t>
      </w:r>
    </w:p>
    <w:p w14:paraId="3CE1B8D5" w14:textId="77777777" w:rsidR="00B80967" w:rsidRPr="0029551F" w:rsidRDefault="00B80967" w:rsidP="00B80967">
      <w:pPr>
        <w:pStyle w:val="ConsPlusNormal"/>
        <w:jc w:val="both"/>
        <w:rPr>
          <w:rFonts w:ascii="Times New Roman" w:hAnsi="Times New Roman" w:cs="Times New Roman"/>
          <w:sz w:val="26"/>
          <w:szCs w:val="26"/>
        </w:rPr>
      </w:pPr>
    </w:p>
    <w:p w14:paraId="3A7C9128"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359. Изменение существенных условий договора при его исполнении не допускается, за исключением их изменения по соглашению сторон:</w:t>
      </w:r>
    </w:p>
    <w:p w14:paraId="57D973D6"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C3DBD72"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2) если по предложению заказчика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количество товара, объем работы или услуги увеличиваются не более чем на 20% или уменьшаются не более чем на 20%;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цены </w:t>
      </w:r>
      <w:r w:rsidRPr="0029551F">
        <w:rPr>
          <w:rFonts w:ascii="Times New Roman" w:hAnsi="Times New Roman" w:cs="Times New Roman"/>
          <w:sz w:val="26"/>
          <w:szCs w:val="26"/>
        </w:rPr>
        <w:lastRenderedPageBreak/>
        <w:t>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77999D0C"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изменению объема и (или) видов работ по договору, но не более чем на 20%;</w:t>
      </w:r>
    </w:p>
    <w:p w14:paraId="5B2ABF02" w14:textId="2AB28599" w:rsidR="00B80967"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3D5F9420" w14:textId="2414CA94" w:rsidR="003C57F8" w:rsidRPr="00AA60E0" w:rsidRDefault="003C57F8" w:rsidP="003C57F8">
      <w:pPr>
        <w:pStyle w:val="ConsPlusNormal"/>
        <w:ind w:firstLine="540"/>
        <w:jc w:val="both"/>
        <w:rPr>
          <w:rFonts w:ascii="Times New Roman" w:hAnsi="Times New Roman" w:cs="Times New Roman"/>
          <w:color w:val="000000" w:themeColor="text1"/>
          <w:sz w:val="26"/>
          <w:szCs w:val="26"/>
        </w:rPr>
      </w:pPr>
      <w:r w:rsidRPr="00AA60E0">
        <w:rPr>
          <w:rFonts w:ascii="Times New Roman" w:hAnsi="Times New Roman" w:cs="Times New Roman"/>
          <w:color w:val="000000" w:themeColor="text1"/>
          <w:sz w:val="26"/>
          <w:szCs w:val="26"/>
        </w:rPr>
        <w:t xml:space="preserve">4) если при исполнении договора, </w:t>
      </w:r>
      <w:r w:rsidRPr="002B7024">
        <w:rPr>
          <w:rFonts w:ascii="Times New Roman" w:hAnsi="Times New Roman" w:cs="Times New Roman"/>
          <w:color w:val="000000" w:themeColor="text1"/>
          <w:sz w:val="26"/>
          <w:szCs w:val="26"/>
        </w:rPr>
        <w:t xml:space="preserve">заключенного </w:t>
      </w:r>
      <w:r w:rsidR="00AA60E0" w:rsidRPr="002B7024">
        <w:rPr>
          <w:rFonts w:ascii="Times New Roman" w:hAnsi="Times New Roman" w:cs="Times New Roman"/>
          <w:color w:val="000000" w:themeColor="text1"/>
          <w:sz w:val="26"/>
          <w:szCs w:val="26"/>
        </w:rPr>
        <w:t>до 01 января 2024 года</w:t>
      </w:r>
      <w:r w:rsidRPr="002B7024">
        <w:rPr>
          <w:rFonts w:ascii="Times New Roman" w:hAnsi="Times New Roman" w:cs="Times New Roman"/>
          <w:color w:val="000000" w:themeColor="text1"/>
          <w:sz w:val="26"/>
          <w:szCs w:val="26"/>
        </w:rPr>
        <w:t>,</w:t>
      </w:r>
      <w:r w:rsidRPr="00AA60E0">
        <w:rPr>
          <w:rFonts w:ascii="Times New Roman" w:hAnsi="Times New Roman" w:cs="Times New Roman"/>
          <w:color w:val="000000" w:themeColor="text1"/>
          <w:sz w:val="26"/>
          <w:szCs w:val="26"/>
        </w:rPr>
        <w:t xml:space="preserve"> возникли независящие от сторон договора обстоятельства, влекущие невозможность его исполнения.</w:t>
      </w:r>
    </w:p>
    <w:p w14:paraId="1DBC12A7" w14:textId="25940FDE" w:rsidR="003C57F8" w:rsidRDefault="003C57F8" w:rsidP="003C57F8">
      <w:pPr>
        <w:pStyle w:val="ConsPlusNormal"/>
        <w:ind w:firstLine="540"/>
        <w:jc w:val="both"/>
        <w:rPr>
          <w:rFonts w:ascii="Times New Roman" w:hAnsi="Times New Roman" w:cs="Times New Roman"/>
          <w:color w:val="000000" w:themeColor="text1"/>
          <w:sz w:val="26"/>
          <w:szCs w:val="26"/>
        </w:rPr>
      </w:pPr>
      <w:r w:rsidRPr="00AA60E0">
        <w:rPr>
          <w:rFonts w:ascii="Times New Roman" w:hAnsi="Times New Roman" w:cs="Times New Roman"/>
          <w:color w:val="000000" w:themeColor="text1"/>
          <w:sz w:val="26"/>
          <w:szCs w:val="26"/>
        </w:rPr>
        <w:t>Изменение существенных условий договора в соответствии с настоящим подпунктом осуществляется на основании распоряжения администрации муниципального образования «Светловский городской округ» Калининградской области с соблюдением правил принятия решения по изменению существенных условий муниципальных контрактов (контрактов) на поставку товаров (выполнение работ, оказание услуг) для обеспечения нужд муниципального образования «Светловский городской округ» Калининградской области», утвержденного постановлением администрации муниципального образования «Светловский городской округ» Калининградской области от 02.06.2022 № 507 (с учетом изменений и дополнений), положений статьи 451 Гражданского кодекса Российской Федерации</w:t>
      </w:r>
      <w:r w:rsidR="002B7024">
        <w:rPr>
          <w:rFonts w:ascii="Times New Roman" w:hAnsi="Times New Roman" w:cs="Times New Roman"/>
          <w:color w:val="000000" w:themeColor="text1"/>
          <w:sz w:val="26"/>
          <w:szCs w:val="26"/>
        </w:rPr>
        <w:t>;</w:t>
      </w:r>
    </w:p>
    <w:p w14:paraId="149EB421" w14:textId="77777777" w:rsidR="002B7024" w:rsidRPr="00BC56FD" w:rsidRDefault="002B7024" w:rsidP="002B7024">
      <w:pPr>
        <w:ind w:firstLine="567"/>
        <w:jc w:val="both"/>
        <w:rPr>
          <w:rFonts w:eastAsia="Calibri" w:cs="Times New Roman"/>
          <w:sz w:val="25"/>
          <w:szCs w:val="25"/>
        </w:rPr>
      </w:pPr>
      <w:r w:rsidRPr="00BC56FD">
        <w:rPr>
          <w:rFonts w:eastAsiaTheme="minorHAnsi" w:cs="Times New Roman"/>
          <w:sz w:val="25"/>
          <w:szCs w:val="25"/>
          <w:lang w:eastAsia="en-US"/>
        </w:rPr>
        <w:t xml:space="preserve">5) в случае </w:t>
      </w:r>
      <w:r w:rsidRPr="00BC56FD">
        <w:rPr>
          <w:rFonts w:eastAsia="Calibri" w:cs="Times New Roman"/>
          <w:sz w:val="25"/>
          <w:szCs w:val="25"/>
        </w:rPr>
        <w:t>изменения в соответствии с законодательством Российской Федерации регулируемых цен (тарифов) на товары, работы, услуги;</w:t>
      </w:r>
    </w:p>
    <w:p w14:paraId="2771093E" w14:textId="77777777" w:rsidR="002B7024" w:rsidRPr="00BC56FD" w:rsidRDefault="002B7024" w:rsidP="002B7024">
      <w:pPr>
        <w:ind w:firstLine="567"/>
        <w:jc w:val="both"/>
        <w:rPr>
          <w:rFonts w:eastAsia="Calibri" w:cs="Times New Roman"/>
          <w:sz w:val="25"/>
          <w:szCs w:val="25"/>
        </w:rPr>
      </w:pPr>
      <w:r w:rsidRPr="00BC56FD">
        <w:rPr>
          <w:rFonts w:eastAsia="Calibri" w:cs="Times New Roman"/>
          <w:sz w:val="25"/>
          <w:szCs w:val="25"/>
        </w:rPr>
        <w:t>6) в случае заключения договора с единственным поставщиком (подрядчиком, исполнителем) в соответствии с подпунктами 3, 14, 26, 29 пункта 333 настоящего положения;</w:t>
      </w:r>
    </w:p>
    <w:p w14:paraId="525CDFF7" w14:textId="0037C617" w:rsidR="002B7024" w:rsidRPr="002B7024" w:rsidRDefault="002B7024" w:rsidP="002B7024">
      <w:pPr>
        <w:pStyle w:val="ConsPlusNormal"/>
        <w:ind w:firstLine="567"/>
        <w:jc w:val="both"/>
        <w:rPr>
          <w:rFonts w:ascii="Times New Roman" w:hAnsi="Times New Roman" w:cs="Times New Roman"/>
          <w:color w:val="000000" w:themeColor="text1"/>
          <w:sz w:val="25"/>
          <w:szCs w:val="25"/>
        </w:rPr>
      </w:pPr>
      <w:r w:rsidRPr="00BC56FD">
        <w:rPr>
          <w:rFonts w:ascii="Times New Roman" w:eastAsia="Calibri" w:hAnsi="Times New Roman" w:cs="Times New Roman"/>
          <w:sz w:val="25"/>
          <w:szCs w:val="25"/>
        </w:rPr>
        <w:t>7) в случае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14:paraId="11EE8E10"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360. При исполнении договора по согласованию заказчика с поставщиком (подрядчиком, исполнителем)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07CCC998" w14:textId="77777777" w:rsidR="00B80967" w:rsidRPr="0029551F" w:rsidRDefault="00B80967" w:rsidP="00B80967">
      <w:pPr>
        <w:pStyle w:val="ConsPlusNormal"/>
        <w:jc w:val="both"/>
        <w:rPr>
          <w:rFonts w:ascii="Times New Roman" w:hAnsi="Times New Roman" w:cs="Times New Roman"/>
          <w:sz w:val="26"/>
          <w:szCs w:val="26"/>
        </w:rPr>
      </w:pPr>
    </w:p>
    <w:p w14:paraId="565E6E29" w14:textId="77777777" w:rsidR="00B80967" w:rsidRPr="0029551F" w:rsidRDefault="00B80967" w:rsidP="00B80967">
      <w:pPr>
        <w:pStyle w:val="ConsPlusTitle"/>
        <w:jc w:val="center"/>
        <w:outlineLvl w:val="2"/>
        <w:rPr>
          <w:rFonts w:ascii="Times New Roman" w:hAnsi="Times New Roman" w:cs="Times New Roman"/>
          <w:sz w:val="26"/>
          <w:szCs w:val="26"/>
        </w:rPr>
      </w:pPr>
      <w:r w:rsidRPr="0029551F">
        <w:rPr>
          <w:rFonts w:ascii="Times New Roman" w:hAnsi="Times New Roman" w:cs="Times New Roman"/>
          <w:sz w:val="26"/>
          <w:szCs w:val="26"/>
        </w:rPr>
        <w:t>Глава 4. Порядок расторжения договора</w:t>
      </w:r>
    </w:p>
    <w:p w14:paraId="7FB4FF98" w14:textId="77777777" w:rsidR="00B80967" w:rsidRPr="0029551F" w:rsidRDefault="00B80967" w:rsidP="00B80967">
      <w:pPr>
        <w:pStyle w:val="ConsPlusNormal"/>
        <w:jc w:val="both"/>
        <w:rPr>
          <w:rFonts w:ascii="Times New Roman" w:hAnsi="Times New Roman" w:cs="Times New Roman"/>
          <w:sz w:val="26"/>
          <w:szCs w:val="26"/>
        </w:rPr>
      </w:pPr>
    </w:p>
    <w:p w14:paraId="5DBE6F37"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361.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14:paraId="6DBD7AB4" w14:textId="77777777" w:rsidR="00B80967" w:rsidRPr="0029551F"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362. Сторона договора вправе принять решение об одностороннем отказе от </w:t>
      </w:r>
      <w:r w:rsidRPr="0029551F">
        <w:rPr>
          <w:rFonts w:ascii="Times New Roman" w:hAnsi="Times New Roman" w:cs="Times New Roman"/>
          <w:sz w:val="26"/>
          <w:szCs w:val="26"/>
        </w:rPr>
        <w:lastRenderedPageBreak/>
        <w:t xml:space="preserve">исполнения договора по основаниям, предусмотренным Гражданским </w:t>
      </w:r>
      <w:hyperlink r:id="rId110" w:history="1">
        <w:r w:rsidRPr="0029551F">
          <w:rPr>
            <w:rFonts w:ascii="Times New Roman" w:hAnsi="Times New Roman" w:cs="Times New Roman"/>
            <w:sz w:val="26"/>
            <w:szCs w:val="26"/>
          </w:rPr>
          <w:t>кодексом</w:t>
        </w:r>
      </w:hyperlink>
      <w:r w:rsidRPr="0029551F">
        <w:rPr>
          <w:rFonts w:ascii="Times New Roman" w:hAnsi="Times New Roman" w:cs="Times New Roman"/>
          <w:sz w:val="26"/>
          <w:szCs w:val="26"/>
        </w:rPr>
        <w:t xml:space="preserve"> Российской Федерации для одностороннего отказа от исполнения отдельных видов обязательств.</w:t>
      </w:r>
    </w:p>
    <w:p w14:paraId="1919308C" w14:textId="77777777" w:rsidR="00B80967" w:rsidRDefault="00B80967" w:rsidP="00B80967">
      <w:pPr>
        <w:pStyle w:val="ConsPlusNormal"/>
        <w:ind w:firstLine="540"/>
        <w:jc w:val="both"/>
        <w:rPr>
          <w:rFonts w:ascii="Times New Roman" w:hAnsi="Times New Roman" w:cs="Times New Roman"/>
          <w:sz w:val="26"/>
          <w:szCs w:val="26"/>
        </w:rPr>
      </w:pPr>
      <w:r w:rsidRPr="0029551F">
        <w:rPr>
          <w:rFonts w:ascii="Times New Roman" w:hAnsi="Times New Roman" w:cs="Times New Roman"/>
          <w:sz w:val="26"/>
          <w:szCs w:val="26"/>
        </w:rPr>
        <w:t xml:space="preserve">363. В случае расторжения договора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закупки (участника закупки), указанного в </w:t>
      </w:r>
      <w:hyperlink w:anchor="P592" w:history="1">
        <w:r w:rsidRPr="0029551F">
          <w:rPr>
            <w:rFonts w:ascii="Times New Roman" w:hAnsi="Times New Roman" w:cs="Times New Roman"/>
            <w:sz w:val="26"/>
            <w:szCs w:val="26"/>
          </w:rPr>
          <w:t>пунктах 143</w:t>
        </w:r>
      </w:hyperlink>
      <w:r w:rsidRPr="0029551F">
        <w:rPr>
          <w:rFonts w:ascii="Times New Roman" w:hAnsi="Times New Roman" w:cs="Times New Roman"/>
          <w:sz w:val="26"/>
          <w:szCs w:val="26"/>
        </w:rPr>
        <w:t xml:space="preserve">, </w:t>
      </w:r>
      <w:hyperlink w:anchor="P857" w:history="1">
        <w:r w:rsidRPr="0029551F">
          <w:rPr>
            <w:rFonts w:ascii="Times New Roman" w:hAnsi="Times New Roman" w:cs="Times New Roman"/>
            <w:sz w:val="26"/>
            <w:szCs w:val="26"/>
          </w:rPr>
          <w:t>252</w:t>
        </w:r>
      </w:hyperlink>
      <w:r w:rsidRPr="0029551F">
        <w:rPr>
          <w:rFonts w:ascii="Times New Roman" w:hAnsi="Times New Roman" w:cs="Times New Roman"/>
          <w:sz w:val="26"/>
          <w:szCs w:val="26"/>
        </w:rPr>
        <w:t xml:space="preserve">, </w:t>
      </w:r>
      <w:hyperlink w:anchor="P949" w:history="1">
        <w:r w:rsidRPr="0029551F">
          <w:rPr>
            <w:rFonts w:ascii="Times New Roman" w:hAnsi="Times New Roman" w:cs="Times New Roman"/>
            <w:sz w:val="26"/>
            <w:szCs w:val="26"/>
          </w:rPr>
          <w:t>284</w:t>
        </w:r>
      </w:hyperlink>
      <w:r w:rsidRPr="0029551F">
        <w:rPr>
          <w:rFonts w:ascii="Times New Roman" w:hAnsi="Times New Roman" w:cs="Times New Roman"/>
          <w:sz w:val="26"/>
          <w:szCs w:val="26"/>
        </w:rPr>
        <w:t xml:space="preserve">, </w:t>
      </w:r>
      <w:hyperlink w:anchor="P1057" w:history="1">
        <w:r w:rsidRPr="0029551F">
          <w:rPr>
            <w:rFonts w:ascii="Times New Roman" w:hAnsi="Times New Roman" w:cs="Times New Roman"/>
            <w:sz w:val="26"/>
            <w:szCs w:val="26"/>
          </w:rPr>
          <w:t>327</w:t>
        </w:r>
      </w:hyperlink>
      <w:r w:rsidRPr="0029551F">
        <w:rPr>
          <w:rFonts w:ascii="Times New Roman" w:hAnsi="Times New Roman" w:cs="Times New Roman"/>
          <w:sz w:val="26"/>
          <w:szCs w:val="26"/>
        </w:rPr>
        <w:t xml:space="preserve"> настоящего положения, победителя закупки в электронной форме (за исключением случая, предусмотренного </w:t>
      </w:r>
      <w:hyperlink w:anchor="P1245" w:history="1">
        <w:r w:rsidRPr="0029551F">
          <w:rPr>
            <w:rFonts w:ascii="Times New Roman" w:hAnsi="Times New Roman" w:cs="Times New Roman"/>
            <w:sz w:val="26"/>
            <w:szCs w:val="26"/>
          </w:rPr>
          <w:t>пунктом 357</w:t>
        </w:r>
      </w:hyperlink>
      <w:r w:rsidRPr="0029551F">
        <w:rPr>
          <w:rFonts w:ascii="Times New Roman" w:hAnsi="Times New Roman" w:cs="Times New Roman"/>
          <w:sz w:val="26"/>
          <w:szCs w:val="26"/>
        </w:rPr>
        <w:t xml:space="preserve"> настоящего положения), и при условии согласия такого победителя (такого участника) закупки заключить договор. Указанный договор заключается с соблюдением условий, предусмотренных </w:t>
      </w:r>
      <w:hyperlink w:anchor="P1216" w:history="1">
        <w:r w:rsidRPr="0029551F">
          <w:rPr>
            <w:rFonts w:ascii="Times New Roman" w:hAnsi="Times New Roman" w:cs="Times New Roman"/>
            <w:sz w:val="26"/>
            <w:szCs w:val="26"/>
          </w:rPr>
          <w:t>пунктом 349</w:t>
        </w:r>
      </w:hyperlink>
      <w:r w:rsidRPr="0029551F">
        <w:rPr>
          <w:rFonts w:ascii="Times New Roman" w:hAnsi="Times New Roman" w:cs="Times New Roman"/>
          <w:sz w:val="26"/>
          <w:szCs w:val="26"/>
        </w:rPr>
        <w:t xml:space="preserve"> настоящего положения,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 проведении конкурентной закупки и (или) документацией о конкурентной закупке.</w:t>
      </w:r>
    </w:p>
    <w:p w14:paraId="19D118A0" w14:textId="77777777" w:rsidR="00695607" w:rsidRDefault="00695607" w:rsidP="007074CC">
      <w:pPr>
        <w:pStyle w:val="ConsPlusNormal"/>
        <w:jc w:val="both"/>
        <w:rPr>
          <w:rFonts w:ascii="Times New Roman" w:hAnsi="Times New Roman" w:cs="Times New Roman"/>
          <w:sz w:val="26"/>
          <w:szCs w:val="26"/>
        </w:rPr>
      </w:pPr>
    </w:p>
    <w:p w14:paraId="48D0A289" w14:textId="77777777" w:rsidR="00754C91" w:rsidRDefault="00754C91" w:rsidP="00754C91">
      <w:pPr>
        <w:pStyle w:val="ConsPlusTitle"/>
        <w:jc w:val="center"/>
        <w:outlineLvl w:val="1"/>
        <w:rPr>
          <w:rFonts w:ascii="Times New Roman" w:hAnsi="Times New Roman" w:cs="Times New Roman"/>
          <w:sz w:val="26"/>
          <w:szCs w:val="26"/>
        </w:rPr>
      </w:pPr>
      <w:r>
        <w:rPr>
          <w:rFonts w:ascii="Times New Roman" w:hAnsi="Times New Roman" w:cs="Times New Roman"/>
          <w:sz w:val="26"/>
          <w:szCs w:val="26"/>
        </w:rPr>
        <w:t>Раздел V</w:t>
      </w:r>
      <w:r>
        <w:rPr>
          <w:rFonts w:ascii="Times New Roman" w:hAnsi="Times New Roman" w:cs="Times New Roman"/>
          <w:sz w:val="26"/>
          <w:szCs w:val="26"/>
          <w:lang w:val="en-US"/>
        </w:rPr>
        <w:t>I</w:t>
      </w:r>
      <w:r>
        <w:rPr>
          <w:rFonts w:ascii="Times New Roman" w:hAnsi="Times New Roman" w:cs="Times New Roman"/>
          <w:sz w:val="26"/>
          <w:szCs w:val="26"/>
        </w:rPr>
        <w:t>. ЗАКЛЮЧИТЕЛЬНЫЕ ПОЛОЖЕНИЯ</w:t>
      </w:r>
    </w:p>
    <w:p w14:paraId="06F843A1" w14:textId="77777777" w:rsidR="00754C91" w:rsidRDefault="00754C91" w:rsidP="00754C91">
      <w:pPr>
        <w:pStyle w:val="ConsPlusTitle"/>
        <w:jc w:val="center"/>
        <w:outlineLvl w:val="1"/>
        <w:rPr>
          <w:rFonts w:ascii="Times New Roman" w:hAnsi="Times New Roman" w:cs="Times New Roman"/>
          <w:sz w:val="26"/>
          <w:szCs w:val="26"/>
        </w:rPr>
      </w:pPr>
    </w:p>
    <w:p w14:paraId="7D473381" w14:textId="77777777" w:rsidR="00754C91" w:rsidRDefault="00754C91" w:rsidP="00754C91">
      <w:pPr>
        <w:pStyle w:val="ConsPlusTitle"/>
        <w:jc w:val="both"/>
        <w:outlineLvl w:val="1"/>
        <w:rPr>
          <w:rFonts w:ascii="Times New Roman" w:hAnsi="Times New Roman" w:cs="Times New Roman"/>
          <w:b w:val="0"/>
          <w:sz w:val="26"/>
          <w:szCs w:val="26"/>
        </w:rPr>
      </w:pPr>
      <w:r>
        <w:rPr>
          <w:rFonts w:ascii="Times New Roman" w:hAnsi="Times New Roman" w:cs="Times New Roman"/>
          <w:sz w:val="26"/>
          <w:szCs w:val="26"/>
        </w:rPr>
        <w:t xml:space="preserve">          </w:t>
      </w:r>
      <w:r>
        <w:rPr>
          <w:rFonts w:ascii="Times New Roman" w:hAnsi="Times New Roman" w:cs="Times New Roman"/>
          <w:b w:val="0"/>
          <w:sz w:val="26"/>
          <w:szCs w:val="26"/>
        </w:rPr>
        <w:t xml:space="preserve">364. Настоящее Положение вступает в силу со </w:t>
      </w:r>
      <w:proofErr w:type="gramStart"/>
      <w:r>
        <w:rPr>
          <w:rFonts w:ascii="Times New Roman" w:hAnsi="Times New Roman" w:cs="Times New Roman"/>
          <w:b w:val="0"/>
          <w:sz w:val="26"/>
          <w:szCs w:val="26"/>
        </w:rPr>
        <w:t>дня  утверждения</w:t>
      </w:r>
      <w:proofErr w:type="gramEnd"/>
      <w:r>
        <w:rPr>
          <w:rFonts w:ascii="Times New Roman" w:hAnsi="Times New Roman" w:cs="Times New Roman"/>
          <w:b w:val="0"/>
          <w:sz w:val="26"/>
          <w:szCs w:val="26"/>
        </w:rPr>
        <w:t xml:space="preserve"> и применяется к отношениям, возникшим после вступления его в силу.</w:t>
      </w:r>
    </w:p>
    <w:p w14:paraId="1DDFC348" w14:textId="50DCB486" w:rsidR="003D3904" w:rsidRDefault="00754C91" w:rsidP="00DE02F0">
      <w:pPr>
        <w:pStyle w:val="ConsPlusTitle"/>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         365.</w:t>
      </w:r>
      <w:r>
        <w:t xml:space="preserve"> </w:t>
      </w:r>
      <w:r>
        <w:rPr>
          <w:rFonts w:ascii="Times New Roman" w:hAnsi="Times New Roman" w:cs="Times New Roman"/>
          <w:b w:val="0"/>
          <w:sz w:val="26"/>
          <w:szCs w:val="26"/>
        </w:rPr>
        <w:t xml:space="preserve">Во всем, что не урегулировано настоящим Положением о закупке применяются нормы Закона 223-ФЗ.  </w:t>
      </w:r>
    </w:p>
    <w:p w14:paraId="36A6CCAF" w14:textId="77777777" w:rsidR="0019570D" w:rsidRDefault="0019570D" w:rsidP="00DE02F0">
      <w:pPr>
        <w:pStyle w:val="ConsPlusTitle"/>
        <w:jc w:val="both"/>
        <w:outlineLvl w:val="1"/>
        <w:rPr>
          <w:rFonts w:ascii="Times New Roman" w:hAnsi="Times New Roman" w:cs="Times New Roman"/>
          <w:b w:val="0"/>
          <w:sz w:val="26"/>
          <w:szCs w:val="26"/>
        </w:rPr>
      </w:pPr>
    </w:p>
    <w:p w14:paraId="06F20457" w14:textId="77777777" w:rsidR="0019570D" w:rsidRDefault="0019570D" w:rsidP="00DE02F0">
      <w:pPr>
        <w:pStyle w:val="ConsPlusTitle"/>
        <w:jc w:val="both"/>
        <w:outlineLvl w:val="1"/>
        <w:rPr>
          <w:rFonts w:ascii="Times New Roman" w:hAnsi="Times New Roman" w:cs="Times New Roman"/>
          <w:b w:val="0"/>
          <w:sz w:val="26"/>
          <w:szCs w:val="26"/>
        </w:rPr>
      </w:pPr>
    </w:p>
    <w:p w14:paraId="6048DD21" w14:textId="77777777" w:rsidR="0019570D" w:rsidRDefault="0019570D" w:rsidP="00DE02F0">
      <w:pPr>
        <w:pStyle w:val="ConsPlusTitle"/>
        <w:jc w:val="both"/>
        <w:outlineLvl w:val="1"/>
        <w:rPr>
          <w:rFonts w:ascii="Times New Roman" w:hAnsi="Times New Roman" w:cs="Times New Roman"/>
          <w:b w:val="0"/>
          <w:sz w:val="26"/>
          <w:szCs w:val="26"/>
        </w:rPr>
      </w:pPr>
    </w:p>
    <w:p w14:paraId="5FAA7214" w14:textId="77777777" w:rsidR="0019570D" w:rsidRDefault="0019570D" w:rsidP="00DE02F0">
      <w:pPr>
        <w:pStyle w:val="ConsPlusTitle"/>
        <w:jc w:val="both"/>
        <w:outlineLvl w:val="1"/>
        <w:rPr>
          <w:rFonts w:ascii="Times New Roman" w:hAnsi="Times New Roman" w:cs="Times New Roman"/>
          <w:b w:val="0"/>
          <w:sz w:val="26"/>
          <w:szCs w:val="26"/>
        </w:rPr>
      </w:pPr>
    </w:p>
    <w:p w14:paraId="4C81A369" w14:textId="77777777" w:rsidR="0019570D" w:rsidRDefault="0019570D" w:rsidP="00DE02F0">
      <w:pPr>
        <w:pStyle w:val="ConsPlusTitle"/>
        <w:jc w:val="both"/>
        <w:outlineLvl w:val="1"/>
        <w:rPr>
          <w:rFonts w:ascii="Times New Roman" w:hAnsi="Times New Roman" w:cs="Times New Roman"/>
          <w:b w:val="0"/>
          <w:sz w:val="26"/>
          <w:szCs w:val="26"/>
        </w:rPr>
      </w:pPr>
    </w:p>
    <w:p w14:paraId="15B8FDE5" w14:textId="77777777" w:rsidR="0019570D" w:rsidRDefault="0019570D" w:rsidP="00DE02F0">
      <w:pPr>
        <w:pStyle w:val="ConsPlusTitle"/>
        <w:jc w:val="both"/>
        <w:outlineLvl w:val="1"/>
        <w:rPr>
          <w:rFonts w:ascii="Times New Roman" w:hAnsi="Times New Roman" w:cs="Times New Roman"/>
          <w:b w:val="0"/>
          <w:sz w:val="26"/>
          <w:szCs w:val="26"/>
        </w:rPr>
      </w:pPr>
    </w:p>
    <w:p w14:paraId="5CD168A6" w14:textId="77777777" w:rsidR="0019570D" w:rsidRDefault="0019570D" w:rsidP="00DE02F0">
      <w:pPr>
        <w:pStyle w:val="ConsPlusTitle"/>
        <w:jc w:val="both"/>
        <w:outlineLvl w:val="1"/>
        <w:rPr>
          <w:rFonts w:ascii="Times New Roman" w:hAnsi="Times New Roman" w:cs="Times New Roman"/>
          <w:b w:val="0"/>
          <w:sz w:val="26"/>
          <w:szCs w:val="26"/>
        </w:rPr>
      </w:pPr>
    </w:p>
    <w:p w14:paraId="2738ED37" w14:textId="77777777" w:rsidR="0019570D" w:rsidRDefault="0019570D" w:rsidP="00DE02F0">
      <w:pPr>
        <w:pStyle w:val="ConsPlusTitle"/>
        <w:jc w:val="both"/>
        <w:outlineLvl w:val="1"/>
        <w:rPr>
          <w:rFonts w:ascii="Times New Roman" w:hAnsi="Times New Roman" w:cs="Times New Roman"/>
          <w:b w:val="0"/>
          <w:sz w:val="26"/>
          <w:szCs w:val="26"/>
        </w:rPr>
      </w:pPr>
    </w:p>
    <w:p w14:paraId="34393005" w14:textId="77777777" w:rsidR="0019570D" w:rsidRDefault="0019570D" w:rsidP="00DE02F0">
      <w:pPr>
        <w:pStyle w:val="ConsPlusTitle"/>
        <w:jc w:val="both"/>
        <w:outlineLvl w:val="1"/>
        <w:rPr>
          <w:rFonts w:ascii="Times New Roman" w:hAnsi="Times New Roman" w:cs="Times New Roman"/>
          <w:b w:val="0"/>
          <w:sz w:val="26"/>
          <w:szCs w:val="26"/>
        </w:rPr>
      </w:pPr>
    </w:p>
    <w:p w14:paraId="7C824AF1" w14:textId="77777777" w:rsidR="0019570D" w:rsidRDefault="0019570D" w:rsidP="00DE02F0">
      <w:pPr>
        <w:pStyle w:val="ConsPlusTitle"/>
        <w:jc w:val="both"/>
        <w:outlineLvl w:val="1"/>
        <w:rPr>
          <w:rFonts w:ascii="Times New Roman" w:hAnsi="Times New Roman" w:cs="Times New Roman"/>
          <w:b w:val="0"/>
          <w:sz w:val="26"/>
          <w:szCs w:val="26"/>
        </w:rPr>
      </w:pPr>
    </w:p>
    <w:p w14:paraId="6F432099" w14:textId="77777777" w:rsidR="0019570D" w:rsidRDefault="0019570D" w:rsidP="00DE02F0">
      <w:pPr>
        <w:pStyle w:val="ConsPlusTitle"/>
        <w:jc w:val="both"/>
        <w:outlineLvl w:val="1"/>
        <w:rPr>
          <w:rFonts w:ascii="Times New Roman" w:hAnsi="Times New Roman" w:cs="Times New Roman"/>
          <w:b w:val="0"/>
          <w:sz w:val="26"/>
          <w:szCs w:val="26"/>
        </w:rPr>
      </w:pPr>
    </w:p>
    <w:p w14:paraId="16780CAB" w14:textId="77777777" w:rsidR="0019570D" w:rsidRDefault="0019570D" w:rsidP="00DE02F0">
      <w:pPr>
        <w:pStyle w:val="ConsPlusTitle"/>
        <w:jc w:val="both"/>
        <w:outlineLvl w:val="1"/>
        <w:rPr>
          <w:rFonts w:ascii="Times New Roman" w:hAnsi="Times New Roman" w:cs="Times New Roman"/>
          <w:b w:val="0"/>
          <w:sz w:val="26"/>
          <w:szCs w:val="26"/>
        </w:rPr>
      </w:pPr>
    </w:p>
    <w:p w14:paraId="6425B3BB" w14:textId="77777777" w:rsidR="0019570D" w:rsidRDefault="0019570D" w:rsidP="00DE02F0">
      <w:pPr>
        <w:pStyle w:val="ConsPlusTitle"/>
        <w:jc w:val="both"/>
        <w:outlineLvl w:val="1"/>
        <w:rPr>
          <w:rFonts w:ascii="Times New Roman" w:hAnsi="Times New Roman" w:cs="Times New Roman"/>
          <w:b w:val="0"/>
          <w:sz w:val="26"/>
          <w:szCs w:val="26"/>
        </w:rPr>
      </w:pPr>
    </w:p>
    <w:p w14:paraId="11872172" w14:textId="77777777" w:rsidR="0019570D" w:rsidRDefault="0019570D" w:rsidP="00DE02F0">
      <w:pPr>
        <w:pStyle w:val="ConsPlusTitle"/>
        <w:jc w:val="both"/>
        <w:outlineLvl w:val="1"/>
        <w:rPr>
          <w:rFonts w:ascii="Times New Roman" w:hAnsi="Times New Roman" w:cs="Times New Roman"/>
          <w:b w:val="0"/>
          <w:sz w:val="26"/>
          <w:szCs w:val="26"/>
        </w:rPr>
      </w:pPr>
    </w:p>
    <w:p w14:paraId="05F88F93" w14:textId="77777777" w:rsidR="0019570D" w:rsidRDefault="0019570D" w:rsidP="00DE02F0">
      <w:pPr>
        <w:pStyle w:val="ConsPlusTitle"/>
        <w:jc w:val="both"/>
        <w:outlineLvl w:val="1"/>
        <w:rPr>
          <w:rFonts w:ascii="Times New Roman" w:hAnsi="Times New Roman" w:cs="Times New Roman"/>
          <w:b w:val="0"/>
          <w:sz w:val="26"/>
          <w:szCs w:val="26"/>
        </w:rPr>
      </w:pPr>
    </w:p>
    <w:p w14:paraId="7F7435CE" w14:textId="77777777" w:rsidR="0019570D" w:rsidRDefault="0019570D" w:rsidP="00DE02F0">
      <w:pPr>
        <w:pStyle w:val="ConsPlusTitle"/>
        <w:jc w:val="both"/>
        <w:outlineLvl w:val="1"/>
        <w:rPr>
          <w:rFonts w:ascii="Times New Roman" w:hAnsi="Times New Roman" w:cs="Times New Roman"/>
          <w:b w:val="0"/>
          <w:sz w:val="26"/>
          <w:szCs w:val="26"/>
        </w:rPr>
      </w:pPr>
    </w:p>
    <w:p w14:paraId="660C6AA7" w14:textId="77777777" w:rsidR="0019570D" w:rsidRDefault="0019570D" w:rsidP="00DE02F0">
      <w:pPr>
        <w:pStyle w:val="ConsPlusTitle"/>
        <w:jc w:val="both"/>
        <w:outlineLvl w:val="1"/>
        <w:rPr>
          <w:rFonts w:ascii="Times New Roman" w:hAnsi="Times New Roman" w:cs="Times New Roman"/>
          <w:b w:val="0"/>
          <w:sz w:val="26"/>
          <w:szCs w:val="26"/>
        </w:rPr>
      </w:pPr>
    </w:p>
    <w:p w14:paraId="7A7F603A" w14:textId="77777777" w:rsidR="0019570D" w:rsidRDefault="0019570D" w:rsidP="00DE02F0">
      <w:pPr>
        <w:pStyle w:val="ConsPlusTitle"/>
        <w:jc w:val="both"/>
        <w:outlineLvl w:val="1"/>
        <w:rPr>
          <w:rFonts w:ascii="Times New Roman" w:hAnsi="Times New Roman" w:cs="Times New Roman"/>
          <w:b w:val="0"/>
          <w:sz w:val="26"/>
          <w:szCs w:val="26"/>
        </w:rPr>
      </w:pPr>
    </w:p>
    <w:p w14:paraId="016064C5" w14:textId="77777777" w:rsidR="0019570D" w:rsidRDefault="0019570D" w:rsidP="00DE02F0">
      <w:pPr>
        <w:pStyle w:val="ConsPlusTitle"/>
        <w:jc w:val="both"/>
        <w:outlineLvl w:val="1"/>
        <w:rPr>
          <w:rFonts w:ascii="Times New Roman" w:hAnsi="Times New Roman" w:cs="Times New Roman"/>
          <w:b w:val="0"/>
          <w:sz w:val="26"/>
          <w:szCs w:val="26"/>
        </w:rPr>
      </w:pPr>
    </w:p>
    <w:p w14:paraId="196EC463" w14:textId="77777777" w:rsidR="0019570D" w:rsidRDefault="0019570D" w:rsidP="00DE02F0">
      <w:pPr>
        <w:pStyle w:val="ConsPlusTitle"/>
        <w:jc w:val="both"/>
        <w:outlineLvl w:val="1"/>
        <w:rPr>
          <w:rFonts w:ascii="Times New Roman" w:hAnsi="Times New Roman" w:cs="Times New Roman"/>
          <w:b w:val="0"/>
          <w:sz w:val="26"/>
          <w:szCs w:val="26"/>
        </w:rPr>
      </w:pPr>
    </w:p>
    <w:p w14:paraId="0599244B" w14:textId="77777777" w:rsidR="0019570D" w:rsidRDefault="0019570D" w:rsidP="00DE02F0">
      <w:pPr>
        <w:pStyle w:val="ConsPlusTitle"/>
        <w:jc w:val="both"/>
        <w:outlineLvl w:val="1"/>
        <w:rPr>
          <w:rFonts w:ascii="Times New Roman" w:hAnsi="Times New Roman" w:cs="Times New Roman"/>
          <w:b w:val="0"/>
          <w:sz w:val="26"/>
          <w:szCs w:val="26"/>
        </w:rPr>
      </w:pPr>
    </w:p>
    <w:p w14:paraId="54095F53" w14:textId="77777777" w:rsidR="0019570D" w:rsidRDefault="0019570D" w:rsidP="00DE02F0">
      <w:pPr>
        <w:pStyle w:val="ConsPlusTitle"/>
        <w:jc w:val="both"/>
        <w:outlineLvl w:val="1"/>
        <w:rPr>
          <w:rFonts w:ascii="Times New Roman" w:hAnsi="Times New Roman" w:cs="Times New Roman"/>
          <w:b w:val="0"/>
          <w:sz w:val="26"/>
          <w:szCs w:val="26"/>
        </w:rPr>
      </w:pPr>
    </w:p>
    <w:p w14:paraId="7A6F4CAF" w14:textId="77777777" w:rsidR="0019570D" w:rsidRDefault="0019570D" w:rsidP="00DE02F0">
      <w:pPr>
        <w:pStyle w:val="ConsPlusTitle"/>
        <w:jc w:val="both"/>
        <w:outlineLvl w:val="1"/>
        <w:rPr>
          <w:rFonts w:ascii="Times New Roman" w:hAnsi="Times New Roman" w:cs="Times New Roman"/>
          <w:b w:val="0"/>
          <w:sz w:val="26"/>
          <w:szCs w:val="26"/>
        </w:rPr>
      </w:pPr>
    </w:p>
    <w:p w14:paraId="4CB7F585" w14:textId="77777777" w:rsidR="0019570D" w:rsidRDefault="0019570D" w:rsidP="00DE02F0">
      <w:pPr>
        <w:pStyle w:val="ConsPlusTitle"/>
        <w:jc w:val="both"/>
        <w:outlineLvl w:val="1"/>
        <w:rPr>
          <w:rFonts w:ascii="Times New Roman" w:hAnsi="Times New Roman" w:cs="Times New Roman"/>
          <w:b w:val="0"/>
          <w:sz w:val="26"/>
          <w:szCs w:val="26"/>
        </w:rPr>
      </w:pPr>
    </w:p>
    <w:p w14:paraId="3A3F20E5" w14:textId="77777777" w:rsidR="0019570D" w:rsidRDefault="0019570D" w:rsidP="00DE02F0">
      <w:pPr>
        <w:pStyle w:val="ConsPlusTitle"/>
        <w:jc w:val="both"/>
        <w:outlineLvl w:val="1"/>
        <w:rPr>
          <w:rFonts w:ascii="Times New Roman" w:hAnsi="Times New Roman" w:cs="Times New Roman"/>
          <w:b w:val="0"/>
          <w:sz w:val="26"/>
          <w:szCs w:val="26"/>
        </w:rPr>
      </w:pPr>
    </w:p>
    <w:p w14:paraId="5B7F3D00" w14:textId="77777777" w:rsidR="00BC56FD" w:rsidRDefault="00BC56FD" w:rsidP="00DE02F0">
      <w:pPr>
        <w:pStyle w:val="ConsPlusTitle"/>
        <w:jc w:val="both"/>
        <w:outlineLvl w:val="1"/>
        <w:rPr>
          <w:rFonts w:ascii="Times New Roman" w:hAnsi="Times New Roman" w:cs="Times New Roman"/>
          <w:b w:val="0"/>
          <w:sz w:val="26"/>
          <w:szCs w:val="26"/>
        </w:rPr>
      </w:pPr>
    </w:p>
    <w:p w14:paraId="20514B8A" w14:textId="77777777" w:rsidR="00BC56FD" w:rsidRDefault="00BC56FD" w:rsidP="00DE02F0">
      <w:pPr>
        <w:pStyle w:val="ConsPlusTitle"/>
        <w:jc w:val="both"/>
        <w:outlineLvl w:val="1"/>
        <w:rPr>
          <w:rFonts w:ascii="Times New Roman" w:hAnsi="Times New Roman" w:cs="Times New Roman"/>
          <w:b w:val="0"/>
          <w:sz w:val="26"/>
          <w:szCs w:val="26"/>
        </w:rPr>
      </w:pPr>
    </w:p>
    <w:p w14:paraId="32A0199F" w14:textId="77777777" w:rsidR="0019570D" w:rsidRDefault="0019570D" w:rsidP="00DE02F0">
      <w:pPr>
        <w:pStyle w:val="ConsPlusTitle"/>
        <w:jc w:val="both"/>
        <w:outlineLvl w:val="1"/>
        <w:rPr>
          <w:rFonts w:ascii="Times New Roman" w:hAnsi="Times New Roman" w:cs="Times New Roman"/>
          <w:b w:val="0"/>
          <w:sz w:val="26"/>
          <w:szCs w:val="26"/>
        </w:rPr>
      </w:pPr>
    </w:p>
    <w:p w14:paraId="5458AD5E" w14:textId="77777777" w:rsidR="0019570D" w:rsidRPr="00F47505" w:rsidRDefault="0019570D" w:rsidP="0019570D">
      <w:pPr>
        <w:pStyle w:val="ConsPlusTitle"/>
        <w:ind w:left="5670"/>
        <w:jc w:val="right"/>
        <w:rPr>
          <w:rFonts w:ascii="Times New Roman" w:hAnsi="Times New Roman" w:cs="Times New Roman"/>
          <w:b w:val="0"/>
          <w:sz w:val="20"/>
        </w:rPr>
      </w:pPr>
      <w:r w:rsidRPr="00F47505">
        <w:rPr>
          <w:rFonts w:ascii="Times New Roman" w:hAnsi="Times New Roman" w:cs="Times New Roman"/>
          <w:b w:val="0"/>
          <w:sz w:val="20"/>
        </w:rPr>
        <w:t>Приложение</w:t>
      </w:r>
    </w:p>
    <w:p w14:paraId="5CD83CB1" w14:textId="7CD691DE" w:rsidR="0019570D" w:rsidRDefault="0019570D" w:rsidP="0019570D">
      <w:pPr>
        <w:pStyle w:val="ConsPlusTitle"/>
        <w:spacing w:after="360"/>
        <w:ind w:left="5670"/>
        <w:jc w:val="right"/>
        <w:rPr>
          <w:rFonts w:ascii="Times New Roman" w:hAnsi="Times New Roman" w:cs="Times New Roman"/>
          <w:b w:val="0"/>
          <w:sz w:val="20"/>
        </w:rPr>
      </w:pPr>
      <w:r>
        <w:rPr>
          <w:rFonts w:ascii="Times New Roman" w:hAnsi="Times New Roman" w:cs="Times New Roman"/>
          <w:b w:val="0"/>
          <w:sz w:val="20"/>
        </w:rPr>
        <w:t xml:space="preserve">к положению </w:t>
      </w:r>
      <w:r w:rsidRPr="0019570D">
        <w:rPr>
          <w:rFonts w:ascii="Times New Roman" w:hAnsi="Times New Roman" w:cs="Times New Roman"/>
          <w:b w:val="0"/>
          <w:sz w:val="20"/>
        </w:rPr>
        <w:t xml:space="preserve">о закупке товаров, работ, услуг для нужд муниципального автономного </w:t>
      </w:r>
      <w:proofErr w:type="gramStart"/>
      <w:r w:rsidRPr="0019570D">
        <w:rPr>
          <w:rFonts w:ascii="Times New Roman" w:hAnsi="Times New Roman" w:cs="Times New Roman"/>
          <w:b w:val="0"/>
          <w:sz w:val="20"/>
        </w:rPr>
        <w:t>учреждения  культуры</w:t>
      </w:r>
      <w:proofErr w:type="gramEnd"/>
      <w:r w:rsidRPr="0019570D">
        <w:rPr>
          <w:rFonts w:ascii="Times New Roman" w:hAnsi="Times New Roman" w:cs="Times New Roman"/>
          <w:b w:val="0"/>
          <w:sz w:val="20"/>
        </w:rPr>
        <w:t xml:space="preserve"> муниципального образования «Светловский городской округ» «Культурно-молодежный центр»</w:t>
      </w:r>
    </w:p>
    <w:p w14:paraId="2347FDFD" w14:textId="77777777" w:rsidR="0019570D" w:rsidRPr="00F47505" w:rsidRDefault="0019570D" w:rsidP="0019570D">
      <w:pPr>
        <w:pStyle w:val="ConsPlusTitle"/>
        <w:spacing w:after="360"/>
        <w:ind w:left="5670"/>
        <w:jc w:val="right"/>
        <w:rPr>
          <w:rFonts w:ascii="Times New Roman" w:hAnsi="Times New Roman" w:cs="Times New Roman"/>
          <w:b w:val="0"/>
          <w:sz w:val="20"/>
        </w:rPr>
      </w:pPr>
    </w:p>
    <w:p w14:paraId="3A2FC82A" w14:textId="77777777" w:rsidR="0019570D" w:rsidRPr="006D0D48" w:rsidRDefault="0019570D" w:rsidP="0019570D">
      <w:pPr>
        <w:jc w:val="center"/>
        <w:rPr>
          <w:rFonts w:eastAsiaTheme="minorHAnsi"/>
          <w:b/>
          <w:sz w:val="23"/>
          <w:szCs w:val="23"/>
          <w:lang w:eastAsia="en-US"/>
        </w:rPr>
      </w:pPr>
      <w:r w:rsidRPr="006D0D48">
        <w:rPr>
          <w:rFonts w:eastAsiaTheme="minorHAnsi"/>
          <w:b/>
          <w:sz w:val="23"/>
          <w:szCs w:val="23"/>
          <w:lang w:eastAsia="en-US"/>
        </w:rPr>
        <w:t>ДОПОЛНИТЕЛЬНЫЕ ТРЕБОВАНИЯ</w:t>
      </w:r>
    </w:p>
    <w:p w14:paraId="561ED557" w14:textId="77777777" w:rsidR="0019570D" w:rsidRPr="006D0D48" w:rsidRDefault="0019570D" w:rsidP="0019570D">
      <w:pPr>
        <w:spacing w:after="240"/>
        <w:jc w:val="center"/>
        <w:rPr>
          <w:rFonts w:eastAsiaTheme="minorHAnsi"/>
          <w:b/>
          <w:sz w:val="23"/>
          <w:szCs w:val="23"/>
          <w:lang w:eastAsia="en-US"/>
        </w:rPr>
      </w:pPr>
      <w:r w:rsidRPr="006D0D48">
        <w:rPr>
          <w:rFonts w:eastAsiaTheme="minorHAnsi"/>
          <w:b/>
          <w:sz w:val="23"/>
          <w:szCs w:val="23"/>
          <w:lang w:eastAsia="en-US"/>
        </w:rPr>
        <w:t>к участникам конкурентной закупки отдельных видов товаров, работ, услуг, участникам отдельных видов конкурентных закупок товаров, работ, услуг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bottom w:w="102" w:type="dxa"/>
          <w:right w:w="62" w:type="dxa"/>
        </w:tblCellMar>
        <w:tblLook w:val="0400" w:firstRow="0" w:lastRow="0" w:firstColumn="0" w:lastColumn="0" w:noHBand="0" w:noVBand="1"/>
      </w:tblPr>
      <w:tblGrid>
        <w:gridCol w:w="585"/>
        <w:gridCol w:w="2449"/>
        <w:gridCol w:w="3676"/>
        <w:gridCol w:w="3568"/>
      </w:tblGrid>
      <w:tr w:rsidR="0019570D" w:rsidRPr="006D0D48" w14:paraId="00B35AC1" w14:textId="77777777" w:rsidTr="00D025B6">
        <w:trPr>
          <w:trHeight w:val="1125"/>
          <w:tblHeader/>
        </w:trPr>
        <w:tc>
          <w:tcPr>
            <w:tcW w:w="741" w:type="dxa"/>
            <w:tcMar>
              <w:left w:w="113" w:type="dxa"/>
              <w:right w:w="113" w:type="dxa"/>
            </w:tcMar>
            <w:hideMark/>
          </w:tcPr>
          <w:p w14:paraId="77EB3B86" w14:textId="77777777" w:rsidR="0019570D" w:rsidRPr="008011A1" w:rsidRDefault="0019570D" w:rsidP="00D025B6">
            <w:pPr>
              <w:autoSpaceDE w:val="0"/>
              <w:adjustRightInd w:val="0"/>
              <w:contextualSpacing/>
              <w:jc w:val="center"/>
              <w:rPr>
                <w:rFonts w:cs="Times New Roman"/>
                <w:bCs/>
                <w:sz w:val="22"/>
                <w:szCs w:val="22"/>
              </w:rPr>
            </w:pPr>
            <w:r w:rsidRPr="008011A1">
              <w:rPr>
                <w:rFonts w:cs="Times New Roman"/>
                <w:bCs/>
                <w:sz w:val="22"/>
                <w:szCs w:val="22"/>
              </w:rPr>
              <w:t>№ п/п</w:t>
            </w:r>
          </w:p>
        </w:tc>
        <w:tc>
          <w:tcPr>
            <w:tcW w:w="3467" w:type="dxa"/>
            <w:tcMar>
              <w:left w:w="113" w:type="dxa"/>
              <w:right w:w="113" w:type="dxa"/>
            </w:tcMar>
            <w:vAlign w:val="center"/>
            <w:hideMark/>
          </w:tcPr>
          <w:p w14:paraId="16578A7B" w14:textId="77777777" w:rsidR="0019570D" w:rsidRPr="008011A1" w:rsidRDefault="0019570D" w:rsidP="00D025B6">
            <w:pPr>
              <w:autoSpaceDE w:val="0"/>
              <w:adjustRightInd w:val="0"/>
              <w:jc w:val="center"/>
              <w:rPr>
                <w:rFonts w:cs="Times New Roman"/>
                <w:bCs/>
                <w:sz w:val="22"/>
                <w:szCs w:val="22"/>
              </w:rPr>
            </w:pPr>
            <w:r w:rsidRPr="008011A1">
              <w:rPr>
                <w:rFonts w:eastAsiaTheme="minorHAnsi" w:cs="Times New Roman"/>
                <w:sz w:val="22"/>
                <w:szCs w:val="22"/>
                <w:lang w:eastAsia="en-US"/>
              </w:rPr>
              <w:t>Наименование отдельного вида товаров, работ, услуг, являющихся предметом закупки, наименование товара, работы, услуги, являющихся предметом отдельных видов закупок</w:t>
            </w:r>
          </w:p>
        </w:tc>
        <w:tc>
          <w:tcPr>
            <w:tcW w:w="5261" w:type="dxa"/>
            <w:tcMar>
              <w:left w:w="113" w:type="dxa"/>
              <w:right w:w="113" w:type="dxa"/>
            </w:tcMar>
            <w:hideMark/>
          </w:tcPr>
          <w:p w14:paraId="37683B78" w14:textId="77777777" w:rsidR="0019570D" w:rsidRPr="008011A1" w:rsidRDefault="0019570D" w:rsidP="00D025B6">
            <w:pPr>
              <w:autoSpaceDE w:val="0"/>
              <w:adjustRightInd w:val="0"/>
              <w:jc w:val="center"/>
              <w:rPr>
                <w:rFonts w:cs="Times New Roman"/>
                <w:sz w:val="22"/>
                <w:szCs w:val="22"/>
              </w:rPr>
            </w:pPr>
            <w:r w:rsidRPr="008011A1">
              <w:rPr>
                <w:rFonts w:eastAsiaTheme="minorHAnsi" w:cs="Times New Roman"/>
                <w:sz w:val="22"/>
                <w:szCs w:val="22"/>
                <w:lang w:eastAsia="en-US"/>
              </w:rPr>
              <w:t>Дополнительные требования к участникам закупки</w:t>
            </w:r>
          </w:p>
        </w:tc>
        <w:tc>
          <w:tcPr>
            <w:tcW w:w="5103" w:type="dxa"/>
            <w:tcMar>
              <w:left w:w="113" w:type="dxa"/>
              <w:right w:w="113" w:type="dxa"/>
            </w:tcMar>
          </w:tcPr>
          <w:p w14:paraId="34BE3992" w14:textId="77777777" w:rsidR="0019570D" w:rsidRPr="008011A1" w:rsidRDefault="0019570D" w:rsidP="00D025B6">
            <w:pPr>
              <w:autoSpaceDE w:val="0"/>
              <w:adjustRightInd w:val="0"/>
              <w:jc w:val="center"/>
              <w:rPr>
                <w:rFonts w:cs="Times New Roman"/>
                <w:bCs/>
                <w:sz w:val="22"/>
                <w:szCs w:val="22"/>
              </w:rPr>
            </w:pPr>
            <w:r w:rsidRPr="008011A1">
              <w:rPr>
                <w:rFonts w:eastAsiaTheme="minorHAnsi" w:cs="Times New Roman"/>
                <w:sz w:val="22"/>
                <w:szCs w:val="22"/>
                <w:lang w:eastAsia="en-US"/>
              </w:rPr>
              <w:t>Информация и документы, подтверждающие соответствие участников закупки дополнительным требованиям</w:t>
            </w:r>
          </w:p>
        </w:tc>
      </w:tr>
      <w:tr w:rsidR="0019570D" w:rsidRPr="006D0D48" w14:paraId="798E2DBD" w14:textId="77777777" w:rsidTr="00D025B6">
        <w:tblPrEx>
          <w:tblBorders>
            <w:bottom w:val="single" w:sz="4" w:space="0" w:color="auto"/>
          </w:tblBorders>
          <w:tblCellMar>
            <w:bottom w:w="0" w:type="dxa"/>
          </w:tblCellMar>
        </w:tblPrEx>
        <w:trPr>
          <w:trHeight w:val="248"/>
          <w:tblHeader/>
        </w:trPr>
        <w:tc>
          <w:tcPr>
            <w:tcW w:w="74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7BAD40E0" w14:textId="77777777" w:rsidR="0019570D" w:rsidRPr="006D0D48" w:rsidRDefault="0019570D" w:rsidP="00D025B6">
            <w:pPr>
              <w:contextualSpacing/>
              <w:jc w:val="center"/>
              <w:rPr>
                <w:rFonts w:cs="Times New Roman"/>
                <w:sz w:val="19"/>
                <w:szCs w:val="20"/>
              </w:rPr>
            </w:pPr>
            <w:r w:rsidRPr="006D0D48">
              <w:rPr>
                <w:rFonts w:cs="Times New Roman"/>
                <w:sz w:val="19"/>
                <w:szCs w:val="20"/>
              </w:rPr>
              <w:t>1</w:t>
            </w:r>
          </w:p>
        </w:tc>
        <w:tc>
          <w:tcPr>
            <w:tcW w:w="3467"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409EDC5E" w14:textId="77777777" w:rsidR="0019570D" w:rsidRPr="006D0D48" w:rsidRDefault="0019570D" w:rsidP="00D025B6">
            <w:pPr>
              <w:jc w:val="center"/>
              <w:rPr>
                <w:rFonts w:cs="Times New Roman"/>
                <w:sz w:val="19"/>
                <w:szCs w:val="20"/>
              </w:rPr>
            </w:pPr>
            <w:r w:rsidRPr="006D0D48">
              <w:rPr>
                <w:rFonts w:cs="Times New Roman"/>
                <w:sz w:val="19"/>
                <w:szCs w:val="20"/>
              </w:rPr>
              <w:t>2</w:t>
            </w:r>
          </w:p>
        </w:tc>
        <w:tc>
          <w:tcPr>
            <w:tcW w:w="5261"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2978E56E" w14:textId="77777777" w:rsidR="0019570D" w:rsidRPr="006D0D48" w:rsidRDefault="0019570D" w:rsidP="00D025B6">
            <w:pPr>
              <w:jc w:val="center"/>
              <w:rPr>
                <w:rFonts w:cs="Times New Roman"/>
                <w:sz w:val="19"/>
                <w:szCs w:val="20"/>
              </w:rPr>
            </w:pPr>
            <w:r w:rsidRPr="006D0D48">
              <w:rPr>
                <w:rFonts w:cs="Times New Roman"/>
                <w:sz w:val="19"/>
                <w:szCs w:val="20"/>
              </w:rPr>
              <w:t>3</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1E067A4A" w14:textId="77777777" w:rsidR="0019570D" w:rsidRPr="006D0D48" w:rsidRDefault="0019570D" w:rsidP="00D025B6">
            <w:pPr>
              <w:autoSpaceDE w:val="0"/>
              <w:adjustRightInd w:val="0"/>
              <w:jc w:val="center"/>
              <w:rPr>
                <w:rFonts w:cs="Times New Roman"/>
                <w:bCs/>
                <w:sz w:val="19"/>
                <w:szCs w:val="20"/>
              </w:rPr>
            </w:pPr>
            <w:r w:rsidRPr="006D0D48">
              <w:rPr>
                <w:rFonts w:cs="Times New Roman"/>
                <w:bCs/>
                <w:sz w:val="19"/>
                <w:szCs w:val="20"/>
              </w:rPr>
              <w:t>4</w:t>
            </w:r>
          </w:p>
        </w:tc>
      </w:tr>
      <w:tr w:rsidR="0019570D" w:rsidRPr="006D0D48" w14:paraId="15CCB3E5" w14:textId="77777777" w:rsidTr="00D025B6">
        <w:tblPrEx>
          <w:tblBorders>
            <w:bottom w:val="single" w:sz="4" w:space="0" w:color="auto"/>
          </w:tblBorders>
          <w:tblCellMar>
            <w:bottom w:w="0" w:type="dxa"/>
          </w:tblCellMar>
        </w:tblPrEx>
        <w:trPr>
          <w:trHeight w:val="419"/>
        </w:trPr>
        <w:tc>
          <w:tcPr>
            <w:tcW w:w="14572" w:type="dxa"/>
            <w:gridSpan w:val="4"/>
            <w:tcBorders>
              <w:top w:val="single" w:sz="4" w:space="0" w:color="auto"/>
              <w:left w:val="single" w:sz="4" w:space="0" w:color="auto"/>
              <w:right w:val="single" w:sz="4" w:space="0" w:color="auto"/>
            </w:tcBorders>
            <w:tcMar>
              <w:left w:w="113" w:type="dxa"/>
              <w:right w:w="113" w:type="dxa"/>
            </w:tcMar>
            <w:vAlign w:val="center"/>
          </w:tcPr>
          <w:p w14:paraId="5E7DA917" w14:textId="77777777" w:rsidR="0019570D" w:rsidRPr="006D0D48" w:rsidRDefault="0019570D" w:rsidP="00D025B6">
            <w:pPr>
              <w:autoSpaceDE w:val="0"/>
              <w:adjustRightInd w:val="0"/>
              <w:jc w:val="both"/>
              <w:rPr>
                <w:rFonts w:eastAsiaTheme="minorHAnsi" w:cs="Times New Roman"/>
                <w:b/>
                <w:sz w:val="25"/>
                <w:szCs w:val="26"/>
                <w:lang w:eastAsia="en-US"/>
              </w:rPr>
            </w:pPr>
            <w:r w:rsidRPr="006D0D48">
              <w:rPr>
                <w:rFonts w:eastAsiaTheme="minorHAnsi" w:cs="Times New Roman"/>
                <w:b/>
                <w:sz w:val="25"/>
                <w:szCs w:val="26"/>
                <w:lang w:eastAsia="en-US"/>
              </w:rP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закупки таким дополнительным требованиям</w:t>
            </w:r>
          </w:p>
        </w:tc>
      </w:tr>
      <w:tr w:rsidR="0019570D" w:rsidRPr="006D0D48" w14:paraId="6EBAB597" w14:textId="77777777" w:rsidTr="00D025B6">
        <w:tblPrEx>
          <w:tblBorders>
            <w:bottom w:val="single" w:sz="4" w:space="0" w:color="auto"/>
          </w:tblBorders>
          <w:tblCellMar>
            <w:bottom w:w="0" w:type="dxa"/>
          </w:tblCellMar>
        </w:tblPrEx>
        <w:trPr>
          <w:trHeight w:val="469"/>
        </w:trPr>
        <w:tc>
          <w:tcPr>
            <w:tcW w:w="741" w:type="dxa"/>
            <w:tcBorders>
              <w:top w:val="single" w:sz="4" w:space="0" w:color="auto"/>
              <w:left w:val="single" w:sz="4" w:space="0" w:color="auto"/>
              <w:bottom w:val="single" w:sz="4" w:space="0" w:color="auto"/>
              <w:right w:val="single" w:sz="4" w:space="0" w:color="auto"/>
            </w:tcBorders>
            <w:tcMar>
              <w:left w:w="113" w:type="dxa"/>
              <w:right w:w="113" w:type="dxa"/>
            </w:tcMar>
          </w:tcPr>
          <w:p w14:paraId="691E182E"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1</w:t>
            </w:r>
          </w:p>
        </w:tc>
        <w:tc>
          <w:tcPr>
            <w:tcW w:w="3467" w:type="dxa"/>
            <w:tcBorders>
              <w:top w:val="single" w:sz="4" w:space="0" w:color="auto"/>
              <w:left w:val="single" w:sz="4" w:space="0" w:color="auto"/>
              <w:bottom w:val="single" w:sz="4" w:space="0" w:color="auto"/>
              <w:right w:val="single" w:sz="4" w:space="0" w:color="auto"/>
            </w:tcBorders>
            <w:tcMar>
              <w:left w:w="113" w:type="dxa"/>
              <w:right w:w="113" w:type="dxa"/>
            </w:tcMar>
          </w:tcPr>
          <w:p w14:paraId="42927B32" w14:textId="77777777" w:rsidR="0019570D" w:rsidRPr="006D0D48" w:rsidRDefault="0019570D" w:rsidP="00D025B6">
            <w:pPr>
              <w:autoSpaceDE w:val="0"/>
              <w:adjustRightInd w:val="0"/>
              <w:rPr>
                <w:rFonts w:cs="Times New Roman"/>
                <w:bCs/>
                <w:sz w:val="25"/>
                <w:szCs w:val="26"/>
              </w:rPr>
            </w:pPr>
            <w:r w:rsidRPr="006D0D48">
              <w:rPr>
                <w:rFonts w:eastAsiaTheme="minorHAnsi" w:cs="Times New Roman"/>
                <w:sz w:val="25"/>
                <w:szCs w:val="26"/>
                <w:lang w:eastAsia="en-US"/>
              </w:rP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261" w:type="dxa"/>
            <w:tcBorders>
              <w:top w:val="nil"/>
              <w:left w:val="single" w:sz="4" w:space="0" w:color="auto"/>
              <w:bottom w:val="single" w:sz="4" w:space="0" w:color="auto"/>
              <w:right w:val="single" w:sz="4" w:space="0" w:color="auto"/>
            </w:tcBorders>
            <w:tcMar>
              <w:left w:w="113" w:type="dxa"/>
              <w:right w:w="113" w:type="dxa"/>
            </w:tcMar>
          </w:tcPr>
          <w:p w14:paraId="088D08E1" w14:textId="77777777" w:rsidR="0019570D" w:rsidRPr="006D0D48" w:rsidRDefault="0019570D" w:rsidP="00D025B6">
            <w:pPr>
              <w:autoSpaceDE w:val="0"/>
              <w:adjustRightInd w:val="0"/>
              <w:rPr>
                <w:rFonts w:cs="Times New Roman"/>
                <w:bCs/>
                <w:sz w:val="25"/>
                <w:szCs w:val="26"/>
              </w:rPr>
            </w:pPr>
            <w:r w:rsidRPr="006D0D48">
              <w:rPr>
                <w:rFonts w:eastAsiaTheme="minorHAnsi" w:cs="Times New Roman"/>
                <w:sz w:val="25"/>
                <w:szCs w:val="26"/>
                <w:lang w:eastAsia="en-US"/>
              </w:rP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объектов. Цена выполненных работ по договору должна составлять не менее 20 % начальной (максимальной) цены договора (далее – НМЦД), заключаемого по результатам конкурентной закупки</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259A5FCE"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Исполненный договор;</w:t>
            </w:r>
          </w:p>
          <w:p w14:paraId="2E5A20ED"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выполненных работ, подтверждающий цену выполненных работ;</w:t>
            </w:r>
          </w:p>
          <w:p w14:paraId="52ADFBB0"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приемки выполненных работ по сохранению объекта культурного наследия;</w:t>
            </w:r>
          </w:p>
          <w:p w14:paraId="779D75BC" w14:textId="77777777" w:rsidR="0019570D" w:rsidRPr="006D0D48" w:rsidRDefault="0019570D" w:rsidP="00D025B6">
            <w:pPr>
              <w:autoSpaceDE w:val="0"/>
              <w:adjustRightInd w:val="0"/>
              <w:rPr>
                <w:rFonts w:cs="Times New Roman"/>
                <w:bCs/>
                <w:sz w:val="25"/>
                <w:szCs w:val="26"/>
              </w:rPr>
            </w:pPr>
            <w:r w:rsidRPr="006D0D48">
              <w:rPr>
                <w:rFonts w:eastAsiaTheme="minorHAnsi" w:cs="Times New Roman"/>
                <w:sz w:val="25"/>
                <w:szCs w:val="26"/>
                <w:lang w:eastAsia="en-US"/>
              </w:rPr>
              <w:t>разрешение на ввод объекта капительного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tc>
      </w:tr>
      <w:tr w:rsidR="0019570D" w:rsidRPr="006D0D48" w14:paraId="0CD2ABD4" w14:textId="77777777" w:rsidTr="00D025B6">
        <w:tblPrEx>
          <w:tblBorders>
            <w:bottom w:val="single" w:sz="4" w:space="0" w:color="auto"/>
          </w:tblBorders>
          <w:tblCellMar>
            <w:bottom w:w="0" w:type="dxa"/>
          </w:tblCellMar>
        </w:tblPrEx>
        <w:trPr>
          <w:trHeight w:val="6623"/>
        </w:trPr>
        <w:tc>
          <w:tcPr>
            <w:tcW w:w="741" w:type="dxa"/>
            <w:tcBorders>
              <w:top w:val="single" w:sz="4" w:space="0" w:color="auto"/>
              <w:left w:val="single" w:sz="4" w:space="0" w:color="auto"/>
              <w:bottom w:val="single" w:sz="4" w:space="0" w:color="auto"/>
              <w:right w:val="single" w:sz="4" w:space="0" w:color="auto"/>
            </w:tcBorders>
            <w:tcMar>
              <w:left w:w="113" w:type="dxa"/>
              <w:right w:w="113" w:type="dxa"/>
            </w:tcMar>
          </w:tcPr>
          <w:p w14:paraId="0BD54B48"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lastRenderedPageBreak/>
              <w:t>2</w:t>
            </w:r>
          </w:p>
        </w:tc>
        <w:tc>
          <w:tcPr>
            <w:tcW w:w="3467" w:type="dxa"/>
            <w:tcBorders>
              <w:top w:val="single" w:sz="4" w:space="0" w:color="auto"/>
              <w:left w:val="single" w:sz="4" w:space="0" w:color="auto"/>
              <w:bottom w:val="single" w:sz="4" w:space="0" w:color="auto"/>
              <w:right w:val="single" w:sz="4" w:space="0" w:color="auto"/>
            </w:tcBorders>
            <w:tcMar>
              <w:left w:w="113" w:type="dxa"/>
              <w:right w:w="113" w:type="dxa"/>
            </w:tcMar>
          </w:tcPr>
          <w:p w14:paraId="10B5D284" w14:textId="77777777" w:rsidR="0019570D" w:rsidRPr="006D0D48" w:rsidRDefault="0019570D" w:rsidP="00D025B6">
            <w:pPr>
              <w:autoSpaceDE w:val="0"/>
              <w:adjustRightInd w:val="0"/>
              <w:rPr>
                <w:rFonts w:cs="Times New Roman"/>
                <w:bCs/>
                <w:sz w:val="25"/>
                <w:szCs w:val="26"/>
              </w:rPr>
            </w:pPr>
            <w:r w:rsidRPr="006D0D48">
              <w:rPr>
                <w:rFonts w:eastAsiaTheme="minorHAnsi" w:cs="Times New Roman"/>
                <w:sz w:val="25"/>
                <w:szCs w:val="26"/>
                <w:lang w:eastAsia="en-US"/>
              </w:rP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261" w:type="dxa"/>
            <w:tcBorders>
              <w:top w:val="single" w:sz="4" w:space="0" w:color="auto"/>
              <w:left w:val="single" w:sz="4" w:space="0" w:color="auto"/>
              <w:right w:val="single" w:sz="4" w:space="0" w:color="auto"/>
            </w:tcBorders>
            <w:tcMar>
              <w:left w:w="113" w:type="dxa"/>
              <w:right w:w="113" w:type="dxa"/>
            </w:tcMar>
          </w:tcPr>
          <w:p w14:paraId="2A59BEC3" w14:textId="77777777" w:rsidR="0019570D" w:rsidRPr="006D0D48" w:rsidRDefault="0019570D" w:rsidP="00D025B6">
            <w:pPr>
              <w:autoSpaceDE w:val="0"/>
              <w:adjustRightInd w:val="0"/>
              <w:jc w:val="both"/>
              <w:rPr>
                <w:rFonts w:eastAsiaTheme="minorHAnsi" w:cs="Times New Roman"/>
                <w:sz w:val="25"/>
                <w:szCs w:val="26"/>
                <w:lang w:eastAsia="en-US"/>
              </w:rPr>
            </w:pPr>
            <w:r w:rsidRPr="006D0D48">
              <w:rPr>
                <w:rFonts w:eastAsiaTheme="minorHAnsi" w:cs="Times New Roman"/>
                <w:sz w:val="25"/>
                <w:szCs w:val="26"/>
                <w:lang w:eastAsia="en-US"/>
              </w:rPr>
              <w:t>Наличие у участника закупки следующего опыта выполнения работ:</w:t>
            </w:r>
          </w:p>
          <w:p w14:paraId="4FF80A24" w14:textId="77777777" w:rsidR="0019570D" w:rsidRPr="006D0D48" w:rsidRDefault="0019570D" w:rsidP="00D025B6">
            <w:pPr>
              <w:autoSpaceDE w:val="0"/>
              <w:adjustRightInd w:val="0"/>
              <w:jc w:val="both"/>
              <w:rPr>
                <w:rFonts w:eastAsiaTheme="minorHAnsi" w:cs="Times New Roman"/>
                <w:sz w:val="25"/>
                <w:szCs w:val="26"/>
                <w:lang w:eastAsia="en-US"/>
              </w:rPr>
            </w:pPr>
            <w:bookmarkStart w:id="113" w:name="Par1"/>
            <w:bookmarkEnd w:id="113"/>
            <w:r w:rsidRPr="006D0D48">
              <w:rPr>
                <w:rFonts w:eastAsiaTheme="minorHAnsi" w:cs="Times New Roman"/>
                <w:sz w:val="25"/>
                <w:szCs w:val="26"/>
                <w:lang w:eastAsia="en-US"/>
              </w:rPr>
              <w:t>1) опыта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14:paraId="79A9F5F8" w14:textId="77777777" w:rsidR="0019570D" w:rsidRPr="006D0D48" w:rsidRDefault="0019570D" w:rsidP="00D025B6">
            <w:pPr>
              <w:autoSpaceDE w:val="0"/>
              <w:adjustRightInd w:val="0"/>
              <w:jc w:val="both"/>
              <w:rPr>
                <w:rFonts w:eastAsiaTheme="minorHAnsi" w:cs="Times New Roman"/>
                <w:sz w:val="25"/>
                <w:szCs w:val="26"/>
                <w:lang w:eastAsia="en-US"/>
              </w:rPr>
            </w:pPr>
            <w:bookmarkStart w:id="114" w:name="Par2"/>
            <w:bookmarkEnd w:id="114"/>
            <w:r w:rsidRPr="006D0D48">
              <w:rPr>
                <w:rFonts w:eastAsiaTheme="minorHAnsi" w:cs="Times New Roman"/>
                <w:sz w:val="25"/>
                <w:szCs w:val="26"/>
                <w:lang w:eastAsia="en-US"/>
              </w:rPr>
              <w:t>2) опыта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084E24B5" w14:textId="77777777" w:rsidR="0019570D" w:rsidRPr="006D0D48" w:rsidRDefault="0019570D" w:rsidP="00D025B6">
            <w:pPr>
              <w:autoSpaceDE w:val="0"/>
              <w:adjustRightInd w:val="0"/>
              <w:jc w:val="both"/>
              <w:rPr>
                <w:rFonts w:cs="Times New Roman"/>
                <w:bCs/>
                <w:sz w:val="25"/>
                <w:szCs w:val="26"/>
              </w:rPr>
            </w:pPr>
            <w:r w:rsidRPr="006D0D48">
              <w:rPr>
                <w:rFonts w:eastAsiaTheme="minorHAnsi" w:cs="Times New Roman"/>
                <w:sz w:val="25"/>
                <w:szCs w:val="26"/>
                <w:lang w:eastAsia="en-US"/>
              </w:rPr>
              <w:t xml:space="preserve">Цена выполненных работ по договору, </w:t>
            </w:r>
            <w:r w:rsidRPr="006D0D48">
              <w:rPr>
                <w:rFonts w:eastAsiaTheme="minorHAnsi" w:cs="Times New Roman"/>
                <w:color w:val="000000" w:themeColor="text1"/>
                <w:sz w:val="25"/>
                <w:szCs w:val="26"/>
                <w:lang w:eastAsia="en-US"/>
              </w:rPr>
              <w:t>указанному в под</w:t>
            </w:r>
            <w:hyperlink w:anchor="Par1"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или </w:t>
            </w:r>
            <w:hyperlink w:anchor="Par2" w:history="1">
              <w:r w:rsidRPr="006D0D48">
                <w:rPr>
                  <w:rFonts w:eastAsiaTheme="minorHAnsi" w:cs="Times New Roman"/>
                  <w:color w:val="000000" w:themeColor="text1"/>
                  <w:sz w:val="25"/>
                  <w:szCs w:val="26"/>
                  <w:lang w:eastAsia="en-US"/>
                </w:rPr>
                <w:t>2</w:t>
              </w:r>
            </w:hyperlink>
            <w:r w:rsidRPr="006D0D48">
              <w:rPr>
                <w:rFonts w:eastAsiaTheme="minorHAnsi" w:cs="Times New Roman"/>
                <w:color w:val="000000" w:themeColor="text1"/>
                <w:sz w:val="25"/>
                <w:szCs w:val="26"/>
                <w:lang w:eastAsia="en-US"/>
              </w:rPr>
              <w:t xml:space="preserve">, должна составлять </w:t>
            </w:r>
            <w:r w:rsidRPr="006D0D48">
              <w:rPr>
                <w:rFonts w:eastAsiaTheme="minorHAnsi" w:cs="Times New Roman"/>
                <w:sz w:val="25"/>
                <w:szCs w:val="26"/>
                <w:lang w:eastAsia="en-US"/>
              </w:rPr>
              <w:t>не менее 20 % НМЦД, заключаемого по результатам конкурентной закупки</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38E2DFBD"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sz w:val="25"/>
                <w:szCs w:val="26"/>
                <w:lang w:eastAsia="en-US"/>
              </w:rPr>
              <w:t>В случае наличия опыта, указанного в под</w:t>
            </w:r>
            <w:hyperlink r:id="rId111"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графы «Дополнительные требования к участникам закупки» настоящей строки:</w:t>
            </w:r>
          </w:p>
          <w:p w14:paraId="72AE2109"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1) исполненный договор;</w:t>
            </w:r>
          </w:p>
          <w:p w14:paraId="1D364C22"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2) акт выполненных работ, подтверждающий цену выполненных работ;</w:t>
            </w:r>
          </w:p>
          <w:p w14:paraId="4713838D"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3) акт приемки выполненных работ по сохранению объекта культурного наследия.</w:t>
            </w:r>
          </w:p>
          <w:p w14:paraId="52AA91D6"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В случае наличия опыта, указанного в подпункте 2 графы «Дополнительные требования к участникам закупки» настоящей строки:</w:t>
            </w:r>
          </w:p>
          <w:p w14:paraId="74A9A1DF"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color w:val="000000" w:themeColor="text1"/>
                <w:sz w:val="25"/>
                <w:szCs w:val="26"/>
                <w:lang w:eastAsia="en-US"/>
              </w:rPr>
              <w:t>1) исполненный д</w:t>
            </w:r>
            <w:r w:rsidRPr="006D0D48">
              <w:rPr>
                <w:rFonts w:eastAsiaTheme="minorHAnsi" w:cs="Times New Roman"/>
                <w:sz w:val="25"/>
                <w:szCs w:val="26"/>
                <w:lang w:eastAsia="en-US"/>
              </w:rPr>
              <w:t>оговор;</w:t>
            </w:r>
          </w:p>
          <w:p w14:paraId="2AB3CDC4"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2) акт выполненных работ, подтверждающий цену выполненных работ;</w:t>
            </w:r>
          </w:p>
          <w:p w14:paraId="4EE9A574"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3) акт приемки выполненных работ по сохранению объекта культурного наследия;</w:t>
            </w:r>
          </w:p>
          <w:p w14:paraId="747D3764"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4) разрешение на ввод объекта капитального строительства в эксплуатацию</w:t>
            </w:r>
          </w:p>
          <w:p w14:paraId="02C2F8E2" w14:textId="77777777" w:rsidR="0019570D" w:rsidRPr="006D0D48" w:rsidRDefault="0019570D" w:rsidP="00D025B6">
            <w:pPr>
              <w:autoSpaceDE w:val="0"/>
              <w:adjustRightInd w:val="0"/>
              <w:rPr>
                <w:rFonts w:cs="Times New Roman"/>
                <w:bCs/>
                <w:sz w:val="25"/>
                <w:szCs w:val="26"/>
              </w:rPr>
            </w:pPr>
            <w:r w:rsidRPr="006D0D48">
              <w:rPr>
                <w:rFonts w:eastAsiaTheme="minorHAnsi" w:cs="Times New Roman"/>
                <w:sz w:val="25"/>
                <w:szCs w:val="26"/>
                <w:lang w:eastAsia="en-US"/>
              </w:rP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19570D" w:rsidRPr="006D0D48" w14:paraId="2C5754EE" w14:textId="77777777" w:rsidTr="00D025B6">
        <w:tblPrEx>
          <w:tblBorders>
            <w:bottom w:val="single" w:sz="4" w:space="0" w:color="auto"/>
          </w:tblBorders>
          <w:tblCellMar>
            <w:bottom w:w="0" w:type="dxa"/>
          </w:tblCellMar>
        </w:tblPrEx>
        <w:trPr>
          <w:trHeight w:val="1770"/>
        </w:trPr>
        <w:tc>
          <w:tcPr>
            <w:tcW w:w="741" w:type="dxa"/>
            <w:tcBorders>
              <w:top w:val="single" w:sz="4" w:space="0" w:color="auto"/>
              <w:left w:val="single" w:sz="4" w:space="0" w:color="auto"/>
              <w:right w:val="single" w:sz="4" w:space="0" w:color="auto"/>
            </w:tcBorders>
            <w:tcMar>
              <w:left w:w="113" w:type="dxa"/>
              <w:right w:w="113" w:type="dxa"/>
            </w:tcMar>
          </w:tcPr>
          <w:p w14:paraId="0916A090"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3</w:t>
            </w:r>
          </w:p>
        </w:tc>
        <w:tc>
          <w:tcPr>
            <w:tcW w:w="3467" w:type="dxa"/>
            <w:tcBorders>
              <w:top w:val="single" w:sz="4" w:space="0" w:color="auto"/>
              <w:left w:val="single" w:sz="4" w:space="0" w:color="auto"/>
              <w:right w:val="single" w:sz="4" w:space="0" w:color="auto"/>
            </w:tcBorders>
            <w:tcMar>
              <w:left w:w="113" w:type="dxa"/>
              <w:right w:w="113" w:type="dxa"/>
            </w:tcMar>
          </w:tcPr>
          <w:p w14:paraId="441A75CA"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Работы по реставрации музейных предметов и музейных коллекций, включенных в состав Музейного </w:t>
            </w:r>
            <w:r w:rsidRPr="006D0D48">
              <w:rPr>
                <w:rFonts w:eastAsiaTheme="minorHAnsi" w:cs="Times New Roman"/>
                <w:sz w:val="25"/>
                <w:szCs w:val="26"/>
                <w:lang w:eastAsia="en-US"/>
              </w:rPr>
              <w:lastRenderedPageBreak/>
              <w:t>фонда Российской Федерации</w:t>
            </w:r>
          </w:p>
        </w:tc>
        <w:tc>
          <w:tcPr>
            <w:tcW w:w="5261" w:type="dxa"/>
            <w:tcBorders>
              <w:top w:val="nil"/>
              <w:left w:val="single" w:sz="4" w:space="0" w:color="auto"/>
              <w:right w:val="single" w:sz="4" w:space="0" w:color="auto"/>
            </w:tcBorders>
            <w:tcMar>
              <w:left w:w="113" w:type="dxa"/>
              <w:right w:w="113" w:type="dxa"/>
            </w:tcMar>
          </w:tcPr>
          <w:p w14:paraId="4625ADE3"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lastRenderedPageBreak/>
              <w:t xml:space="preserve">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w:t>
            </w:r>
            <w:r w:rsidRPr="006D0D48">
              <w:rPr>
                <w:rFonts w:eastAsiaTheme="minorHAnsi" w:cs="Times New Roman"/>
                <w:sz w:val="25"/>
                <w:szCs w:val="26"/>
                <w:lang w:eastAsia="en-US"/>
              </w:rPr>
              <w:lastRenderedPageBreak/>
              <w:t>Российской Федерации. Цена выполненных работ по договору должна составлять не менее 20 % НМЦД, заключаемого по результатам конкурентной закупки</w:t>
            </w:r>
          </w:p>
        </w:tc>
        <w:tc>
          <w:tcPr>
            <w:tcW w:w="5103" w:type="dxa"/>
            <w:tcBorders>
              <w:top w:val="single" w:sz="4" w:space="0" w:color="auto"/>
              <w:left w:val="single" w:sz="4" w:space="0" w:color="auto"/>
              <w:right w:val="single" w:sz="4" w:space="0" w:color="auto"/>
            </w:tcBorders>
            <w:tcMar>
              <w:top w:w="28" w:type="dxa"/>
              <w:left w:w="113" w:type="dxa"/>
              <w:bottom w:w="28" w:type="dxa"/>
              <w:right w:w="113" w:type="dxa"/>
            </w:tcMar>
          </w:tcPr>
          <w:p w14:paraId="2E8CB8CE" w14:textId="77777777" w:rsidR="0019570D" w:rsidRPr="006D0D48" w:rsidRDefault="0019570D" w:rsidP="00D025B6">
            <w:pPr>
              <w:pBdr>
                <w:right w:val="single" w:sz="4" w:space="4" w:color="auto"/>
              </w:pBd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lastRenderedPageBreak/>
              <w:t>Исполненный договор;</w:t>
            </w:r>
          </w:p>
          <w:p w14:paraId="679A7A6B" w14:textId="77777777" w:rsidR="0019570D" w:rsidRPr="006D0D48" w:rsidRDefault="0019570D" w:rsidP="00D025B6">
            <w:pPr>
              <w:pBdr>
                <w:right w:val="single" w:sz="4" w:space="4" w:color="auto"/>
              </w:pBd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выполненных работ, подтверждающий цену выполненных работ</w:t>
            </w:r>
          </w:p>
        </w:tc>
      </w:tr>
      <w:tr w:rsidR="0019570D" w:rsidRPr="006D0D48" w14:paraId="7BB01F44" w14:textId="77777777" w:rsidTr="00D025B6">
        <w:tblPrEx>
          <w:tblBorders>
            <w:bottom w:val="single" w:sz="4" w:space="0" w:color="auto"/>
          </w:tblBorders>
          <w:tblCellMar>
            <w:bottom w:w="0" w:type="dxa"/>
          </w:tblCellMar>
        </w:tblPrEx>
        <w:trPr>
          <w:trHeight w:val="65"/>
        </w:trPr>
        <w:tc>
          <w:tcPr>
            <w:tcW w:w="741" w:type="dxa"/>
            <w:tcBorders>
              <w:top w:val="single" w:sz="4" w:space="0" w:color="auto"/>
              <w:left w:val="single" w:sz="4" w:space="0" w:color="auto"/>
              <w:bottom w:val="single" w:sz="4" w:space="0" w:color="auto"/>
              <w:right w:val="single" w:sz="4" w:space="0" w:color="auto"/>
            </w:tcBorders>
            <w:tcMar>
              <w:left w:w="113" w:type="dxa"/>
              <w:right w:w="113" w:type="dxa"/>
            </w:tcMar>
          </w:tcPr>
          <w:p w14:paraId="2D62042E"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4</w:t>
            </w:r>
          </w:p>
        </w:tc>
        <w:tc>
          <w:tcPr>
            <w:tcW w:w="3467" w:type="dxa"/>
            <w:tcBorders>
              <w:top w:val="single" w:sz="4" w:space="0" w:color="auto"/>
              <w:left w:val="single" w:sz="4" w:space="0" w:color="auto"/>
              <w:bottom w:val="single" w:sz="4" w:space="0" w:color="auto"/>
              <w:right w:val="single" w:sz="4" w:space="0" w:color="auto"/>
            </w:tcBorders>
            <w:tcMar>
              <w:left w:w="113" w:type="dxa"/>
              <w:right w:w="113" w:type="dxa"/>
            </w:tcMar>
          </w:tcPr>
          <w:p w14:paraId="24472AC2"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261" w:type="dxa"/>
            <w:tcBorders>
              <w:top w:val="nil"/>
              <w:left w:val="single" w:sz="4" w:space="0" w:color="auto"/>
              <w:bottom w:val="single" w:sz="4" w:space="0" w:color="auto"/>
              <w:right w:val="single" w:sz="4" w:space="0" w:color="auto"/>
            </w:tcBorders>
            <w:tcMar>
              <w:left w:w="113" w:type="dxa"/>
              <w:right w:w="113" w:type="dxa"/>
            </w:tcMar>
          </w:tcPr>
          <w:p w14:paraId="59402A5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14:paraId="0DA551F5"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Цена выполненных работ по договору должна составлять не менее 20 % НМЦД, заключаемого по результатам конкурентной закупки</w:t>
            </w:r>
            <w:r w:rsidRPr="006D0D48" w:rsidDel="00D3376B">
              <w:rPr>
                <w:rFonts w:eastAsiaTheme="minorHAnsi" w:cs="Times New Roman"/>
                <w:sz w:val="25"/>
                <w:szCs w:val="26"/>
                <w:lang w:eastAsia="en-US"/>
              </w:rPr>
              <w:t xml:space="preserve"> </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1A45CB45"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Исполненный договор;</w:t>
            </w:r>
          </w:p>
          <w:p w14:paraId="0293D071"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выполненных работ, подтверждающий цену выполненных работ</w:t>
            </w:r>
          </w:p>
        </w:tc>
      </w:tr>
      <w:tr w:rsidR="0019570D" w:rsidRPr="006D0D48" w14:paraId="39619E85" w14:textId="77777777" w:rsidTr="00D025B6">
        <w:tblPrEx>
          <w:tblBorders>
            <w:bottom w:val="single" w:sz="4" w:space="0" w:color="auto"/>
          </w:tblBorders>
          <w:tblCellMar>
            <w:bottom w:w="0" w:type="dxa"/>
          </w:tblCellMar>
        </w:tblPrEx>
        <w:trPr>
          <w:trHeight w:val="3270"/>
        </w:trPr>
        <w:tc>
          <w:tcPr>
            <w:tcW w:w="741" w:type="dxa"/>
            <w:tcBorders>
              <w:top w:val="single" w:sz="4" w:space="0" w:color="auto"/>
              <w:left w:val="single" w:sz="4" w:space="0" w:color="auto"/>
              <w:right w:val="single" w:sz="4" w:space="0" w:color="auto"/>
            </w:tcBorders>
            <w:tcMar>
              <w:left w:w="113" w:type="dxa"/>
              <w:right w:w="113" w:type="dxa"/>
            </w:tcMar>
          </w:tcPr>
          <w:p w14:paraId="2EAC77F5"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5</w:t>
            </w:r>
          </w:p>
        </w:tc>
        <w:tc>
          <w:tcPr>
            <w:tcW w:w="3467" w:type="dxa"/>
            <w:tcBorders>
              <w:top w:val="single" w:sz="4" w:space="0" w:color="auto"/>
              <w:left w:val="single" w:sz="4" w:space="0" w:color="auto"/>
              <w:right w:val="single" w:sz="4" w:space="0" w:color="auto"/>
            </w:tcBorders>
            <w:tcMar>
              <w:left w:w="113" w:type="dxa"/>
              <w:right w:w="113" w:type="dxa"/>
            </w:tcMar>
          </w:tcPr>
          <w:p w14:paraId="2982ACF9"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w:t>
            </w:r>
            <w:r w:rsidRPr="006D0D48">
              <w:rPr>
                <w:rFonts w:eastAsiaTheme="minorHAnsi" w:cs="Times New Roman"/>
                <w:sz w:val="25"/>
                <w:szCs w:val="26"/>
                <w:lang w:eastAsia="en-US"/>
              </w:rPr>
              <w:lastRenderedPageBreak/>
              <w:t>документов, библиотечного фонда</w:t>
            </w:r>
          </w:p>
        </w:tc>
        <w:tc>
          <w:tcPr>
            <w:tcW w:w="5261" w:type="dxa"/>
            <w:tcBorders>
              <w:top w:val="single" w:sz="4" w:space="0" w:color="auto"/>
              <w:left w:val="single" w:sz="4" w:space="0" w:color="auto"/>
              <w:right w:val="single" w:sz="4" w:space="0" w:color="auto"/>
            </w:tcBorders>
            <w:tcMar>
              <w:left w:w="113" w:type="dxa"/>
              <w:right w:w="113" w:type="dxa"/>
            </w:tcMar>
          </w:tcPr>
          <w:p w14:paraId="1532A46D"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lastRenderedPageBreak/>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52DAA683"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Цена выполненных работ, оказанных услуг по договору должна составлять не менее 20 % НМЦД, заключаемого по </w:t>
            </w:r>
            <w:r w:rsidRPr="006D0D48">
              <w:rPr>
                <w:rFonts w:eastAsiaTheme="minorHAnsi" w:cs="Times New Roman"/>
                <w:sz w:val="25"/>
                <w:szCs w:val="26"/>
                <w:lang w:eastAsia="en-US"/>
              </w:rPr>
              <w:lastRenderedPageBreak/>
              <w:t>результатам конкурентной закупки</w:t>
            </w:r>
          </w:p>
        </w:tc>
        <w:tc>
          <w:tcPr>
            <w:tcW w:w="5103" w:type="dxa"/>
            <w:tcBorders>
              <w:top w:val="single" w:sz="4" w:space="0" w:color="auto"/>
              <w:left w:val="single" w:sz="4" w:space="0" w:color="auto"/>
              <w:right w:val="single" w:sz="4" w:space="0" w:color="auto"/>
            </w:tcBorders>
            <w:tcMar>
              <w:top w:w="28" w:type="dxa"/>
              <w:left w:w="113" w:type="dxa"/>
              <w:bottom w:w="28" w:type="dxa"/>
              <w:right w:w="113" w:type="dxa"/>
            </w:tcMar>
          </w:tcPr>
          <w:p w14:paraId="2932E34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lastRenderedPageBreak/>
              <w:t>Исполненный договор;</w:t>
            </w:r>
          </w:p>
          <w:p w14:paraId="20460605"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выполненных работ, оказанных услуг, подтверждающий цену выполненных работ, оказанных услуг</w:t>
            </w:r>
          </w:p>
        </w:tc>
      </w:tr>
      <w:tr w:rsidR="0019570D" w:rsidRPr="006D0D48" w14:paraId="555841CE" w14:textId="77777777" w:rsidTr="00D025B6">
        <w:tblPrEx>
          <w:tblBorders>
            <w:bottom w:val="single" w:sz="4" w:space="0" w:color="auto"/>
          </w:tblBorders>
          <w:tblCellMar>
            <w:bottom w:w="0" w:type="dxa"/>
          </w:tblCellMar>
        </w:tblPrEx>
        <w:trPr>
          <w:trHeight w:val="657"/>
        </w:trPr>
        <w:tc>
          <w:tcPr>
            <w:tcW w:w="14572" w:type="dxa"/>
            <w:gridSpan w:val="4"/>
            <w:tcBorders>
              <w:top w:val="single" w:sz="4" w:space="0" w:color="auto"/>
              <w:left w:val="single" w:sz="4" w:space="0" w:color="auto"/>
              <w:right w:val="single" w:sz="4" w:space="0" w:color="auto"/>
            </w:tcBorders>
            <w:tcMar>
              <w:left w:w="113" w:type="dxa"/>
              <w:right w:w="113" w:type="dxa"/>
            </w:tcMar>
            <w:vAlign w:val="center"/>
          </w:tcPr>
          <w:p w14:paraId="710B30B3" w14:textId="77777777" w:rsidR="0019570D" w:rsidRPr="008011A1" w:rsidRDefault="0019570D" w:rsidP="00D025B6">
            <w:pPr>
              <w:autoSpaceDE w:val="0"/>
              <w:adjustRightInd w:val="0"/>
              <w:jc w:val="both"/>
              <w:rPr>
                <w:rFonts w:eastAsiaTheme="minorHAnsi" w:cs="Times New Roman"/>
                <w:b/>
                <w:sz w:val="25"/>
                <w:szCs w:val="26"/>
                <w:lang w:eastAsia="en-US"/>
              </w:rPr>
            </w:pPr>
            <w:r w:rsidRPr="008011A1">
              <w:rPr>
                <w:rFonts w:eastAsiaTheme="minorHAnsi" w:cs="Times New Roman"/>
                <w:b/>
                <w:sz w:val="25"/>
                <w:szCs w:val="26"/>
                <w:lang w:eastAsia="en-US"/>
              </w:rP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закупки таким дополнительным требованиям</w:t>
            </w:r>
          </w:p>
        </w:tc>
      </w:tr>
      <w:tr w:rsidR="0019570D" w:rsidRPr="006D0D48" w14:paraId="48EA861D" w14:textId="77777777" w:rsidTr="00D025B6">
        <w:tblPrEx>
          <w:tblBorders>
            <w:bottom w:val="single" w:sz="4" w:space="0" w:color="auto"/>
          </w:tblBorders>
          <w:tblCellMar>
            <w:bottom w:w="0" w:type="dxa"/>
          </w:tblCellMar>
        </w:tblPrEx>
        <w:trPr>
          <w:trHeight w:val="65"/>
        </w:trPr>
        <w:tc>
          <w:tcPr>
            <w:tcW w:w="741" w:type="dxa"/>
            <w:tcBorders>
              <w:top w:val="single" w:sz="4" w:space="0" w:color="auto"/>
              <w:left w:val="single" w:sz="4" w:space="0" w:color="auto"/>
              <w:right w:val="single" w:sz="4" w:space="0" w:color="auto"/>
            </w:tcBorders>
            <w:tcMar>
              <w:left w:w="113" w:type="dxa"/>
              <w:right w:w="113" w:type="dxa"/>
            </w:tcMar>
          </w:tcPr>
          <w:p w14:paraId="35E16290"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6</w:t>
            </w:r>
          </w:p>
        </w:tc>
        <w:tc>
          <w:tcPr>
            <w:tcW w:w="3467" w:type="dxa"/>
            <w:tcBorders>
              <w:top w:val="single" w:sz="4" w:space="0" w:color="auto"/>
              <w:left w:val="single" w:sz="4" w:space="0" w:color="auto"/>
              <w:right w:val="single" w:sz="4" w:space="0" w:color="auto"/>
            </w:tcBorders>
            <w:tcMar>
              <w:left w:w="113" w:type="dxa"/>
              <w:right w:w="113" w:type="dxa"/>
            </w:tcMar>
          </w:tcPr>
          <w:p w14:paraId="228F0947"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261" w:type="dxa"/>
            <w:tcBorders>
              <w:top w:val="nil"/>
              <w:left w:val="single" w:sz="4" w:space="0" w:color="auto"/>
              <w:right w:val="single" w:sz="4" w:space="0" w:color="auto"/>
            </w:tcBorders>
            <w:tcMar>
              <w:left w:w="113" w:type="dxa"/>
              <w:right w:w="113" w:type="dxa"/>
            </w:tcMar>
          </w:tcPr>
          <w:p w14:paraId="6463AFE6"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 </w:t>
            </w:r>
          </w:p>
          <w:p w14:paraId="5F5FF2DA"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Цена выполненных работ по договору должна составлять не менее 20 % НМЦД, заключаемого по результатам конкурентной закупки</w:t>
            </w:r>
          </w:p>
        </w:tc>
        <w:tc>
          <w:tcPr>
            <w:tcW w:w="5103" w:type="dxa"/>
            <w:tcBorders>
              <w:top w:val="single" w:sz="4" w:space="0" w:color="auto"/>
              <w:left w:val="single" w:sz="4" w:space="0" w:color="auto"/>
              <w:right w:val="single" w:sz="4" w:space="0" w:color="auto"/>
            </w:tcBorders>
            <w:tcMar>
              <w:top w:w="28" w:type="dxa"/>
              <w:left w:w="113" w:type="dxa"/>
              <w:bottom w:w="28" w:type="dxa"/>
              <w:right w:w="113" w:type="dxa"/>
            </w:tcMar>
          </w:tcPr>
          <w:p w14:paraId="7EF48F66"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Исполненный договор;</w:t>
            </w:r>
          </w:p>
          <w:p w14:paraId="072E4614"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выполненных работ, подтверждающий цену выполненных работ;</w:t>
            </w:r>
          </w:p>
          <w:p w14:paraId="154310DC"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19570D" w:rsidRPr="006D0D48" w14:paraId="1CD31769" w14:textId="77777777" w:rsidTr="00D025B6">
        <w:tblPrEx>
          <w:tblBorders>
            <w:bottom w:val="single" w:sz="4" w:space="0" w:color="auto"/>
          </w:tblBorders>
          <w:tblCellMar>
            <w:bottom w:w="0" w:type="dxa"/>
          </w:tblCellMar>
        </w:tblPrEx>
        <w:trPr>
          <w:trHeight w:val="65"/>
        </w:trPr>
        <w:tc>
          <w:tcPr>
            <w:tcW w:w="741" w:type="dxa"/>
            <w:tcBorders>
              <w:top w:val="single" w:sz="4" w:space="0" w:color="auto"/>
              <w:left w:val="single" w:sz="4" w:space="0" w:color="auto"/>
              <w:right w:val="single" w:sz="4" w:space="0" w:color="auto"/>
            </w:tcBorders>
            <w:tcMar>
              <w:left w:w="113" w:type="dxa"/>
              <w:right w:w="113" w:type="dxa"/>
            </w:tcMar>
          </w:tcPr>
          <w:p w14:paraId="6827D73B"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7</w:t>
            </w:r>
          </w:p>
        </w:tc>
        <w:tc>
          <w:tcPr>
            <w:tcW w:w="3467" w:type="dxa"/>
            <w:tcBorders>
              <w:top w:val="single" w:sz="4" w:space="0" w:color="auto"/>
              <w:left w:val="single" w:sz="4" w:space="0" w:color="auto"/>
              <w:right w:val="single" w:sz="4" w:space="0" w:color="auto"/>
            </w:tcBorders>
            <w:tcMar>
              <w:left w:w="113" w:type="dxa"/>
              <w:right w:w="113" w:type="dxa"/>
            </w:tcMar>
          </w:tcPr>
          <w:p w14:paraId="5B78E453"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строительству, реконструкции объекта капитального строительства, за исключением линейного объекта</w:t>
            </w:r>
          </w:p>
        </w:tc>
        <w:tc>
          <w:tcPr>
            <w:tcW w:w="5261" w:type="dxa"/>
            <w:tcBorders>
              <w:top w:val="nil"/>
              <w:left w:val="single" w:sz="4" w:space="0" w:color="auto"/>
              <w:bottom w:val="single" w:sz="4" w:space="0" w:color="auto"/>
              <w:right w:val="single" w:sz="4" w:space="0" w:color="auto"/>
            </w:tcBorders>
            <w:tcMar>
              <w:left w:w="113" w:type="dxa"/>
              <w:right w:w="113" w:type="dxa"/>
            </w:tcMar>
          </w:tcPr>
          <w:p w14:paraId="47DC2196"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w:t>
            </w:r>
          </w:p>
          <w:p w14:paraId="630164BC"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bookmarkStart w:id="115" w:name="Par3"/>
            <w:bookmarkEnd w:id="115"/>
            <w:r w:rsidRPr="006D0D48">
              <w:rPr>
                <w:rFonts w:eastAsiaTheme="minorHAnsi" w:cs="Times New Roman"/>
                <w:color w:val="000000" w:themeColor="text1"/>
                <w:sz w:val="25"/>
                <w:szCs w:val="26"/>
                <w:lang w:eastAsia="en-US"/>
              </w:rPr>
              <w:t>Цена выполненных работ по договору должна составлять:</w:t>
            </w:r>
          </w:p>
          <w:p w14:paraId="47827A0E"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lastRenderedPageBreak/>
              <w:t xml:space="preserve">1) не менее 50 % НМЦД, заключаемого по результатам </w:t>
            </w:r>
            <w:r w:rsidRPr="006D0D48">
              <w:rPr>
                <w:rFonts w:eastAsiaTheme="minorHAnsi" w:cs="Times New Roman"/>
                <w:sz w:val="25"/>
                <w:szCs w:val="26"/>
                <w:lang w:eastAsia="en-US"/>
              </w:rPr>
              <w:t>конкурентной закупки</w:t>
            </w:r>
            <w:r w:rsidRPr="006D0D48">
              <w:rPr>
                <w:rFonts w:eastAsiaTheme="minorHAnsi" w:cs="Times New Roman"/>
                <w:color w:val="000000" w:themeColor="text1"/>
                <w:sz w:val="25"/>
                <w:szCs w:val="26"/>
                <w:lang w:eastAsia="en-US"/>
              </w:rPr>
              <w:t>, если НМЦД не превышает 100 млн рублей;</w:t>
            </w:r>
          </w:p>
          <w:p w14:paraId="73914B4B"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 xml:space="preserve">2) не менее 40 % НМЦД, заключаемого по результатам </w:t>
            </w:r>
            <w:r w:rsidRPr="006D0D48">
              <w:rPr>
                <w:rFonts w:eastAsiaTheme="minorHAnsi" w:cs="Times New Roman"/>
                <w:sz w:val="25"/>
                <w:szCs w:val="26"/>
                <w:lang w:eastAsia="en-US"/>
              </w:rPr>
              <w:t>конкурентной закупки</w:t>
            </w:r>
            <w:r w:rsidRPr="006D0D48">
              <w:rPr>
                <w:rFonts w:eastAsiaTheme="minorHAnsi" w:cs="Times New Roman"/>
                <w:color w:val="000000" w:themeColor="text1"/>
                <w:sz w:val="25"/>
                <w:szCs w:val="26"/>
                <w:lang w:eastAsia="en-US"/>
              </w:rPr>
              <w:t>, если НМЦД составляет или превышает 100 млн рублей, но не превышает 500 млн рублей;</w:t>
            </w:r>
          </w:p>
          <w:p w14:paraId="28025EC7"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 xml:space="preserve">3) не менее 30 % НМЦД, заключаемого по результатам </w:t>
            </w:r>
            <w:r w:rsidRPr="006D0D48">
              <w:rPr>
                <w:rFonts w:eastAsiaTheme="minorHAnsi" w:cs="Times New Roman"/>
                <w:sz w:val="25"/>
                <w:szCs w:val="26"/>
                <w:lang w:eastAsia="en-US"/>
              </w:rPr>
              <w:t>конкурентной закупки</w:t>
            </w:r>
            <w:r w:rsidRPr="006D0D48">
              <w:rPr>
                <w:rFonts w:eastAsiaTheme="minorHAnsi" w:cs="Times New Roman"/>
                <w:color w:val="000000" w:themeColor="text1"/>
                <w:sz w:val="25"/>
                <w:szCs w:val="26"/>
                <w:lang w:eastAsia="en-US"/>
              </w:rPr>
              <w:t>, если НМЦД составляет или превышает 500 млн рублей</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7DFACCBC"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lastRenderedPageBreak/>
              <w:t>Исполненный договор;</w:t>
            </w:r>
          </w:p>
          <w:p w14:paraId="198D3D56"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5A76DB97"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 xml:space="preserve">разрешение на ввод объекта капитального строительства в </w:t>
            </w:r>
            <w:r w:rsidRPr="006D0D48">
              <w:rPr>
                <w:rFonts w:eastAsiaTheme="minorHAnsi" w:cs="Times New Roman"/>
                <w:color w:val="000000" w:themeColor="text1"/>
                <w:sz w:val="25"/>
                <w:szCs w:val="26"/>
                <w:lang w:eastAsia="en-US"/>
              </w:rPr>
              <w:lastRenderedPageBreak/>
              <w:t xml:space="preserve">эксплуатацию (за исключением случаев, при которых такое разрешение не выдается в соответствии с законодательством о градостроительной деятельности) </w:t>
            </w:r>
          </w:p>
        </w:tc>
      </w:tr>
      <w:tr w:rsidR="0019570D" w:rsidRPr="006D0D48" w14:paraId="256B9152" w14:textId="77777777" w:rsidTr="00D025B6">
        <w:tblPrEx>
          <w:tblBorders>
            <w:bottom w:val="single" w:sz="4" w:space="0" w:color="auto"/>
          </w:tblBorders>
          <w:tblCellMar>
            <w:bottom w:w="0" w:type="dxa"/>
          </w:tblCellMar>
        </w:tblPrEx>
        <w:trPr>
          <w:trHeight w:val="2173"/>
        </w:trPr>
        <w:tc>
          <w:tcPr>
            <w:tcW w:w="741" w:type="dxa"/>
            <w:tcBorders>
              <w:top w:val="single" w:sz="4" w:space="0" w:color="auto"/>
              <w:left w:val="single" w:sz="4" w:space="0" w:color="auto"/>
              <w:right w:val="single" w:sz="4" w:space="0" w:color="auto"/>
            </w:tcBorders>
            <w:tcMar>
              <w:left w:w="113" w:type="dxa"/>
              <w:right w:w="113" w:type="dxa"/>
            </w:tcMar>
          </w:tcPr>
          <w:p w14:paraId="6935CBAB"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lastRenderedPageBreak/>
              <w:t>8</w:t>
            </w:r>
          </w:p>
        </w:tc>
        <w:tc>
          <w:tcPr>
            <w:tcW w:w="3467" w:type="dxa"/>
            <w:tcBorders>
              <w:top w:val="single" w:sz="4" w:space="0" w:color="auto"/>
              <w:left w:val="single" w:sz="4" w:space="0" w:color="auto"/>
              <w:right w:val="single" w:sz="4" w:space="0" w:color="auto"/>
            </w:tcBorders>
            <w:tcMar>
              <w:left w:w="113" w:type="dxa"/>
              <w:right w:w="113" w:type="dxa"/>
            </w:tcMar>
          </w:tcPr>
          <w:p w14:paraId="4FD3459F"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строительству, реконструкции линейного объекта, за исключением указанных в строке 16 работ по строительству, реконструкции автомобильной дороги</w:t>
            </w:r>
          </w:p>
        </w:tc>
        <w:tc>
          <w:tcPr>
            <w:tcW w:w="5261" w:type="dxa"/>
            <w:tcBorders>
              <w:top w:val="single" w:sz="4" w:space="0" w:color="auto"/>
              <w:left w:val="single" w:sz="4" w:space="0" w:color="auto"/>
              <w:bottom w:val="single" w:sz="4" w:space="0" w:color="auto"/>
              <w:right w:val="single" w:sz="4" w:space="0" w:color="auto"/>
            </w:tcBorders>
            <w:tcMar>
              <w:left w:w="113" w:type="dxa"/>
              <w:right w:w="113" w:type="dxa"/>
            </w:tcMar>
          </w:tcPr>
          <w:p w14:paraId="7722D12E"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0DBFCB8C"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sz w:val="25"/>
                <w:szCs w:val="26"/>
                <w:lang w:eastAsia="en-US"/>
              </w:rPr>
              <w:t>Цена выполненных работ по договору должна</w:t>
            </w:r>
            <w:r>
              <w:rPr>
                <w:rFonts w:eastAsiaTheme="minorHAnsi" w:cs="Times New Roman"/>
                <w:sz w:val="25"/>
                <w:szCs w:val="26"/>
                <w:lang w:eastAsia="en-US"/>
              </w:rPr>
              <w:t xml:space="preserve"> </w:t>
            </w:r>
            <w:r w:rsidRPr="006D0D48">
              <w:rPr>
                <w:rFonts w:eastAsiaTheme="minorHAnsi" w:cs="Times New Roman"/>
                <w:color w:val="000000" w:themeColor="text1"/>
                <w:sz w:val="25"/>
                <w:szCs w:val="26"/>
                <w:lang w:eastAsia="en-US"/>
              </w:rPr>
              <w:t>составлять:</w:t>
            </w:r>
          </w:p>
          <w:p w14:paraId="11F07AD3"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1) не менее 50 % НМЦД, заключаемого по результатам конкурентной закупки, если НМЦД не</w:t>
            </w:r>
            <w:r>
              <w:rPr>
                <w:rFonts w:eastAsiaTheme="minorHAnsi" w:cs="Times New Roman"/>
                <w:color w:val="000000" w:themeColor="text1"/>
                <w:sz w:val="25"/>
                <w:szCs w:val="26"/>
                <w:lang w:eastAsia="en-US"/>
              </w:rPr>
              <w:t xml:space="preserve"> </w:t>
            </w:r>
            <w:r w:rsidRPr="006D0D48">
              <w:rPr>
                <w:rFonts w:eastAsiaTheme="minorHAnsi" w:cs="Times New Roman"/>
                <w:color w:val="000000" w:themeColor="text1"/>
                <w:sz w:val="25"/>
                <w:szCs w:val="26"/>
                <w:lang w:eastAsia="en-US"/>
              </w:rPr>
              <w:t>превышает 100 млн рублей;</w:t>
            </w:r>
          </w:p>
          <w:p w14:paraId="51A4B6A2"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 xml:space="preserve">2) не менее 40 % НМЦД, заключаемого по результатам </w:t>
            </w:r>
            <w:r w:rsidRPr="006D0D48">
              <w:rPr>
                <w:rFonts w:eastAsiaTheme="minorHAnsi" w:cs="Times New Roman"/>
                <w:sz w:val="25"/>
                <w:szCs w:val="26"/>
                <w:lang w:eastAsia="en-US"/>
              </w:rPr>
              <w:t>конкурентной закупки</w:t>
            </w:r>
            <w:r w:rsidRPr="006D0D48">
              <w:rPr>
                <w:rFonts w:eastAsiaTheme="minorHAnsi" w:cs="Times New Roman"/>
                <w:color w:val="000000" w:themeColor="text1"/>
                <w:sz w:val="25"/>
                <w:szCs w:val="26"/>
                <w:lang w:eastAsia="en-US"/>
              </w:rPr>
              <w:t>, если НМЦД составляет или превышает 100 млн рублей, но не превышает 500 млн рублей;</w:t>
            </w:r>
          </w:p>
          <w:p w14:paraId="36FF57B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color w:val="000000" w:themeColor="text1"/>
                <w:sz w:val="25"/>
                <w:szCs w:val="26"/>
                <w:lang w:eastAsia="en-US"/>
              </w:rPr>
              <w:t xml:space="preserve">3) не менее 30 % НМЦД, заключаемого по результатам </w:t>
            </w:r>
            <w:r w:rsidRPr="006D0D48">
              <w:rPr>
                <w:rFonts w:eastAsiaTheme="minorHAnsi" w:cs="Times New Roman"/>
                <w:sz w:val="25"/>
                <w:szCs w:val="26"/>
                <w:lang w:eastAsia="en-US"/>
              </w:rPr>
              <w:t>конкурентной закупки</w:t>
            </w:r>
            <w:r w:rsidRPr="006D0D48">
              <w:rPr>
                <w:rFonts w:eastAsiaTheme="minorHAnsi" w:cs="Times New Roman"/>
                <w:color w:val="000000" w:themeColor="text1"/>
                <w:sz w:val="25"/>
                <w:szCs w:val="26"/>
                <w:lang w:eastAsia="en-US"/>
              </w:rPr>
              <w:t xml:space="preserve">, если </w:t>
            </w:r>
            <w:r w:rsidRPr="006D0D48">
              <w:rPr>
                <w:rFonts w:eastAsiaTheme="minorHAnsi" w:cs="Times New Roman"/>
                <w:color w:val="000000" w:themeColor="text1"/>
                <w:sz w:val="25"/>
                <w:szCs w:val="26"/>
                <w:lang w:eastAsia="en-US"/>
              </w:rPr>
              <w:lastRenderedPageBreak/>
              <w:t>НМЦД составляет или превышает 500 млн рублей</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7CD4F2C6"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lastRenderedPageBreak/>
              <w:t>Исполненный договор;</w:t>
            </w:r>
          </w:p>
          <w:p w14:paraId="10729A55"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179760DC"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разрешение на ввод объекта капитального строительства в эксплуатацию</w:t>
            </w:r>
            <w:r>
              <w:rPr>
                <w:rFonts w:eastAsiaTheme="minorHAnsi" w:cs="Times New Roman"/>
                <w:sz w:val="25"/>
                <w:szCs w:val="26"/>
                <w:lang w:eastAsia="en-US"/>
              </w:rPr>
              <w:t xml:space="preserve"> </w:t>
            </w:r>
            <w:r w:rsidRPr="006D0D48">
              <w:rPr>
                <w:rFonts w:eastAsiaTheme="minorHAnsi" w:cs="Times New Roman"/>
                <w:sz w:val="25"/>
                <w:szCs w:val="26"/>
                <w:lang w:eastAsia="en-US"/>
              </w:rP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19570D" w:rsidRPr="006D0D48" w14:paraId="71C9E3C3" w14:textId="77777777" w:rsidTr="00D025B6">
        <w:tblPrEx>
          <w:tblBorders>
            <w:bottom w:val="single" w:sz="4" w:space="0" w:color="auto"/>
          </w:tblBorders>
          <w:tblCellMar>
            <w:bottom w:w="0" w:type="dxa"/>
          </w:tblCellMar>
        </w:tblPrEx>
        <w:trPr>
          <w:trHeight w:val="330"/>
        </w:trPr>
        <w:tc>
          <w:tcPr>
            <w:tcW w:w="741" w:type="dxa"/>
            <w:tcBorders>
              <w:top w:val="single" w:sz="4" w:space="0" w:color="auto"/>
              <w:left w:val="single" w:sz="4" w:space="0" w:color="auto"/>
              <w:right w:val="single" w:sz="4" w:space="0" w:color="auto"/>
            </w:tcBorders>
            <w:tcMar>
              <w:left w:w="113" w:type="dxa"/>
              <w:right w:w="113" w:type="dxa"/>
            </w:tcMar>
          </w:tcPr>
          <w:p w14:paraId="2AB2AF83"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9</w:t>
            </w:r>
          </w:p>
        </w:tc>
        <w:tc>
          <w:tcPr>
            <w:tcW w:w="3467" w:type="dxa"/>
            <w:tcBorders>
              <w:top w:val="single" w:sz="4" w:space="0" w:color="auto"/>
              <w:left w:val="single" w:sz="4" w:space="0" w:color="auto"/>
              <w:right w:val="single" w:sz="4" w:space="0" w:color="auto"/>
            </w:tcBorders>
            <w:tcMar>
              <w:left w:w="113" w:type="dxa"/>
              <w:right w:w="113" w:type="dxa"/>
            </w:tcMar>
          </w:tcPr>
          <w:p w14:paraId="2403FB53"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строительству некапитального строения, сооружения (строений, сооружений), благоустройству территории</w:t>
            </w:r>
          </w:p>
        </w:tc>
        <w:tc>
          <w:tcPr>
            <w:tcW w:w="5261" w:type="dxa"/>
            <w:tcBorders>
              <w:top w:val="nil"/>
              <w:left w:val="single" w:sz="4" w:space="0" w:color="auto"/>
              <w:right w:val="single" w:sz="4" w:space="0" w:color="auto"/>
            </w:tcBorders>
            <w:tcMar>
              <w:left w:w="113" w:type="dxa"/>
              <w:right w:w="113" w:type="dxa"/>
            </w:tcMar>
          </w:tcPr>
          <w:p w14:paraId="47CD649C"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у участника закупки следующего опыта выполнения работ:</w:t>
            </w:r>
          </w:p>
          <w:p w14:paraId="2D999D20"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1) опыта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14:paraId="792D900A"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2)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14:paraId="63FBD168" w14:textId="77777777" w:rsidR="0019570D" w:rsidRPr="006D0D48" w:rsidRDefault="0019570D" w:rsidP="00D025B6">
            <w:pPr>
              <w:autoSpaceDE w:val="0"/>
              <w:adjustRightInd w:val="0"/>
              <w:rPr>
                <w:rFonts w:eastAsiaTheme="minorHAnsi" w:cs="Times New Roman"/>
                <w:sz w:val="25"/>
                <w:szCs w:val="26"/>
                <w:lang w:eastAsia="en-US"/>
              </w:rPr>
            </w:pPr>
            <w:bookmarkStart w:id="116" w:name="Par4"/>
            <w:bookmarkEnd w:id="116"/>
            <w:r w:rsidRPr="006D0D48">
              <w:rPr>
                <w:rFonts w:eastAsiaTheme="minorHAnsi" w:cs="Times New Roman"/>
                <w:sz w:val="25"/>
                <w:szCs w:val="26"/>
                <w:lang w:eastAsia="en-US"/>
              </w:rPr>
              <w:t xml:space="preserve">Цена выполненных работ по договорам, </w:t>
            </w:r>
            <w:r w:rsidRPr="006D0D48">
              <w:rPr>
                <w:rFonts w:eastAsiaTheme="minorHAnsi" w:cs="Times New Roman"/>
                <w:color w:val="000000" w:themeColor="text1"/>
                <w:sz w:val="25"/>
                <w:szCs w:val="26"/>
                <w:lang w:eastAsia="en-US"/>
              </w:rPr>
              <w:t>указанным в под</w:t>
            </w:r>
            <w:hyperlink w:anchor="Par1"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или </w:t>
            </w:r>
            <w:hyperlink w:anchor="Par2" w:history="1">
              <w:r w:rsidRPr="006D0D48">
                <w:rPr>
                  <w:rFonts w:eastAsiaTheme="minorHAnsi" w:cs="Times New Roman"/>
                  <w:color w:val="000000" w:themeColor="text1"/>
                  <w:sz w:val="25"/>
                  <w:szCs w:val="26"/>
                  <w:lang w:eastAsia="en-US"/>
                </w:rPr>
                <w:t>2</w:t>
              </w:r>
            </w:hyperlink>
            <w:r w:rsidRPr="006D0D48">
              <w:rPr>
                <w:rFonts w:eastAsiaTheme="minorHAnsi" w:cs="Times New Roman"/>
                <w:color w:val="000000" w:themeColor="text1"/>
                <w:sz w:val="25"/>
                <w:szCs w:val="26"/>
                <w:lang w:eastAsia="en-US"/>
              </w:rPr>
              <w:t xml:space="preserve">, должна составлять </w:t>
            </w:r>
            <w:r w:rsidRPr="006D0D48">
              <w:rPr>
                <w:rFonts w:eastAsiaTheme="minorHAnsi" w:cs="Times New Roman"/>
                <w:sz w:val="25"/>
                <w:szCs w:val="26"/>
                <w:lang w:eastAsia="en-US"/>
              </w:rPr>
              <w:t>не менее 20 % НМЦД, заключаемого по результатам конкурентной закупки</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4E9D73B3"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sz w:val="25"/>
                <w:szCs w:val="26"/>
                <w:lang w:eastAsia="en-US"/>
              </w:rPr>
              <w:t>В случае наличия опыта, указанного в  под</w:t>
            </w:r>
            <w:hyperlink r:id="rId112"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графы «Дополнительные требования к участникам закупки» настоящей строки:</w:t>
            </w:r>
          </w:p>
          <w:p w14:paraId="096C699B"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1) исполненный договор;</w:t>
            </w:r>
          </w:p>
          <w:p w14:paraId="1F1C0F0A"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2) акт выполненных работ, подтверждающий цену выполненных работ.</w:t>
            </w:r>
          </w:p>
          <w:p w14:paraId="1279C129"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color w:val="000000" w:themeColor="text1"/>
                <w:sz w:val="25"/>
                <w:szCs w:val="26"/>
                <w:lang w:eastAsia="en-US"/>
              </w:rPr>
              <w:t>В случае наличия опыта, указанного в  под</w:t>
            </w:r>
            <w:hyperlink r:id="rId113" w:history="1">
              <w:r w:rsidRPr="006D0D48">
                <w:rPr>
                  <w:rFonts w:eastAsiaTheme="minorHAnsi" w:cs="Times New Roman"/>
                  <w:color w:val="000000" w:themeColor="text1"/>
                  <w:sz w:val="25"/>
                  <w:szCs w:val="26"/>
                  <w:lang w:eastAsia="en-US"/>
                </w:rPr>
                <w:t>пункте 2</w:t>
              </w:r>
            </w:hyperlink>
            <w:r w:rsidRPr="006D0D48">
              <w:rPr>
                <w:rFonts w:eastAsiaTheme="minorHAnsi" w:cs="Times New Roman"/>
                <w:color w:val="000000" w:themeColor="text1"/>
                <w:sz w:val="25"/>
                <w:szCs w:val="26"/>
                <w:lang w:eastAsia="en-US"/>
              </w:rPr>
              <w:t xml:space="preserve"> гр</w:t>
            </w:r>
            <w:r w:rsidRPr="006D0D48">
              <w:rPr>
                <w:rFonts w:eastAsiaTheme="minorHAnsi" w:cs="Times New Roman"/>
                <w:sz w:val="25"/>
                <w:szCs w:val="26"/>
                <w:lang w:eastAsia="en-US"/>
              </w:rPr>
              <w:t>афы «Дополнительные требования к участникам закупки» настоящей строки:</w:t>
            </w:r>
          </w:p>
          <w:p w14:paraId="63F4032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1) исполненный договор;</w:t>
            </w:r>
          </w:p>
          <w:p w14:paraId="2329F764"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1C047359"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w:t>
            </w:r>
            <w:r w:rsidRPr="006D0D48">
              <w:rPr>
                <w:rFonts w:eastAsiaTheme="minorHAnsi" w:cs="Times New Roman"/>
                <w:sz w:val="25"/>
                <w:szCs w:val="26"/>
                <w:lang w:eastAsia="en-US"/>
              </w:rPr>
              <w:lastRenderedPageBreak/>
              <w:t>инфраструктуры к временной эксплуатации</w:t>
            </w:r>
          </w:p>
        </w:tc>
      </w:tr>
      <w:tr w:rsidR="0019570D" w:rsidRPr="006D0D48" w14:paraId="5A62C80C" w14:textId="77777777" w:rsidTr="00D025B6">
        <w:tblPrEx>
          <w:tblBorders>
            <w:bottom w:val="single" w:sz="4" w:space="0" w:color="auto"/>
          </w:tblBorders>
          <w:tblCellMar>
            <w:bottom w:w="0" w:type="dxa"/>
          </w:tblCellMar>
        </w:tblPrEx>
        <w:trPr>
          <w:trHeight w:val="65"/>
        </w:trPr>
        <w:tc>
          <w:tcPr>
            <w:tcW w:w="741" w:type="dxa"/>
            <w:tcBorders>
              <w:top w:val="single" w:sz="4" w:space="0" w:color="auto"/>
              <w:left w:val="single" w:sz="4" w:space="0" w:color="auto"/>
              <w:right w:val="single" w:sz="4" w:space="0" w:color="auto"/>
            </w:tcBorders>
            <w:tcMar>
              <w:left w:w="113" w:type="dxa"/>
              <w:right w:w="113" w:type="dxa"/>
            </w:tcMar>
          </w:tcPr>
          <w:p w14:paraId="6933A626"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lastRenderedPageBreak/>
              <w:t>10</w:t>
            </w:r>
          </w:p>
        </w:tc>
        <w:tc>
          <w:tcPr>
            <w:tcW w:w="3467" w:type="dxa"/>
            <w:tcBorders>
              <w:top w:val="single" w:sz="4" w:space="0" w:color="auto"/>
              <w:left w:val="single" w:sz="4" w:space="0" w:color="auto"/>
              <w:right w:val="single" w:sz="4" w:space="0" w:color="auto"/>
            </w:tcBorders>
            <w:tcMar>
              <w:left w:w="113" w:type="dxa"/>
              <w:right w:w="113" w:type="dxa"/>
            </w:tcMar>
          </w:tcPr>
          <w:p w14:paraId="7D79F8CF"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капитальному ремонту объекта капитального строительства (за исключением линейного объекта)</w:t>
            </w:r>
          </w:p>
        </w:tc>
        <w:tc>
          <w:tcPr>
            <w:tcW w:w="5261" w:type="dxa"/>
            <w:tcBorders>
              <w:top w:val="nil"/>
              <w:left w:val="single" w:sz="4" w:space="0" w:color="auto"/>
              <w:right w:val="single" w:sz="4" w:space="0" w:color="auto"/>
            </w:tcBorders>
            <w:tcMar>
              <w:left w:w="113" w:type="dxa"/>
              <w:right w:w="113" w:type="dxa"/>
            </w:tcMar>
          </w:tcPr>
          <w:p w14:paraId="4B4B2AD0"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у участника закупки следующего опыта выполнения работ:</w:t>
            </w:r>
          </w:p>
          <w:p w14:paraId="1DB6531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1) опыта исполнения договора, предусматривающего выполнение работ по капитальному ремонту объекта капитального строительства</w:t>
            </w:r>
            <w:r>
              <w:rPr>
                <w:rFonts w:eastAsiaTheme="minorHAnsi" w:cs="Times New Roman"/>
                <w:sz w:val="25"/>
                <w:szCs w:val="26"/>
                <w:lang w:eastAsia="en-US"/>
              </w:rPr>
              <w:t xml:space="preserve"> </w:t>
            </w:r>
            <w:r w:rsidRPr="006D0D48">
              <w:rPr>
                <w:rFonts w:eastAsiaTheme="minorHAnsi" w:cs="Times New Roman"/>
                <w:sz w:val="25"/>
                <w:szCs w:val="26"/>
                <w:lang w:eastAsia="en-US"/>
              </w:rPr>
              <w:t>(за исключением линейного объекта);</w:t>
            </w:r>
          </w:p>
          <w:p w14:paraId="769E77E9"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2) опыта исполнения договора строительного</w:t>
            </w:r>
            <w:r>
              <w:rPr>
                <w:rFonts w:eastAsiaTheme="minorHAnsi" w:cs="Times New Roman"/>
                <w:sz w:val="25"/>
                <w:szCs w:val="26"/>
                <w:lang w:eastAsia="en-US"/>
              </w:rPr>
              <w:t xml:space="preserve"> </w:t>
            </w:r>
            <w:r w:rsidRPr="006D0D48">
              <w:rPr>
                <w:rFonts w:eastAsiaTheme="minorHAnsi" w:cs="Times New Roman"/>
                <w:sz w:val="25"/>
                <w:szCs w:val="26"/>
                <w:lang w:eastAsia="en-US"/>
              </w:rPr>
              <w:t>подряда, предусматривающего выполнение работ по строительству, реконструкции объекта капитального строительства (за исключением линейного объекта).</w:t>
            </w:r>
          </w:p>
          <w:p w14:paraId="386B2EB0" w14:textId="77777777" w:rsidR="0019570D" w:rsidRPr="006D0D48" w:rsidRDefault="0019570D" w:rsidP="00D025B6">
            <w:pPr>
              <w:autoSpaceDE w:val="0"/>
              <w:adjustRightInd w:val="0"/>
              <w:rPr>
                <w:rFonts w:eastAsiaTheme="minorHAnsi" w:cs="Times New Roman"/>
                <w:sz w:val="25"/>
                <w:szCs w:val="26"/>
                <w:lang w:eastAsia="en-US"/>
              </w:rPr>
            </w:pPr>
            <w:bookmarkStart w:id="117" w:name="Par5"/>
            <w:bookmarkEnd w:id="117"/>
            <w:r w:rsidRPr="006D0D48">
              <w:rPr>
                <w:rFonts w:eastAsiaTheme="minorHAnsi" w:cs="Times New Roman"/>
                <w:sz w:val="25"/>
                <w:szCs w:val="26"/>
                <w:lang w:eastAsia="en-US"/>
              </w:rPr>
              <w:t xml:space="preserve">Цена выполненных работ по договору, </w:t>
            </w:r>
            <w:r w:rsidRPr="006D0D48">
              <w:rPr>
                <w:rFonts w:eastAsiaTheme="minorHAnsi" w:cs="Times New Roman"/>
                <w:color w:val="000000" w:themeColor="text1"/>
                <w:sz w:val="25"/>
                <w:szCs w:val="26"/>
                <w:lang w:eastAsia="en-US"/>
              </w:rPr>
              <w:t xml:space="preserve">указанному в подпункте 1 и </w:t>
            </w:r>
            <w:hyperlink w:anchor="Par3" w:history="1">
              <w:r w:rsidRPr="006D0D48">
                <w:rPr>
                  <w:rFonts w:eastAsiaTheme="minorHAnsi" w:cs="Times New Roman"/>
                  <w:color w:val="000000" w:themeColor="text1"/>
                  <w:sz w:val="25"/>
                  <w:szCs w:val="26"/>
                  <w:lang w:eastAsia="en-US"/>
                </w:rPr>
                <w:t>2</w:t>
              </w:r>
            </w:hyperlink>
            <w:r w:rsidRPr="006D0D48">
              <w:rPr>
                <w:rFonts w:eastAsiaTheme="minorHAnsi" w:cs="Times New Roman"/>
                <w:color w:val="000000" w:themeColor="text1"/>
                <w:sz w:val="25"/>
                <w:szCs w:val="26"/>
                <w:lang w:eastAsia="en-US"/>
              </w:rPr>
              <w:t xml:space="preserve">, </w:t>
            </w:r>
            <w:r w:rsidRPr="006D0D48">
              <w:rPr>
                <w:rFonts w:eastAsiaTheme="minorHAnsi" w:cs="Times New Roman"/>
                <w:sz w:val="25"/>
                <w:szCs w:val="26"/>
                <w:lang w:eastAsia="en-US"/>
              </w:rPr>
              <w:t xml:space="preserve">должна составлять не менее 20 % </w:t>
            </w:r>
            <w:proofErr w:type="gramStart"/>
            <w:r w:rsidRPr="006D0D48">
              <w:rPr>
                <w:rFonts w:eastAsiaTheme="minorHAnsi" w:cs="Times New Roman"/>
                <w:sz w:val="25"/>
                <w:szCs w:val="26"/>
                <w:lang w:eastAsia="en-US"/>
              </w:rPr>
              <w:t>НМЦД</w:t>
            </w:r>
            <w:proofErr w:type="gramEnd"/>
            <w:r w:rsidRPr="006D0D48">
              <w:rPr>
                <w:rFonts w:eastAsiaTheme="minorHAnsi" w:cs="Times New Roman"/>
                <w:sz w:val="25"/>
                <w:szCs w:val="26"/>
                <w:lang w:eastAsia="en-US"/>
              </w:rPr>
              <w:t xml:space="preserve"> заключаемого по результатам конкурентной закупки</w:t>
            </w:r>
          </w:p>
        </w:tc>
        <w:tc>
          <w:tcPr>
            <w:tcW w:w="5103" w:type="dxa"/>
            <w:tcBorders>
              <w:top w:val="single" w:sz="4" w:space="0" w:color="auto"/>
              <w:left w:val="single" w:sz="4" w:space="0" w:color="auto"/>
              <w:right w:val="single" w:sz="4" w:space="0" w:color="auto"/>
            </w:tcBorders>
            <w:tcMar>
              <w:top w:w="28" w:type="dxa"/>
              <w:left w:w="113" w:type="dxa"/>
              <w:bottom w:w="28" w:type="dxa"/>
              <w:right w:w="113" w:type="dxa"/>
            </w:tcMar>
          </w:tcPr>
          <w:p w14:paraId="02EAF853"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sz w:val="25"/>
                <w:szCs w:val="26"/>
                <w:lang w:eastAsia="en-US"/>
              </w:rPr>
              <w:t>В случае наличия опыта, указанного в под</w:t>
            </w:r>
            <w:hyperlink r:id="rId114"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графы «Дополнительные требования к уч</w:t>
            </w:r>
            <w:r w:rsidRPr="006D0D48">
              <w:rPr>
                <w:rFonts w:eastAsiaTheme="minorHAnsi" w:cs="Times New Roman"/>
                <w:sz w:val="25"/>
                <w:szCs w:val="26"/>
                <w:lang w:eastAsia="en-US"/>
              </w:rPr>
              <w:t>астникам закупки»</w:t>
            </w:r>
            <w:r w:rsidRPr="006D0D48">
              <w:rPr>
                <w:rFonts w:eastAsiaTheme="minorHAnsi" w:cs="Times New Roman"/>
                <w:color w:val="000000" w:themeColor="text1"/>
                <w:sz w:val="25"/>
                <w:szCs w:val="26"/>
                <w:lang w:eastAsia="en-US"/>
              </w:rPr>
              <w:t xml:space="preserve"> настоящей строки:</w:t>
            </w:r>
          </w:p>
          <w:p w14:paraId="0B45283A"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1) исполненный договор;</w:t>
            </w:r>
          </w:p>
          <w:p w14:paraId="7724E2A8"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2) акт выполненных работ, подтверждающий цену выполненных работ.</w:t>
            </w:r>
          </w:p>
          <w:p w14:paraId="5D18309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color w:val="000000" w:themeColor="text1"/>
                <w:sz w:val="25"/>
                <w:szCs w:val="26"/>
                <w:lang w:eastAsia="en-US"/>
              </w:rPr>
              <w:t>В случае наличия опыта, указанного в под</w:t>
            </w:r>
            <w:hyperlink r:id="rId115" w:history="1">
              <w:r w:rsidRPr="006D0D48">
                <w:rPr>
                  <w:rFonts w:eastAsiaTheme="minorHAnsi" w:cs="Times New Roman"/>
                  <w:color w:val="000000" w:themeColor="text1"/>
                  <w:sz w:val="25"/>
                  <w:szCs w:val="26"/>
                  <w:lang w:eastAsia="en-US"/>
                </w:rPr>
                <w:t>пункте 2</w:t>
              </w:r>
            </w:hyperlink>
            <w:r w:rsidRPr="006D0D48">
              <w:rPr>
                <w:rFonts w:eastAsiaTheme="minorHAnsi" w:cs="Times New Roman"/>
                <w:color w:val="000000" w:themeColor="text1"/>
                <w:sz w:val="25"/>
                <w:szCs w:val="26"/>
                <w:lang w:eastAsia="en-US"/>
              </w:rPr>
              <w:t xml:space="preserve"> графы «Дополнительные требования к уч</w:t>
            </w:r>
            <w:r w:rsidRPr="006D0D48">
              <w:rPr>
                <w:rFonts w:eastAsiaTheme="minorHAnsi" w:cs="Times New Roman"/>
                <w:sz w:val="25"/>
                <w:szCs w:val="26"/>
                <w:lang w:eastAsia="en-US"/>
              </w:rPr>
              <w:t>астникам закупки» настоящей строки:</w:t>
            </w:r>
          </w:p>
          <w:p w14:paraId="040D259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1) исполненный договор;</w:t>
            </w:r>
          </w:p>
          <w:p w14:paraId="0767DAB1"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363D5AB2"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3) разрешение на ввод объекта капитального строительства в эксплуатацию</w:t>
            </w:r>
          </w:p>
          <w:p w14:paraId="6ACD2073"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19570D" w:rsidRPr="006D0D48" w14:paraId="29295FEB" w14:textId="77777777" w:rsidTr="00D025B6">
        <w:tblPrEx>
          <w:tblBorders>
            <w:bottom w:val="single" w:sz="4" w:space="0" w:color="auto"/>
          </w:tblBorders>
          <w:tblCellMar>
            <w:bottom w:w="0" w:type="dxa"/>
          </w:tblCellMar>
        </w:tblPrEx>
        <w:trPr>
          <w:trHeight w:val="65"/>
        </w:trPr>
        <w:tc>
          <w:tcPr>
            <w:tcW w:w="741" w:type="dxa"/>
            <w:tcBorders>
              <w:top w:val="single" w:sz="4" w:space="0" w:color="auto"/>
              <w:left w:val="single" w:sz="4" w:space="0" w:color="auto"/>
              <w:right w:val="single" w:sz="4" w:space="0" w:color="auto"/>
            </w:tcBorders>
            <w:tcMar>
              <w:left w:w="113" w:type="dxa"/>
              <w:right w:w="113" w:type="dxa"/>
            </w:tcMar>
          </w:tcPr>
          <w:p w14:paraId="1AA16055"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11</w:t>
            </w:r>
          </w:p>
        </w:tc>
        <w:tc>
          <w:tcPr>
            <w:tcW w:w="3467" w:type="dxa"/>
            <w:tcBorders>
              <w:top w:val="single" w:sz="4" w:space="0" w:color="auto"/>
              <w:left w:val="single" w:sz="4" w:space="0" w:color="auto"/>
              <w:right w:val="single" w:sz="4" w:space="0" w:color="auto"/>
            </w:tcBorders>
            <w:tcMar>
              <w:left w:w="113" w:type="dxa"/>
              <w:right w:w="113" w:type="dxa"/>
            </w:tcMar>
          </w:tcPr>
          <w:p w14:paraId="3BF96CE7"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капитальному ремонту линейного объекта, за исключением указанных в строке 17 работ</w:t>
            </w:r>
            <w:r>
              <w:rPr>
                <w:rFonts w:eastAsiaTheme="minorHAnsi" w:cs="Times New Roman"/>
                <w:sz w:val="25"/>
                <w:szCs w:val="26"/>
                <w:lang w:eastAsia="en-US"/>
              </w:rPr>
              <w:t xml:space="preserve"> </w:t>
            </w:r>
            <w:r w:rsidRPr="006D0D48">
              <w:rPr>
                <w:rFonts w:eastAsiaTheme="minorHAnsi" w:cs="Times New Roman"/>
                <w:sz w:val="25"/>
                <w:szCs w:val="26"/>
                <w:lang w:eastAsia="en-US"/>
              </w:rPr>
              <w:t xml:space="preserve">по </w:t>
            </w:r>
            <w:r w:rsidRPr="006D0D48">
              <w:rPr>
                <w:rFonts w:eastAsiaTheme="minorHAnsi" w:cs="Times New Roman"/>
                <w:sz w:val="25"/>
                <w:szCs w:val="26"/>
                <w:lang w:eastAsia="en-US"/>
              </w:rPr>
              <w:lastRenderedPageBreak/>
              <w:t>капитальному ремонту автомобильной дороги</w:t>
            </w:r>
          </w:p>
        </w:tc>
        <w:tc>
          <w:tcPr>
            <w:tcW w:w="5261" w:type="dxa"/>
            <w:tcBorders>
              <w:top w:val="nil"/>
              <w:left w:val="single" w:sz="4" w:space="0" w:color="auto"/>
              <w:right w:val="single" w:sz="4" w:space="0" w:color="auto"/>
            </w:tcBorders>
            <w:tcMar>
              <w:left w:w="113" w:type="dxa"/>
              <w:right w:w="113" w:type="dxa"/>
            </w:tcMar>
          </w:tcPr>
          <w:p w14:paraId="6AD3B374"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lastRenderedPageBreak/>
              <w:t>Наличие у участника закупки следующего опыта выполнения работ:</w:t>
            </w:r>
          </w:p>
          <w:p w14:paraId="56986BAA"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1) опыта исполнения договора, предусматривающего выполнение работ по капитальному ремонту </w:t>
            </w:r>
            <w:r w:rsidRPr="006D0D48">
              <w:rPr>
                <w:rFonts w:eastAsiaTheme="minorHAnsi" w:cs="Times New Roman"/>
                <w:sz w:val="25"/>
                <w:szCs w:val="26"/>
                <w:lang w:eastAsia="en-US"/>
              </w:rPr>
              <w:lastRenderedPageBreak/>
              <w:t>линейного объекта, за исключением автомобильной дороги;</w:t>
            </w:r>
          </w:p>
          <w:p w14:paraId="306742C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2) опыта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0479CD53"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color w:val="000000" w:themeColor="text1"/>
                <w:sz w:val="25"/>
                <w:szCs w:val="26"/>
                <w:lang w:eastAsia="en-US"/>
              </w:rPr>
              <w:t>Цена выполненных работ по договору, указанному в под</w:t>
            </w:r>
            <w:hyperlink w:anchor="Par1"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или </w:t>
            </w:r>
            <w:hyperlink w:anchor="Par2" w:history="1">
              <w:r w:rsidRPr="006D0D48">
                <w:rPr>
                  <w:rFonts w:eastAsiaTheme="minorHAnsi" w:cs="Times New Roman"/>
                  <w:color w:val="000000" w:themeColor="text1"/>
                  <w:sz w:val="25"/>
                  <w:szCs w:val="26"/>
                  <w:lang w:eastAsia="en-US"/>
                </w:rPr>
                <w:t>2</w:t>
              </w:r>
            </w:hyperlink>
            <w:r w:rsidRPr="006D0D48">
              <w:rPr>
                <w:rFonts w:eastAsiaTheme="minorHAnsi" w:cs="Times New Roman"/>
                <w:color w:val="000000" w:themeColor="text1"/>
                <w:sz w:val="25"/>
                <w:szCs w:val="26"/>
                <w:lang w:eastAsia="en-US"/>
              </w:rPr>
              <w:t xml:space="preserve">, должна составлять не менее 20 % НМЦД, заключаемого по результатам </w:t>
            </w:r>
            <w:r w:rsidRPr="006D0D48">
              <w:rPr>
                <w:rFonts w:eastAsiaTheme="minorHAnsi" w:cs="Times New Roman"/>
                <w:sz w:val="25"/>
                <w:szCs w:val="26"/>
                <w:lang w:eastAsia="en-US"/>
              </w:rPr>
              <w:t>конкурентной закупки</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4FC69463"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sz w:val="25"/>
                <w:szCs w:val="26"/>
                <w:lang w:eastAsia="en-US"/>
              </w:rPr>
              <w:lastRenderedPageBreak/>
              <w:t xml:space="preserve">В случае наличия опыта, указанного в </w:t>
            </w:r>
            <w:hyperlink r:id="rId116"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графы «Дополнительные требования к участникам закупки» настоящей строки:</w:t>
            </w:r>
          </w:p>
          <w:p w14:paraId="10376C64" w14:textId="77777777" w:rsidR="0019570D" w:rsidRPr="006D0D48" w:rsidRDefault="0019570D" w:rsidP="0019570D">
            <w:pPr>
              <w:widowControl/>
              <w:numPr>
                <w:ilvl w:val="0"/>
                <w:numId w:val="7"/>
              </w:numPr>
              <w:suppressAutoHyphens w:val="0"/>
              <w:autoSpaceDE w:val="0"/>
              <w:adjustRightInd w:val="0"/>
              <w:spacing w:after="200" w:line="276" w:lineRule="auto"/>
              <w:ind w:left="279" w:hanging="283"/>
              <w:contextualSpacing/>
              <w:textAlignment w:val="auto"/>
              <w:rPr>
                <w:rFonts w:eastAsiaTheme="minorHAnsi" w:cs="Times New Roman"/>
                <w:color w:val="000000" w:themeColor="text1"/>
                <w:sz w:val="25"/>
                <w:szCs w:val="26"/>
                <w:lang w:val="en-US" w:eastAsia="en-US"/>
              </w:rPr>
            </w:pPr>
            <w:r w:rsidRPr="006D0D48">
              <w:rPr>
                <w:rFonts w:eastAsiaTheme="minorHAnsi" w:cs="Times New Roman"/>
                <w:color w:val="000000" w:themeColor="text1"/>
                <w:sz w:val="25"/>
                <w:szCs w:val="26"/>
                <w:lang w:eastAsia="en-US"/>
              </w:rPr>
              <w:t>исполненный договор;</w:t>
            </w:r>
          </w:p>
          <w:p w14:paraId="3945E450" w14:textId="77777777" w:rsidR="0019570D" w:rsidRPr="006D0D48" w:rsidRDefault="0019570D" w:rsidP="0019570D">
            <w:pPr>
              <w:widowControl/>
              <w:numPr>
                <w:ilvl w:val="0"/>
                <w:numId w:val="7"/>
              </w:numPr>
              <w:suppressAutoHyphens w:val="0"/>
              <w:autoSpaceDE w:val="0"/>
              <w:adjustRightInd w:val="0"/>
              <w:spacing w:after="200" w:line="276" w:lineRule="auto"/>
              <w:ind w:left="279" w:hanging="283"/>
              <w:contextualSpacing/>
              <w:textAlignment w:val="auto"/>
              <w:rPr>
                <w:rFonts w:eastAsiaTheme="minorHAnsi" w:cs="Times New Roman"/>
                <w:color w:val="000000" w:themeColor="text1"/>
                <w:sz w:val="25"/>
                <w:szCs w:val="26"/>
                <w:lang w:val="en-US" w:eastAsia="en-US"/>
              </w:rPr>
            </w:pPr>
            <w:r w:rsidRPr="006D0D48">
              <w:rPr>
                <w:rFonts w:eastAsiaTheme="minorHAnsi" w:cs="Times New Roman"/>
                <w:color w:val="000000" w:themeColor="text1"/>
                <w:sz w:val="25"/>
                <w:szCs w:val="26"/>
                <w:lang w:eastAsia="en-US"/>
              </w:rPr>
              <w:t>акт выполненных работ,</w:t>
            </w:r>
          </w:p>
          <w:p w14:paraId="49549C71"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lastRenderedPageBreak/>
              <w:t>подтверждающий цену выполненных работ.</w:t>
            </w:r>
          </w:p>
          <w:p w14:paraId="4E026A8D"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color w:val="000000" w:themeColor="text1"/>
                <w:sz w:val="25"/>
                <w:szCs w:val="26"/>
                <w:lang w:eastAsia="en-US"/>
              </w:rPr>
              <w:t>В случае наличия опыта, указанного в под</w:t>
            </w:r>
            <w:hyperlink r:id="rId117" w:history="1">
              <w:r w:rsidRPr="006D0D48">
                <w:rPr>
                  <w:rFonts w:eastAsiaTheme="minorHAnsi" w:cs="Times New Roman"/>
                  <w:color w:val="000000" w:themeColor="text1"/>
                  <w:sz w:val="25"/>
                  <w:szCs w:val="26"/>
                  <w:lang w:eastAsia="en-US"/>
                </w:rPr>
                <w:t>пункте 2</w:t>
              </w:r>
            </w:hyperlink>
            <w:r w:rsidRPr="006D0D48">
              <w:rPr>
                <w:rFonts w:eastAsiaTheme="minorHAnsi" w:cs="Times New Roman"/>
                <w:color w:val="000000" w:themeColor="text1"/>
                <w:sz w:val="25"/>
                <w:szCs w:val="26"/>
                <w:lang w:eastAsia="en-US"/>
              </w:rPr>
              <w:t xml:space="preserve"> </w:t>
            </w:r>
            <w:r w:rsidRPr="006D0D48">
              <w:rPr>
                <w:rFonts w:eastAsiaTheme="minorHAnsi" w:cs="Times New Roman"/>
                <w:sz w:val="25"/>
                <w:szCs w:val="26"/>
                <w:lang w:eastAsia="en-US"/>
              </w:rPr>
              <w:t>графы «Дополнительные требования к участникам закупки» настоящей строки:</w:t>
            </w:r>
          </w:p>
          <w:p w14:paraId="4DBE7259"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1) исполненный договор;</w:t>
            </w:r>
          </w:p>
          <w:p w14:paraId="1E3592FB"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08546813"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19570D" w:rsidRPr="006D0D48" w14:paraId="719F0734" w14:textId="77777777" w:rsidTr="00D025B6">
        <w:tblPrEx>
          <w:tblBorders>
            <w:bottom w:val="single" w:sz="4" w:space="0" w:color="auto"/>
          </w:tblBorders>
          <w:tblCellMar>
            <w:bottom w:w="0" w:type="dxa"/>
          </w:tblCellMar>
        </w:tblPrEx>
        <w:trPr>
          <w:trHeight w:val="1454"/>
        </w:trPr>
        <w:tc>
          <w:tcPr>
            <w:tcW w:w="741" w:type="dxa"/>
            <w:tcBorders>
              <w:top w:val="single" w:sz="4" w:space="0" w:color="auto"/>
              <w:left w:val="single" w:sz="4" w:space="0" w:color="auto"/>
              <w:right w:val="single" w:sz="4" w:space="0" w:color="auto"/>
            </w:tcBorders>
            <w:tcMar>
              <w:left w:w="113" w:type="dxa"/>
              <w:right w:w="113" w:type="dxa"/>
            </w:tcMar>
          </w:tcPr>
          <w:p w14:paraId="33518AFF"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12</w:t>
            </w:r>
          </w:p>
        </w:tc>
        <w:tc>
          <w:tcPr>
            <w:tcW w:w="3467" w:type="dxa"/>
            <w:tcBorders>
              <w:top w:val="single" w:sz="4" w:space="0" w:color="auto"/>
              <w:left w:val="single" w:sz="4" w:space="0" w:color="auto"/>
              <w:right w:val="single" w:sz="4" w:space="0" w:color="auto"/>
            </w:tcBorders>
            <w:tcMar>
              <w:left w:w="113" w:type="dxa"/>
              <w:right w:w="113" w:type="dxa"/>
            </w:tcMar>
          </w:tcPr>
          <w:p w14:paraId="5A4E1D32"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сносу объекта капитального строительства (в том числе линейного объекта)</w:t>
            </w:r>
          </w:p>
        </w:tc>
        <w:tc>
          <w:tcPr>
            <w:tcW w:w="5261" w:type="dxa"/>
            <w:tcBorders>
              <w:top w:val="nil"/>
              <w:left w:val="single" w:sz="4" w:space="0" w:color="auto"/>
              <w:right w:val="single" w:sz="4" w:space="0" w:color="auto"/>
            </w:tcBorders>
            <w:tcMar>
              <w:left w:w="113" w:type="dxa"/>
              <w:right w:w="113" w:type="dxa"/>
            </w:tcMar>
          </w:tcPr>
          <w:p w14:paraId="01C2E8BA"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у участника закупки следующего опыта выполнения работ:</w:t>
            </w:r>
          </w:p>
          <w:p w14:paraId="2D66C7B7"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1) опыта исполнения договора, предусматривающего выполнение работ по сносу объекта капитального строительства (в том числе линейного объекта);</w:t>
            </w:r>
          </w:p>
          <w:p w14:paraId="5B088E66"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2) опыта исполнения договора строительного подряда, предусматривающего </w:t>
            </w:r>
            <w:r w:rsidRPr="006D0D48">
              <w:rPr>
                <w:rFonts w:eastAsiaTheme="minorHAnsi" w:cs="Times New Roman"/>
                <w:sz w:val="25"/>
                <w:szCs w:val="26"/>
                <w:lang w:eastAsia="en-US"/>
              </w:rPr>
              <w:lastRenderedPageBreak/>
              <w:t>выполнение работ по строительству, реконструкции объекта капитального строительства (в том числе линейного объекта).</w:t>
            </w:r>
          </w:p>
          <w:p w14:paraId="724BC481"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Цена выполненных работ по договору, указанному в под</w:t>
            </w:r>
            <w:hyperlink w:anchor="Par1"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или </w:t>
            </w:r>
            <w:hyperlink w:anchor="Par2" w:history="1">
              <w:r w:rsidRPr="006D0D48">
                <w:rPr>
                  <w:rFonts w:eastAsiaTheme="minorHAnsi" w:cs="Times New Roman"/>
                  <w:color w:val="000000" w:themeColor="text1"/>
                  <w:sz w:val="25"/>
                  <w:szCs w:val="26"/>
                  <w:lang w:eastAsia="en-US"/>
                </w:rPr>
                <w:t>2</w:t>
              </w:r>
            </w:hyperlink>
            <w:r w:rsidRPr="006D0D48">
              <w:rPr>
                <w:rFonts w:eastAsiaTheme="minorHAnsi" w:cs="Times New Roman"/>
                <w:color w:val="000000" w:themeColor="text1"/>
                <w:sz w:val="25"/>
                <w:szCs w:val="26"/>
                <w:lang w:eastAsia="en-US"/>
              </w:rPr>
              <w:t xml:space="preserve">, </w:t>
            </w:r>
            <w:r w:rsidRPr="006D0D48">
              <w:rPr>
                <w:rFonts w:eastAsiaTheme="minorHAnsi" w:cs="Times New Roman"/>
                <w:sz w:val="25"/>
                <w:szCs w:val="26"/>
                <w:lang w:eastAsia="en-US"/>
              </w:rPr>
              <w:t>должна составлять не менее 20 % НМЦД, заключаемого по результатам конкурентной закупки</w:t>
            </w:r>
          </w:p>
        </w:tc>
        <w:tc>
          <w:tcPr>
            <w:tcW w:w="5103" w:type="dxa"/>
            <w:tcBorders>
              <w:top w:val="single" w:sz="4" w:space="0" w:color="auto"/>
              <w:left w:val="single" w:sz="4" w:space="0" w:color="auto"/>
              <w:right w:val="single" w:sz="4" w:space="0" w:color="auto"/>
            </w:tcBorders>
            <w:tcMar>
              <w:top w:w="28" w:type="dxa"/>
              <w:left w:w="113" w:type="dxa"/>
              <w:bottom w:w="28" w:type="dxa"/>
              <w:right w:w="113" w:type="dxa"/>
            </w:tcMar>
          </w:tcPr>
          <w:p w14:paraId="5FBE86D1" w14:textId="77777777" w:rsidR="0019570D" w:rsidRPr="006D0D48" w:rsidRDefault="0019570D" w:rsidP="00D025B6">
            <w:pPr>
              <w:autoSpaceDE w:val="0"/>
              <w:adjustRightInd w:val="0"/>
              <w:spacing w:line="216" w:lineRule="auto"/>
              <w:rPr>
                <w:rFonts w:eastAsiaTheme="minorHAnsi" w:cs="Times New Roman"/>
                <w:color w:val="000000" w:themeColor="text1"/>
                <w:sz w:val="25"/>
                <w:szCs w:val="26"/>
                <w:lang w:eastAsia="en-US"/>
              </w:rPr>
            </w:pPr>
            <w:r w:rsidRPr="006D0D48">
              <w:rPr>
                <w:rFonts w:eastAsiaTheme="minorHAnsi" w:cs="Times New Roman"/>
                <w:sz w:val="25"/>
                <w:szCs w:val="26"/>
                <w:lang w:eastAsia="en-US"/>
              </w:rPr>
              <w:lastRenderedPageBreak/>
              <w:t>В случае наличия опыта, указанного в под</w:t>
            </w:r>
            <w:hyperlink r:id="rId118"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графы «Дополнительные требования к участникам закупки» настоящей строки:</w:t>
            </w:r>
          </w:p>
          <w:p w14:paraId="2B46E6CE" w14:textId="77777777" w:rsidR="0019570D" w:rsidRPr="006D0D48" w:rsidRDefault="0019570D" w:rsidP="00D025B6">
            <w:pPr>
              <w:autoSpaceDE w:val="0"/>
              <w:adjustRightInd w:val="0"/>
              <w:spacing w:line="216" w:lineRule="auto"/>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1) исполненный договор;</w:t>
            </w:r>
          </w:p>
          <w:p w14:paraId="5A112F5F" w14:textId="77777777" w:rsidR="0019570D" w:rsidRPr="006D0D48" w:rsidRDefault="0019570D" w:rsidP="00D025B6">
            <w:pPr>
              <w:autoSpaceDE w:val="0"/>
              <w:adjustRightInd w:val="0"/>
              <w:spacing w:line="216" w:lineRule="auto"/>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2) акт выполненных работ, подтверждающий цену выполненных работ.</w:t>
            </w:r>
          </w:p>
          <w:p w14:paraId="605334BD" w14:textId="77777777" w:rsidR="0019570D" w:rsidRPr="006D0D48" w:rsidRDefault="0019570D" w:rsidP="00D025B6">
            <w:pPr>
              <w:autoSpaceDE w:val="0"/>
              <w:adjustRightInd w:val="0"/>
              <w:spacing w:line="216" w:lineRule="auto"/>
              <w:rPr>
                <w:rFonts w:eastAsiaTheme="minorHAnsi" w:cs="Times New Roman"/>
                <w:sz w:val="25"/>
                <w:szCs w:val="26"/>
                <w:lang w:eastAsia="en-US"/>
              </w:rPr>
            </w:pPr>
            <w:r w:rsidRPr="006D0D48">
              <w:rPr>
                <w:rFonts w:eastAsiaTheme="minorHAnsi" w:cs="Times New Roman"/>
                <w:color w:val="000000" w:themeColor="text1"/>
                <w:sz w:val="25"/>
                <w:szCs w:val="26"/>
                <w:lang w:eastAsia="en-US"/>
              </w:rPr>
              <w:t>В случае наличия опыта, указанного в под</w:t>
            </w:r>
            <w:hyperlink r:id="rId119" w:history="1">
              <w:r w:rsidRPr="006D0D48">
                <w:rPr>
                  <w:rFonts w:eastAsiaTheme="minorHAnsi" w:cs="Times New Roman"/>
                  <w:color w:val="000000" w:themeColor="text1"/>
                  <w:sz w:val="25"/>
                  <w:szCs w:val="26"/>
                  <w:lang w:eastAsia="en-US"/>
                </w:rPr>
                <w:t>пункте 2</w:t>
              </w:r>
            </w:hyperlink>
            <w:r w:rsidRPr="006D0D48">
              <w:rPr>
                <w:rFonts w:eastAsiaTheme="minorHAnsi" w:cs="Times New Roman"/>
                <w:color w:val="000000" w:themeColor="text1"/>
                <w:sz w:val="25"/>
                <w:szCs w:val="26"/>
                <w:lang w:eastAsia="en-US"/>
              </w:rPr>
              <w:t xml:space="preserve"> гр</w:t>
            </w:r>
            <w:r w:rsidRPr="006D0D48">
              <w:rPr>
                <w:rFonts w:eastAsiaTheme="minorHAnsi" w:cs="Times New Roman"/>
                <w:sz w:val="25"/>
                <w:szCs w:val="26"/>
                <w:lang w:eastAsia="en-US"/>
              </w:rPr>
              <w:t>афы «Дополнительные требования к участникам закупки» настоящей строки:</w:t>
            </w:r>
          </w:p>
          <w:p w14:paraId="731B1FB5" w14:textId="77777777" w:rsidR="0019570D" w:rsidRPr="006D0D48" w:rsidRDefault="0019570D" w:rsidP="00D025B6">
            <w:pPr>
              <w:autoSpaceDE w:val="0"/>
              <w:adjustRightInd w:val="0"/>
              <w:spacing w:line="216" w:lineRule="auto"/>
              <w:rPr>
                <w:rFonts w:eastAsiaTheme="minorHAnsi" w:cs="Times New Roman"/>
                <w:sz w:val="25"/>
                <w:szCs w:val="26"/>
                <w:lang w:eastAsia="en-US"/>
              </w:rPr>
            </w:pPr>
            <w:r w:rsidRPr="006D0D48">
              <w:rPr>
                <w:rFonts w:eastAsiaTheme="minorHAnsi" w:cs="Times New Roman"/>
                <w:sz w:val="25"/>
                <w:szCs w:val="26"/>
                <w:lang w:eastAsia="en-US"/>
              </w:rPr>
              <w:lastRenderedPageBreak/>
              <w:t>1) исполненный договор;</w:t>
            </w:r>
          </w:p>
          <w:p w14:paraId="729C55EA" w14:textId="77777777" w:rsidR="0019570D" w:rsidRPr="006D0D48" w:rsidRDefault="0019570D" w:rsidP="00D025B6">
            <w:pPr>
              <w:autoSpaceDE w:val="0"/>
              <w:adjustRightInd w:val="0"/>
              <w:spacing w:line="216" w:lineRule="auto"/>
              <w:rPr>
                <w:rFonts w:eastAsiaTheme="minorHAnsi" w:cs="Times New Roman"/>
                <w:sz w:val="25"/>
                <w:szCs w:val="26"/>
                <w:lang w:eastAsia="en-US"/>
              </w:rPr>
            </w:pPr>
            <w:r w:rsidRPr="006D0D48">
              <w:rPr>
                <w:rFonts w:eastAsiaTheme="minorHAnsi" w:cs="Times New Roman"/>
                <w:sz w:val="25"/>
                <w:szCs w:val="26"/>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7298F940"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r w:rsidRPr="006D0D48" w:rsidDel="005C64B8">
              <w:rPr>
                <w:rFonts w:eastAsiaTheme="minorHAnsi" w:cs="Times New Roman"/>
                <w:sz w:val="25"/>
                <w:szCs w:val="26"/>
                <w:lang w:eastAsia="en-US"/>
              </w:rPr>
              <w:t xml:space="preserve"> </w:t>
            </w:r>
          </w:p>
        </w:tc>
      </w:tr>
      <w:tr w:rsidR="0019570D" w:rsidRPr="006D0D48" w14:paraId="5B111341" w14:textId="77777777" w:rsidTr="00D025B6">
        <w:tblPrEx>
          <w:tblBorders>
            <w:bottom w:val="single" w:sz="4" w:space="0" w:color="auto"/>
          </w:tblBorders>
          <w:tblCellMar>
            <w:bottom w:w="0" w:type="dxa"/>
          </w:tblCellMar>
        </w:tblPrEx>
        <w:trPr>
          <w:trHeight w:val="65"/>
        </w:trPr>
        <w:tc>
          <w:tcPr>
            <w:tcW w:w="741" w:type="dxa"/>
            <w:tcBorders>
              <w:top w:val="single" w:sz="4" w:space="0" w:color="auto"/>
              <w:left w:val="single" w:sz="4" w:space="0" w:color="auto"/>
              <w:right w:val="single" w:sz="4" w:space="0" w:color="auto"/>
            </w:tcBorders>
            <w:tcMar>
              <w:left w:w="113" w:type="dxa"/>
              <w:right w:w="113" w:type="dxa"/>
            </w:tcMar>
          </w:tcPr>
          <w:p w14:paraId="7CE458F0"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lastRenderedPageBreak/>
              <w:t>13</w:t>
            </w:r>
          </w:p>
        </w:tc>
        <w:tc>
          <w:tcPr>
            <w:tcW w:w="3467" w:type="dxa"/>
            <w:tcBorders>
              <w:top w:val="single" w:sz="4" w:space="0" w:color="auto"/>
              <w:left w:val="single" w:sz="4" w:space="0" w:color="auto"/>
              <w:right w:val="single" w:sz="4" w:space="0" w:color="auto"/>
            </w:tcBorders>
            <w:tcMar>
              <w:left w:w="113" w:type="dxa"/>
              <w:right w:w="113" w:type="dxa"/>
            </w:tcMar>
          </w:tcPr>
          <w:p w14:paraId="5F34E38D"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строительству, реконструкции особо опасных, технически сложных, уникальных объектов капитального строительства</w:t>
            </w:r>
          </w:p>
        </w:tc>
        <w:tc>
          <w:tcPr>
            <w:tcW w:w="5261" w:type="dxa"/>
            <w:tcBorders>
              <w:top w:val="nil"/>
              <w:left w:val="single" w:sz="4" w:space="0" w:color="auto"/>
              <w:right w:val="single" w:sz="4" w:space="0" w:color="auto"/>
            </w:tcBorders>
            <w:tcMar>
              <w:left w:w="113" w:type="dxa"/>
              <w:right w:w="113" w:type="dxa"/>
            </w:tcMar>
          </w:tcPr>
          <w:p w14:paraId="0B0A7583"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14:paraId="2B4ADB89"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Цена выполненных работ по договору должна</w:t>
            </w:r>
            <w:r>
              <w:rPr>
                <w:rFonts w:eastAsiaTheme="minorHAnsi" w:cs="Times New Roman"/>
                <w:sz w:val="25"/>
                <w:szCs w:val="26"/>
                <w:lang w:eastAsia="en-US"/>
              </w:rPr>
              <w:t xml:space="preserve"> </w:t>
            </w:r>
            <w:r w:rsidRPr="006D0D48">
              <w:rPr>
                <w:rFonts w:eastAsiaTheme="minorHAnsi" w:cs="Times New Roman"/>
                <w:sz w:val="25"/>
                <w:szCs w:val="26"/>
                <w:lang w:eastAsia="en-US"/>
              </w:rPr>
              <w:t>составлять не менее 20 % НМЦД, заключаемого по результатам конкурентной закупки</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71D4F267"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Исполненный договор;</w:t>
            </w:r>
          </w:p>
          <w:p w14:paraId="11645F3E"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52A690E2"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w:t>
            </w:r>
            <w:r w:rsidRPr="006D0D48">
              <w:rPr>
                <w:rFonts w:eastAsiaTheme="minorHAnsi" w:cs="Times New Roman"/>
                <w:sz w:val="25"/>
                <w:szCs w:val="26"/>
                <w:lang w:eastAsia="en-US"/>
              </w:rPr>
              <w:lastRenderedPageBreak/>
              <w:t>инфраструктуры к временной эксплуатации</w:t>
            </w:r>
          </w:p>
        </w:tc>
      </w:tr>
      <w:tr w:rsidR="0019570D" w:rsidRPr="006D0D48" w14:paraId="6B883290" w14:textId="77777777" w:rsidTr="00D025B6">
        <w:tblPrEx>
          <w:tblBorders>
            <w:bottom w:val="single" w:sz="4" w:space="0" w:color="auto"/>
          </w:tblBorders>
          <w:tblCellMar>
            <w:bottom w:w="0" w:type="dxa"/>
          </w:tblCellMar>
        </w:tblPrEx>
        <w:trPr>
          <w:trHeight w:val="65"/>
        </w:trPr>
        <w:tc>
          <w:tcPr>
            <w:tcW w:w="741" w:type="dxa"/>
            <w:tcBorders>
              <w:top w:val="single" w:sz="4" w:space="0" w:color="auto"/>
              <w:left w:val="single" w:sz="4" w:space="0" w:color="auto"/>
              <w:right w:val="single" w:sz="4" w:space="0" w:color="auto"/>
            </w:tcBorders>
            <w:tcMar>
              <w:left w:w="113" w:type="dxa"/>
              <w:right w:w="113" w:type="dxa"/>
            </w:tcMar>
          </w:tcPr>
          <w:p w14:paraId="391C86B2"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lastRenderedPageBreak/>
              <w:t>14</w:t>
            </w:r>
          </w:p>
        </w:tc>
        <w:tc>
          <w:tcPr>
            <w:tcW w:w="3467" w:type="dxa"/>
            <w:tcBorders>
              <w:top w:val="single" w:sz="4" w:space="0" w:color="auto"/>
              <w:left w:val="single" w:sz="4" w:space="0" w:color="auto"/>
              <w:right w:val="single" w:sz="4" w:space="0" w:color="auto"/>
            </w:tcBorders>
            <w:tcMar>
              <w:left w:w="113" w:type="dxa"/>
              <w:right w:w="113" w:type="dxa"/>
            </w:tcMar>
          </w:tcPr>
          <w:p w14:paraId="16682B97"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услуги по техническому обслуживанию зданий, сооружений</w:t>
            </w:r>
          </w:p>
        </w:tc>
        <w:tc>
          <w:tcPr>
            <w:tcW w:w="5261" w:type="dxa"/>
            <w:tcBorders>
              <w:top w:val="nil"/>
              <w:left w:val="single" w:sz="4" w:space="0" w:color="auto"/>
              <w:right w:val="single" w:sz="4" w:space="0" w:color="auto"/>
            </w:tcBorders>
            <w:tcMar>
              <w:left w:w="113" w:type="dxa"/>
              <w:right w:w="113" w:type="dxa"/>
            </w:tcMar>
          </w:tcPr>
          <w:p w14:paraId="355CF9ED" w14:textId="77777777" w:rsidR="0019570D" w:rsidRPr="006D0D48" w:rsidRDefault="0019570D" w:rsidP="00D025B6">
            <w:pPr>
              <w:autoSpaceDE w:val="0"/>
              <w:adjustRightInd w:val="0"/>
              <w:spacing w:line="216" w:lineRule="auto"/>
              <w:rPr>
                <w:rFonts w:eastAsiaTheme="minorHAnsi" w:cs="Times New Roman"/>
                <w:sz w:val="25"/>
                <w:szCs w:val="26"/>
                <w:lang w:eastAsia="en-US"/>
              </w:rPr>
            </w:pPr>
            <w:r w:rsidRPr="006D0D48">
              <w:rPr>
                <w:rFonts w:eastAsiaTheme="minorHAnsi" w:cs="Times New Roman"/>
                <w:sz w:val="25"/>
                <w:szCs w:val="26"/>
                <w:lang w:eastAsia="en-US"/>
              </w:rPr>
              <w:t>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w:t>
            </w:r>
          </w:p>
          <w:p w14:paraId="4AECCA2B" w14:textId="77777777" w:rsidR="0019570D" w:rsidRPr="006D0D48" w:rsidRDefault="0019570D" w:rsidP="00D025B6">
            <w:pPr>
              <w:autoSpaceDE w:val="0"/>
              <w:adjustRightInd w:val="0"/>
              <w:spacing w:line="216" w:lineRule="auto"/>
              <w:rPr>
                <w:rFonts w:eastAsiaTheme="minorHAnsi" w:cs="Times New Roman"/>
                <w:sz w:val="25"/>
                <w:szCs w:val="26"/>
                <w:lang w:eastAsia="en-US"/>
              </w:rPr>
            </w:pPr>
            <w:r w:rsidRPr="006D0D48">
              <w:rPr>
                <w:rFonts w:eastAsiaTheme="minorHAnsi" w:cs="Times New Roman"/>
                <w:sz w:val="25"/>
                <w:szCs w:val="26"/>
                <w:lang w:eastAsia="en-US"/>
              </w:rPr>
              <w:t>Цена выполненных работ, оказанных услуг по договору должна составлять не менее 20 % НМЦД, заключаемого по результатам конкурентной закупки</w:t>
            </w:r>
          </w:p>
        </w:tc>
        <w:tc>
          <w:tcPr>
            <w:tcW w:w="5103" w:type="dxa"/>
            <w:tcBorders>
              <w:top w:val="single" w:sz="4" w:space="0" w:color="auto"/>
              <w:left w:val="single" w:sz="4" w:space="0" w:color="auto"/>
              <w:right w:val="single" w:sz="4" w:space="0" w:color="auto"/>
            </w:tcBorders>
            <w:tcMar>
              <w:top w:w="28" w:type="dxa"/>
              <w:left w:w="113" w:type="dxa"/>
              <w:bottom w:w="28" w:type="dxa"/>
              <w:right w:w="113" w:type="dxa"/>
            </w:tcMar>
          </w:tcPr>
          <w:p w14:paraId="7914C1FD"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Исполненный договор;</w:t>
            </w:r>
          </w:p>
          <w:p w14:paraId="2C62F61B"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выполненных работ, оказанных услуг, подтверждающий цену выполненных работ, оказанных услуг</w:t>
            </w:r>
          </w:p>
        </w:tc>
      </w:tr>
      <w:tr w:rsidR="0019570D" w:rsidRPr="006D0D48" w14:paraId="5DDD58FB" w14:textId="77777777" w:rsidTr="00D025B6">
        <w:tblPrEx>
          <w:tblBorders>
            <w:bottom w:val="single" w:sz="4" w:space="0" w:color="auto"/>
          </w:tblBorders>
          <w:tblCellMar>
            <w:bottom w:w="0" w:type="dxa"/>
          </w:tblCellMar>
        </w:tblPrEx>
        <w:trPr>
          <w:trHeight w:val="65"/>
        </w:trPr>
        <w:tc>
          <w:tcPr>
            <w:tcW w:w="741" w:type="dxa"/>
            <w:tcBorders>
              <w:top w:val="single" w:sz="4" w:space="0" w:color="auto"/>
              <w:left w:val="single" w:sz="4" w:space="0" w:color="auto"/>
              <w:bottom w:val="single" w:sz="4" w:space="0" w:color="auto"/>
              <w:right w:val="single" w:sz="4" w:space="0" w:color="auto"/>
            </w:tcBorders>
            <w:tcMar>
              <w:left w:w="113" w:type="dxa"/>
              <w:right w:w="113" w:type="dxa"/>
            </w:tcMar>
          </w:tcPr>
          <w:p w14:paraId="6308A676"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15</w:t>
            </w:r>
          </w:p>
        </w:tc>
        <w:tc>
          <w:tcPr>
            <w:tcW w:w="3467" w:type="dxa"/>
            <w:tcBorders>
              <w:top w:val="single" w:sz="4" w:space="0" w:color="auto"/>
              <w:left w:val="single" w:sz="4" w:space="0" w:color="auto"/>
              <w:bottom w:val="single" w:sz="4" w:space="0" w:color="auto"/>
              <w:right w:val="single" w:sz="4" w:space="0" w:color="auto"/>
            </w:tcBorders>
            <w:tcMar>
              <w:left w:w="113" w:type="dxa"/>
              <w:right w:w="113" w:type="dxa"/>
            </w:tcMar>
          </w:tcPr>
          <w:p w14:paraId="5DE6E949"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текущему ремонту зданий, сооружений</w:t>
            </w:r>
          </w:p>
          <w:p w14:paraId="7E908F59" w14:textId="77777777" w:rsidR="0019570D" w:rsidRPr="006D0D48" w:rsidRDefault="0019570D" w:rsidP="00D025B6">
            <w:pPr>
              <w:autoSpaceDE w:val="0"/>
              <w:adjustRightInd w:val="0"/>
              <w:rPr>
                <w:rFonts w:eastAsiaTheme="minorHAnsi" w:cs="Times New Roman"/>
                <w:sz w:val="25"/>
                <w:szCs w:val="26"/>
                <w:lang w:eastAsia="en-US"/>
              </w:rPr>
            </w:pPr>
          </w:p>
        </w:tc>
        <w:tc>
          <w:tcPr>
            <w:tcW w:w="5261" w:type="dxa"/>
            <w:tcBorders>
              <w:top w:val="nil"/>
              <w:left w:val="single" w:sz="4" w:space="0" w:color="auto"/>
              <w:bottom w:val="single" w:sz="4" w:space="0" w:color="auto"/>
              <w:right w:val="single" w:sz="4" w:space="0" w:color="auto"/>
            </w:tcBorders>
            <w:tcMar>
              <w:left w:w="113" w:type="dxa"/>
              <w:right w:w="113" w:type="dxa"/>
            </w:tcMar>
          </w:tcPr>
          <w:p w14:paraId="0AD856E0"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у участника закупки следующего опыта выполнения работ:</w:t>
            </w:r>
          </w:p>
          <w:p w14:paraId="28898780"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1) опыта исполнения договора, предусматривающего</w:t>
            </w:r>
          </w:p>
          <w:p w14:paraId="3F1FEED9"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выполнение работ по текущему ремонту зданий, сооружений;</w:t>
            </w:r>
          </w:p>
          <w:p w14:paraId="471AE142"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2) опыта исполнения договора, предусматривающего выполнение работ по капитальному ремонту объекта капитального строительства.</w:t>
            </w:r>
          </w:p>
          <w:p w14:paraId="6D40866D"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Цена выполненных работ по договору, </w:t>
            </w:r>
            <w:r w:rsidRPr="006D0D48">
              <w:rPr>
                <w:rFonts w:eastAsiaTheme="minorHAnsi" w:cs="Times New Roman"/>
                <w:color w:val="000000" w:themeColor="text1"/>
                <w:sz w:val="25"/>
                <w:szCs w:val="26"/>
                <w:lang w:eastAsia="en-US"/>
              </w:rPr>
              <w:t>указанному в под</w:t>
            </w:r>
            <w:hyperlink w:anchor="Par1"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или </w:t>
            </w:r>
            <w:hyperlink w:anchor="Par2" w:history="1">
              <w:r w:rsidRPr="006D0D48">
                <w:rPr>
                  <w:rFonts w:eastAsiaTheme="minorHAnsi" w:cs="Times New Roman"/>
                  <w:color w:val="000000" w:themeColor="text1"/>
                  <w:sz w:val="25"/>
                  <w:szCs w:val="26"/>
                  <w:lang w:eastAsia="en-US"/>
                </w:rPr>
                <w:t>2</w:t>
              </w:r>
            </w:hyperlink>
            <w:r w:rsidRPr="006D0D48">
              <w:rPr>
                <w:rFonts w:eastAsiaTheme="minorHAnsi" w:cs="Times New Roman"/>
                <w:color w:val="000000" w:themeColor="text1"/>
                <w:sz w:val="25"/>
                <w:szCs w:val="26"/>
                <w:lang w:eastAsia="en-US"/>
              </w:rPr>
              <w:t xml:space="preserve">, должна составлять </w:t>
            </w:r>
            <w:r w:rsidRPr="006D0D48">
              <w:rPr>
                <w:rFonts w:eastAsiaTheme="minorHAnsi" w:cs="Times New Roman"/>
                <w:sz w:val="25"/>
                <w:szCs w:val="26"/>
                <w:lang w:eastAsia="en-US"/>
              </w:rPr>
              <w:t>не менее 20 % НМЦД, заключаемого по результатам конкурентной закупки</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5F72018D"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Исполненный договор;</w:t>
            </w:r>
          </w:p>
          <w:p w14:paraId="33B2651A"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выполненных работ, подтверждающий цену выполненных работ</w:t>
            </w:r>
          </w:p>
        </w:tc>
      </w:tr>
      <w:tr w:rsidR="0019570D" w:rsidRPr="006D0D48" w14:paraId="4083F732" w14:textId="77777777" w:rsidTr="00D025B6">
        <w:tblPrEx>
          <w:tblBorders>
            <w:bottom w:val="single" w:sz="4" w:space="0" w:color="auto"/>
          </w:tblBorders>
          <w:tblCellMar>
            <w:bottom w:w="0" w:type="dxa"/>
          </w:tblCellMar>
        </w:tblPrEx>
        <w:trPr>
          <w:trHeight w:val="65"/>
        </w:trPr>
        <w:tc>
          <w:tcPr>
            <w:tcW w:w="14572" w:type="dxa"/>
            <w:gridSpan w:val="4"/>
            <w:tcBorders>
              <w:top w:val="single" w:sz="4" w:space="0" w:color="auto"/>
              <w:left w:val="single" w:sz="4" w:space="0" w:color="auto"/>
              <w:right w:val="single" w:sz="4" w:space="0" w:color="auto"/>
            </w:tcBorders>
            <w:tcMar>
              <w:left w:w="113" w:type="dxa"/>
              <w:right w:w="113" w:type="dxa"/>
            </w:tcMar>
            <w:vAlign w:val="center"/>
          </w:tcPr>
          <w:p w14:paraId="0FAB7A6A" w14:textId="77777777" w:rsidR="0019570D" w:rsidRPr="001902EF" w:rsidRDefault="0019570D" w:rsidP="00D025B6">
            <w:pPr>
              <w:autoSpaceDE w:val="0"/>
              <w:adjustRightInd w:val="0"/>
              <w:jc w:val="both"/>
              <w:rPr>
                <w:rFonts w:eastAsiaTheme="minorHAnsi" w:cs="Times New Roman"/>
                <w:b/>
                <w:sz w:val="25"/>
                <w:szCs w:val="26"/>
                <w:lang w:eastAsia="en-US"/>
              </w:rPr>
            </w:pPr>
            <w:r w:rsidRPr="001902EF">
              <w:rPr>
                <w:rFonts w:eastAsiaTheme="minorHAnsi" w:cs="Times New Roman"/>
                <w:b/>
                <w:sz w:val="25"/>
                <w:szCs w:val="26"/>
                <w:lang w:eastAsia="en-US"/>
              </w:rP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закупки таким дополнительным требованиям</w:t>
            </w:r>
          </w:p>
        </w:tc>
      </w:tr>
      <w:tr w:rsidR="0019570D" w:rsidRPr="006D0D48" w14:paraId="4134824F" w14:textId="77777777" w:rsidTr="00D025B6">
        <w:tblPrEx>
          <w:tblBorders>
            <w:bottom w:val="single" w:sz="4" w:space="0" w:color="auto"/>
          </w:tblBorders>
          <w:tblCellMar>
            <w:bottom w:w="0" w:type="dxa"/>
          </w:tblCellMar>
        </w:tblPrEx>
        <w:trPr>
          <w:trHeight w:val="887"/>
        </w:trPr>
        <w:tc>
          <w:tcPr>
            <w:tcW w:w="741" w:type="dxa"/>
            <w:tcBorders>
              <w:top w:val="single" w:sz="4" w:space="0" w:color="auto"/>
              <w:left w:val="single" w:sz="4" w:space="0" w:color="auto"/>
              <w:right w:val="single" w:sz="4" w:space="0" w:color="auto"/>
            </w:tcBorders>
            <w:tcMar>
              <w:left w:w="113" w:type="dxa"/>
              <w:right w:w="113" w:type="dxa"/>
            </w:tcMar>
          </w:tcPr>
          <w:p w14:paraId="21AF05F8"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16</w:t>
            </w:r>
          </w:p>
        </w:tc>
        <w:tc>
          <w:tcPr>
            <w:tcW w:w="3467" w:type="dxa"/>
            <w:tcBorders>
              <w:top w:val="single" w:sz="4" w:space="0" w:color="auto"/>
              <w:left w:val="single" w:sz="4" w:space="0" w:color="auto"/>
              <w:right w:val="single" w:sz="4" w:space="0" w:color="auto"/>
            </w:tcBorders>
            <w:tcMar>
              <w:left w:w="113" w:type="dxa"/>
              <w:right w:w="113" w:type="dxa"/>
            </w:tcMar>
          </w:tcPr>
          <w:p w14:paraId="5284B589"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Работы по строительству, реконструкции, капитальному ремонту </w:t>
            </w:r>
            <w:r w:rsidRPr="006D0D48">
              <w:rPr>
                <w:rFonts w:eastAsiaTheme="minorHAnsi" w:cs="Times New Roman"/>
                <w:sz w:val="25"/>
                <w:szCs w:val="26"/>
                <w:lang w:eastAsia="en-US"/>
              </w:rPr>
              <w:lastRenderedPageBreak/>
              <w:t>автомобильной дороги</w:t>
            </w:r>
          </w:p>
        </w:tc>
        <w:tc>
          <w:tcPr>
            <w:tcW w:w="5261" w:type="dxa"/>
            <w:tcBorders>
              <w:top w:val="nil"/>
              <w:left w:val="single" w:sz="4" w:space="0" w:color="auto"/>
              <w:right w:val="single" w:sz="4" w:space="0" w:color="auto"/>
            </w:tcBorders>
            <w:tcMar>
              <w:left w:w="113" w:type="dxa"/>
              <w:right w:w="113" w:type="dxa"/>
            </w:tcMar>
          </w:tcPr>
          <w:p w14:paraId="48353CAF"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lastRenderedPageBreak/>
              <w:t>Наличие у участника закупки следующего опыта выполнения работ:</w:t>
            </w:r>
          </w:p>
          <w:p w14:paraId="3D65DF57"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1) опыта исполнения договора строительного подряда, </w:t>
            </w:r>
            <w:r w:rsidRPr="006D0D48">
              <w:rPr>
                <w:rFonts w:eastAsiaTheme="minorHAnsi" w:cs="Times New Roman"/>
                <w:sz w:val="25"/>
                <w:szCs w:val="26"/>
                <w:lang w:eastAsia="en-US"/>
              </w:rPr>
              <w:lastRenderedPageBreak/>
              <w:t>предусматривающего выполнение работ по строительству, реконструкции автомобильной дороги;</w:t>
            </w:r>
          </w:p>
          <w:p w14:paraId="0835D750"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2) опыта исполнения договора, предусматривающего выполнение работ по капитальному ремонту автомобильной дороги.</w:t>
            </w:r>
          </w:p>
          <w:p w14:paraId="1491CF36"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Цена выполненных работ по договорам, указанным в под</w:t>
            </w:r>
            <w:hyperlink w:anchor="Par1"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или </w:t>
            </w:r>
            <w:hyperlink w:anchor="Par2" w:history="1">
              <w:r w:rsidRPr="006D0D48">
                <w:rPr>
                  <w:rFonts w:eastAsiaTheme="minorHAnsi" w:cs="Times New Roman"/>
                  <w:color w:val="000000" w:themeColor="text1"/>
                  <w:sz w:val="25"/>
                  <w:szCs w:val="26"/>
                  <w:lang w:eastAsia="en-US"/>
                </w:rPr>
                <w:t>2</w:t>
              </w:r>
            </w:hyperlink>
            <w:r w:rsidRPr="006D0D48">
              <w:rPr>
                <w:rFonts w:eastAsiaTheme="minorHAnsi" w:cs="Times New Roman"/>
                <w:color w:val="000000" w:themeColor="text1"/>
                <w:sz w:val="25"/>
                <w:szCs w:val="26"/>
                <w:lang w:eastAsia="en-US"/>
              </w:rPr>
              <w:t xml:space="preserve">, </w:t>
            </w:r>
            <w:r w:rsidRPr="006D0D48">
              <w:rPr>
                <w:rFonts w:eastAsiaTheme="minorHAnsi" w:cs="Times New Roman"/>
                <w:sz w:val="25"/>
                <w:szCs w:val="26"/>
                <w:lang w:eastAsia="en-US"/>
              </w:rPr>
              <w:t xml:space="preserve">должна составлять: </w:t>
            </w:r>
          </w:p>
          <w:p w14:paraId="38C7187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не менее 50 % НМЦД, заключаемого по результатам конкурентной закупки, если НМЦД не превышает 100 млн рублей;</w:t>
            </w:r>
          </w:p>
          <w:p w14:paraId="490282DE"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 не менее 40 % НМЦД, заключаемого по результатам по результатам конкурентной закупки, если НМЦД составляет или превышает </w:t>
            </w:r>
          </w:p>
          <w:p w14:paraId="00635F3C"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100 млн рублей, но не превышает 500 млн рублей;</w:t>
            </w:r>
          </w:p>
          <w:p w14:paraId="7F493970"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не менее 30 % НМЦД, заключаемого по результатам конкурентной закупки, если НМЦД составляет или превышает 500 млн рублей</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372D8A2E"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sz w:val="25"/>
                <w:szCs w:val="26"/>
                <w:lang w:eastAsia="en-US"/>
              </w:rPr>
              <w:lastRenderedPageBreak/>
              <w:t>В случае наличия опыта, указанного в под</w:t>
            </w:r>
            <w:hyperlink r:id="rId120"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графы «Дополнительные требования к участникам закупки» настоящей строки:</w:t>
            </w:r>
          </w:p>
          <w:p w14:paraId="691ADEC0"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lastRenderedPageBreak/>
              <w:t>1) исполненный договор;</w:t>
            </w:r>
          </w:p>
          <w:p w14:paraId="46E05600"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14:paraId="27500735"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4431417D"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color w:val="000000" w:themeColor="text1"/>
                <w:sz w:val="25"/>
                <w:szCs w:val="26"/>
                <w:lang w:eastAsia="en-US"/>
              </w:rPr>
              <w:t xml:space="preserve">В случае наличия опыта, предусмотренного </w:t>
            </w:r>
            <w:hyperlink r:id="rId121" w:history="1">
              <w:r w:rsidRPr="006D0D48">
                <w:rPr>
                  <w:rFonts w:eastAsiaTheme="minorHAnsi" w:cs="Times New Roman"/>
                  <w:color w:val="000000" w:themeColor="text1"/>
                  <w:sz w:val="25"/>
                  <w:szCs w:val="26"/>
                  <w:lang w:eastAsia="en-US"/>
                </w:rPr>
                <w:t>пунктом 2</w:t>
              </w:r>
            </w:hyperlink>
            <w:r w:rsidRPr="006D0D48">
              <w:rPr>
                <w:rFonts w:eastAsiaTheme="minorHAnsi" w:cs="Times New Roman"/>
                <w:color w:val="000000" w:themeColor="text1"/>
                <w:sz w:val="25"/>
                <w:szCs w:val="26"/>
                <w:lang w:eastAsia="en-US"/>
              </w:rPr>
              <w:t xml:space="preserve"> графы «Дополни</w:t>
            </w:r>
            <w:r w:rsidRPr="006D0D48">
              <w:rPr>
                <w:rFonts w:eastAsiaTheme="minorHAnsi" w:cs="Times New Roman"/>
                <w:sz w:val="25"/>
                <w:szCs w:val="26"/>
                <w:lang w:eastAsia="en-US"/>
              </w:rPr>
              <w:t>тельные требования к участникам закупки» настоящей строки:</w:t>
            </w:r>
          </w:p>
          <w:p w14:paraId="30AA2BF5"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1) исполненный договор;</w:t>
            </w:r>
          </w:p>
          <w:p w14:paraId="0B651DCA"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2) акт выполненных работ, подтверждающий цену выполненных работ</w:t>
            </w:r>
          </w:p>
        </w:tc>
      </w:tr>
      <w:tr w:rsidR="0019570D" w:rsidRPr="006D0D48" w14:paraId="05450FED" w14:textId="77777777" w:rsidTr="00D025B6">
        <w:tblPrEx>
          <w:tblBorders>
            <w:bottom w:val="single" w:sz="4" w:space="0" w:color="auto"/>
          </w:tblBorders>
          <w:tblCellMar>
            <w:bottom w:w="0" w:type="dxa"/>
          </w:tblCellMar>
        </w:tblPrEx>
        <w:trPr>
          <w:trHeight w:val="65"/>
        </w:trPr>
        <w:tc>
          <w:tcPr>
            <w:tcW w:w="741" w:type="dxa"/>
            <w:tcBorders>
              <w:top w:val="single" w:sz="4" w:space="0" w:color="auto"/>
              <w:left w:val="single" w:sz="4" w:space="0" w:color="auto"/>
              <w:right w:val="single" w:sz="4" w:space="0" w:color="auto"/>
            </w:tcBorders>
            <w:tcMar>
              <w:left w:w="113" w:type="dxa"/>
              <w:right w:w="113" w:type="dxa"/>
            </w:tcMar>
          </w:tcPr>
          <w:p w14:paraId="1677E5D2"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17</w:t>
            </w:r>
          </w:p>
        </w:tc>
        <w:tc>
          <w:tcPr>
            <w:tcW w:w="3467" w:type="dxa"/>
            <w:tcBorders>
              <w:top w:val="single" w:sz="4" w:space="0" w:color="auto"/>
              <w:left w:val="single" w:sz="4" w:space="0" w:color="auto"/>
              <w:right w:val="single" w:sz="4" w:space="0" w:color="auto"/>
            </w:tcBorders>
            <w:tcMar>
              <w:left w:w="113" w:type="dxa"/>
              <w:right w:w="113" w:type="dxa"/>
            </w:tcMar>
          </w:tcPr>
          <w:p w14:paraId="10B869F5"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ремонту, содержанию автомобильной дороги</w:t>
            </w:r>
          </w:p>
        </w:tc>
        <w:tc>
          <w:tcPr>
            <w:tcW w:w="5261" w:type="dxa"/>
            <w:tcBorders>
              <w:top w:val="nil"/>
              <w:left w:val="single" w:sz="4" w:space="0" w:color="auto"/>
              <w:right w:val="single" w:sz="4" w:space="0" w:color="auto"/>
            </w:tcBorders>
            <w:tcMar>
              <w:left w:w="113" w:type="dxa"/>
              <w:right w:w="113" w:type="dxa"/>
            </w:tcMar>
          </w:tcPr>
          <w:p w14:paraId="0DC5861E"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у участника закупки следующего опыта выполнения работ:</w:t>
            </w:r>
          </w:p>
          <w:p w14:paraId="6DB6E385"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1) опыта исполнения договора, предусматривающего выполнение работ по ремонту, содержанию автомобильной дороги;</w:t>
            </w:r>
          </w:p>
          <w:p w14:paraId="1C434F1E"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2) опыта исполнения договора, </w:t>
            </w:r>
            <w:r w:rsidRPr="006D0D48">
              <w:rPr>
                <w:rFonts w:eastAsiaTheme="minorHAnsi" w:cs="Times New Roman"/>
                <w:sz w:val="25"/>
                <w:szCs w:val="26"/>
                <w:lang w:eastAsia="en-US"/>
              </w:rPr>
              <w:lastRenderedPageBreak/>
              <w:t>предусматривающего выполнение работ по капитальному ремонту автомобильной дороги;</w:t>
            </w:r>
          </w:p>
          <w:p w14:paraId="5D3EF7A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3) опыта исполнения договора строительного подряда, предусматривающего выполнение работ по строительству, реконструкции автомобильной дороги.</w:t>
            </w:r>
          </w:p>
          <w:p w14:paraId="53AFC5FE"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Цена выполненных работ по договорам, указанным в под</w:t>
            </w:r>
            <w:hyperlink w:anchor="Par1"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w:t>
            </w:r>
            <w:hyperlink w:anchor="Par2" w:history="1">
              <w:r w:rsidRPr="006D0D48">
                <w:rPr>
                  <w:rFonts w:eastAsiaTheme="minorHAnsi" w:cs="Times New Roman"/>
                  <w:color w:val="000000" w:themeColor="text1"/>
                  <w:sz w:val="25"/>
                  <w:szCs w:val="26"/>
                  <w:lang w:eastAsia="en-US"/>
                </w:rPr>
                <w:t>2</w:t>
              </w:r>
            </w:hyperlink>
            <w:r w:rsidRPr="006D0D48">
              <w:rPr>
                <w:rFonts w:eastAsiaTheme="minorHAnsi" w:cs="Times New Roman"/>
                <w:color w:val="000000" w:themeColor="text1"/>
                <w:sz w:val="25"/>
                <w:szCs w:val="26"/>
                <w:lang w:eastAsia="en-US"/>
              </w:rPr>
              <w:t xml:space="preserve"> или </w:t>
            </w:r>
            <w:hyperlink w:anchor="Par3" w:history="1">
              <w:r w:rsidRPr="006D0D48">
                <w:rPr>
                  <w:rFonts w:eastAsiaTheme="minorHAnsi" w:cs="Times New Roman"/>
                  <w:color w:val="000000" w:themeColor="text1"/>
                  <w:sz w:val="25"/>
                  <w:szCs w:val="26"/>
                  <w:lang w:eastAsia="en-US"/>
                </w:rPr>
                <w:t>3</w:t>
              </w:r>
            </w:hyperlink>
            <w:r w:rsidRPr="006D0D48">
              <w:rPr>
                <w:rFonts w:eastAsiaTheme="minorHAnsi" w:cs="Times New Roman"/>
                <w:color w:val="000000" w:themeColor="text1"/>
                <w:sz w:val="25"/>
                <w:szCs w:val="26"/>
                <w:lang w:eastAsia="en-US"/>
              </w:rPr>
              <w:t xml:space="preserve">, </w:t>
            </w:r>
            <w:r w:rsidRPr="006D0D48">
              <w:rPr>
                <w:rFonts w:eastAsiaTheme="minorHAnsi" w:cs="Times New Roman"/>
                <w:sz w:val="25"/>
                <w:szCs w:val="26"/>
                <w:lang w:eastAsia="en-US"/>
              </w:rPr>
              <w:t>должна составлять не менее   20 % НМЦД, заключаемого по результатам конкурентной закупки</w:t>
            </w:r>
          </w:p>
        </w:tc>
        <w:tc>
          <w:tcPr>
            <w:tcW w:w="5103" w:type="dxa"/>
            <w:tcBorders>
              <w:top w:val="single" w:sz="4" w:space="0" w:color="auto"/>
              <w:left w:val="single" w:sz="4" w:space="0" w:color="auto"/>
              <w:right w:val="single" w:sz="4" w:space="0" w:color="auto"/>
            </w:tcBorders>
            <w:tcMar>
              <w:top w:w="28" w:type="dxa"/>
              <w:left w:w="113" w:type="dxa"/>
              <w:bottom w:w="28" w:type="dxa"/>
              <w:right w:w="113" w:type="dxa"/>
            </w:tcMar>
          </w:tcPr>
          <w:p w14:paraId="194B7293"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sz w:val="25"/>
                <w:szCs w:val="26"/>
                <w:lang w:eastAsia="en-US"/>
              </w:rPr>
              <w:lastRenderedPageBreak/>
              <w:t>В случае наличия опыта, указанного в  под</w:t>
            </w:r>
            <w:hyperlink r:id="rId122" w:history="1">
              <w:r w:rsidRPr="006D0D48">
                <w:rPr>
                  <w:rFonts w:eastAsiaTheme="minorHAnsi" w:cs="Times New Roman"/>
                  <w:color w:val="000000" w:themeColor="text1"/>
                  <w:sz w:val="25"/>
                  <w:szCs w:val="26"/>
                  <w:lang w:eastAsia="en-US"/>
                </w:rPr>
                <w:t>пункте 1</w:t>
              </w:r>
            </w:hyperlink>
            <w:r w:rsidRPr="006D0D48">
              <w:rPr>
                <w:rFonts w:eastAsiaTheme="minorHAnsi" w:cs="Times New Roman"/>
                <w:color w:val="000000" w:themeColor="text1"/>
                <w:sz w:val="25"/>
                <w:szCs w:val="26"/>
                <w:lang w:eastAsia="en-US"/>
              </w:rPr>
              <w:t xml:space="preserve"> или </w:t>
            </w:r>
            <w:hyperlink r:id="rId123" w:history="1">
              <w:r w:rsidRPr="006D0D48">
                <w:rPr>
                  <w:rFonts w:eastAsiaTheme="minorHAnsi" w:cs="Times New Roman"/>
                  <w:color w:val="000000" w:themeColor="text1"/>
                  <w:sz w:val="25"/>
                  <w:szCs w:val="26"/>
                  <w:lang w:eastAsia="en-US"/>
                </w:rPr>
                <w:t>2</w:t>
              </w:r>
            </w:hyperlink>
            <w:r w:rsidRPr="006D0D48">
              <w:rPr>
                <w:rFonts w:eastAsiaTheme="minorHAnsi" w:cs="Times New Roman"/>
                <w:color w:val="000000" w:themeColor="text1"/>
                <w:sz w:val="25"/>
                <w:szCs w:val="26"/>
                <w:lang w:eastAsia="en-US"/>
              </w:rPr>
              <w:t xml:space="preserve"> графы «Дополнительные требования к участникам закупки» настоящей строки:</w:t>
            </w:r>
          </w:p>
          <w:p w14:paraId="7E7727F2"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1) исполненный договор;</w:t>
            </w:r>
          </w:p>
          <w:p w14:paraId="3C44781C"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t>2) акт выполненных работ, подтверждающий цену выполненных работ.</w:t>
            </w:r>
          </w:p>
          <w:p w14:paraId="29C09421"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color w:val="000000" w:themeColor="text1"/>
                <w:sz w:val="25"/>
                <w:szCs w:val="26"/>
                <w:lang w:eastAsia="en-US"/>
              </w:rPr>
              <w:lastRenderedPageBreak/>
              <w:t>В случае наличия опыта, указанного в под</w:t>
            </w:r>
            <w:hyperlink r:id="rId124" w:history="1">
              <w:r w:rsidRPr="006D0D48">
                <w:rPr>
                  <w:rFonts w:eastAsiaTheme="minorHAnsi" w:cs="Times New Roman"/>
                  <w:color w:val="000000" w:themeColor="text1"/>
                  <w:sz w:val="25"/>
                  <w:szCs w:val="26"/>
                  <w:lang w:eastAsia="en-US"/>
                </w:rPr>
                <w:t>пункте 3</w:t>
              </w:r>
            </w:hyperlink>
            <w:r w:rsidRPr="006D0D48">
              <w:rPr>
                <w:rFonts w:eastAsiaTheme="minorHAnsi" w:cs="Times New Roman"/>
                <w:color w:val="000000" w:themeColor="text1"/>
                <w:sz w:val="25"/>
                <w:szCs w:val="26"/>
                <w:lang w:eastAsia="en-US"/>
              </w:rPr>
              <w:t xml:space="preserve"> графы «Дополнительные требования к участникам закупки» настоящей строки:</w:t>
            </w:r>
          </w:p>
          <w:p w14:paraId="5BFF742D"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1) исполненный договор;</w:t>
            </w:r>
          </w:p>
          <w:p w14:paraId="7218D96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3E595CAC"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19570D" w:rsidRPr="006D0D48" w14:paraId="71455BCA" w14:textId="77777777" w:rsidTr="00D025B6">
        <w:tblPrEx>
          <w:tblBorders>
            <w:bottom w:val="single" w:sz="4" w:space="0" w:color="auto"/>
          </w:tblBorders>
          <w:tblCellMar>
            <w:bottom w:w="0" w:type="dxa"/>
          </w:tblCellMar>
        </w:tblPrEx>
        <w:trPr>
          <w:trHeight w:val="65"/>
        </w:trPr>
        <w:tc>
          <w:tcPr>
            <w:tcW w:w="14572" w:type="dxa"/>
            <w:gridSpan w:val="4"/>
            <w:tcBorders>
              <w:top w:val="single" w:sz="4" w:space="0" w:color="auto"/>
              <w:left w:val="single" w:sz="4" w:space="0" w:color="auto"/>
              <w:right w:val="single" w:sz="4" w:space="0" w:color="auto"/>
            </w:tcBorders>
            <w:tcMar>
              <w:left w:w="113" w:type="dxa"/>
              <w:right w:w="113" w:type="dxa"/>
            </w:tcMar>
            <w:vAlign w:val="center"/>
          </w:tcPr>
          <w:p w14:paraId="4580979E" w14:textId="77777777" w:rsidR="0019570D" w:rsidRPr="006D0D48" w:rsidRDefault="0019570D" w:rsidP="00D025B6">
            <w:pPr>
              <w:autoSpaceDE w:val="0"/>
              <w:adjustRightInd w:val="0"/>
              <w:jc w:val="both"/>
              <w:rPr>
                <w:rFonts w:eastAsiaTheme="minorHAnsi" w:cs="Times New Roman"/>
                <w:sz w:val="25"/>
                <w:szCs w:val="26"/>
                <w:lang w:eastAsia="en-US"/>
              </w:rPr>
            </w:pPr>
            <w:r w:rsidRPr="001902EF">
              <w:rPr>
                <w:rFonts w:eastAsiaTheme="minorHAnsi" w:cs="Times New Roman"/>
                <w:b/>
                <w:sz w:val="25"/>
                <w:szCs w:val="26"/>
                <w:lang w:eastAsia="en-US"/>
              </w:rPr>
              <w:t>Раздел IV. Дополнительные требования к участникам закупки в сфере здравоохранения, образования, науки, обеспечения санитарно-эпидемиологического благополучия населения, охраны, информация и документы, подтверждающие соответствие участников закупки таким дополнительным требованиям</w:t>
            </w:r>
          </w:p>
        </w:tc>
      </w:tr>
      <w:tr w:rsidR="0019570D" w:rsidRPr="006D0D48" w14:paraId="2F0D0252" w14:textId="77777777" w:rsidTr="00D025B6">
        <w:tblPrEx>
          <w:tblBorders>
            <w:bottom w:val="single" w:sz="4" w:space="0" w:color="auto"/>
          </w:tblBorders>
          <w:tblCellMar>
            <w:bottom w:w="0" w:type="dxa"/>
          </w:tblCellMar>
        </w:tblPrEx>
        <w:trPr>
          <w:trHeight w:val="1326"/>
        </w:trPr>
        <w:tc>
          <w:tcPr>
            <w:tcW w:w="741" w:type="dxa"/>
            <w:tcBorders>
              <w:top w:val="single" w:sz="4" w:space="0" w:color="auto"/>
              <w:left w:val="single" w:sz="4" w:space="0" w:color="auto"/>
              <w:right w:val="single" w:sz="4" w:space="0" w:color="auto"/>
            </w:tcBorders>
            <w:tcMar>
              <w:left w:w="113" w:type="dxa"/>
              <w:right w:w="113" w:type="dxa"/>
            </w:tcMar>
          </w:tcPr>
          <w:p w14:paraId="0CDF5AF5"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18</w:t>
            </w:r>
          </w:p>
        </w:tc>
        <w:tc>
          <w:tcPr>
            <w:tcW w:w="3467" w:type="dxa"/>
            <w:tcBorders>
              <w:top w:val="single" w:sz="4" w:space="0" w:color="auto"/>
              <w:left w:val="single" w:sz="4" w:space="0" w:color="auto"/>
              <w:right w:val="single" w:sz="4" w:space="0" w:color="auto"/>
            </w:tcBorders>
            <w:tcMar>
              <w:left w:w="113" w:type="dxa"/>
              <w:right w:w="113" w:type="dxa"/>
            </w:tcMar>
          </w:tcPr>
          <w:p w14:paraId="6FB1252B"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техническому обслуживанию</w:t>
            </w:r>
            <w:r>
              <w:rPr>
                <w:rFonts w:eastAsiaTheme="minorHAnsi" w:cs="Times New Roman"/>
                <w:sz w:val="25"/>
                <w:szCs w:val="26"/>
                <w:lang w:eastAsia="en-US"/>
              </w:rPr>
              <w:t xml:space="preserve"> </w:t>
            </w:r>
            <w:r w:rsidRPr="006D0D48">
              <w:rPr>
                <w:rFonts w:eastAsiaTheme="minorHAnsi" w:cs="Times New Roman"/>
                <w:sz w:val="25"/>
                <w:szCs w:val="26"/>
                <w:lang w:eastAsia="en-US"/>
              </w:rPr>
              <w:t xml:space="preserve">(монтаж и наладка; контроль технического состояния; периодическое и текущее техническое </w:t>
            </w:r>
            <w:r w:rsidRPr="006D0D48">
              <w:rPr>
                <w:rFonts w:eastAsiaTheme="minorHAnsi" w:cs="Times New Roman"/>
                <w:sz w:val="25"/>
                <w:szCs w:val="26"/>
                <w:lang w:eastAsia="en-US"/>
              </w:rPr>
              <w:lastRenderedPageBreak/>
              <w:t>обслуживание; ремонт) медицинской техники, включенной в коды 26.60.11, 26.60.12, 26.60.13.130, 26.70.22.150, 32.50.12, 32.50.21.121, 32.50.21.122 Общероссийского классификатора продукции по видам экономической деятельности (ОКПД2) ОК 034-2014</w:t>
            </w:r>
          </w:p>
        </w:tc>
        <w:tc>
          <w:tcPr>
            <w:tcW w:w="5261" w:type="dxa"/>
            <w:tcBorders>
              <w:top w:val="nil"/>
              <w:left w:val="single" w:sz="4" w:space="0" w:color="auto"/>
              <w:right w:val="single" w:sz="4" w:space="0" w:color="auto"/>
            </w:tcBorders>
            <w:tcMar>
              <w:left w:w="113" w:type="dxa"/>
              <w:right w:w="113" w:type="dxa"/>
            </w:tcMar>
          </w:tcPr>
          <w:p w14:paraId="79EBDD5A"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lastRenderedPageBreak/>
              <w:t>Наличие опыта исполнения участником закупки договора, предусматривающего выполнение работ по техническому обслуживанию медицинской техники.</w:t>
            </w:r>
          </w:p>
          <w:p w14:paraId="6897B3EA"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Цена выполненных работ по договору должна составлять не менее 20 % НМЦД, заключаемого по результатам </w:t>
            </w:r>
            <w:r w:rsidRPr="006D0D48">
              <w:rPr>
                <w:rFonts w:eastAsiaTheme="minorHAnsi" w:cs="Times New Roman"/>
                <w:sz w:val="25"/>
                <w:szCs w:val="26"/>
                <w:lang w:eastAsia="en-US"/>
              </w:rPr>
              <w:lastRenderedPageBreak/>
              <w:t>конкурентной закупки</w:t>
            </w:r>
          </w:p>
        </w:tc>
        <w:tc>
          <w:tcPr>
            <w:tcW w:w="5103" w:type="dxa"/>
            <w:tcBorders>
              <w:top w:val="single" w:sz="4" w:space="0" w:color="auto"/>
              <w:left w:val="single" w:sz="4" w:space="0" w:color="auto"/>
              <w:right w:val="single" w:sz="4" w:space="0" w:color="auto"/>
            </w:tcBorders>
            <w:tcMar>
              <w:top w:w="28" w:type="dxa"/>
              <w:left w:w="113" w:type="dxa"/>
              <w:bottom w:w="28" w:type="dxa"/>
              <w:right w:w="113" w:type="dxa"/>
            </w:tcMar>
          </w:tcPr>
          <w:p w14:paraId="1EDDF95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lastRenderedPageBreak/>
              <w:t>Исполненный договор;</w:t>
            </w:r>
          </w:p>
          <w:p w14:paraId="44B35692"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выполненных работ, подтверждающий цену выполненных работ</w:t>
            </w:r>
          </w:p>
        </w:tc>
      </w:tr>
      <w:tr w:rsidR="0019570D" w:rsidRPr="006D0D48" w14:paraId="2205232D" w14:textId="77777777" w:rsidTr="00D025B6">
        <w:tblPrEx>
          <w:tblBorders>
            <w:bottom w:val="single" w:sz="4" w:space="0" w:color="auto"/>
          </w:tblBorders>
          <w:tblCellMar>
            <w:bottom w:w="0" w:type="dxa"/>
          </w:tblCellMar>
        </w:tblPrEx>
        <w:trPr>
          <w:trHeight w:val="1326"/>
        </w:trPr>
        <w:tc>
          <w:tcPr>
            <w:tcW w:w="741" w:type="dxa"/>
            <w:tcBorders>
              <w:top w:val="single" w:sz="4" w:space="0" w:color="auto"/>
              <w:left w:val="single" w:sz="4" w:space="0" w:color="auto"/>
              <w:right w:val="single" w:sz="4" w:space="0" w:color="auto"/>
            </w:tcBorders>
            <w:tcMar>
              <w:left w:w="113" w:type="dxa"/>
              <w:right w:w="113" w:type="dxa"/>
            </w:tcMar>
          </w:tcPr>
          <w:p w14:paraId="211ED11E"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19</w:t>
            </w:r>
          </w:p>
        </w:tc>
        <w:tc>
          <w:tcPr>
            <w:tcW w:w="3467" w:type="dxa"/>
            <w:tcBorders>
              <w:top w:val="single" w:sz="4" w:space="0" w:color="auto"/>
              <w:left w:val="single" w:sz="4" w:space="0" w:color="auto"/>
              <w:right w:val="single" w:sz="4" w:space="0" w:color="auto"/>
            </w:tcBorders>
            <w:tcMar>
              <w:left w:w="113" w:type="dxa"/>
              <w:right w:w="113" w:type="dxa"/>
            </w:tcMar>
          </w:tcPr>
          <w:p w14:paraId="364930C2"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Услуги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261" w:type="dxa"/>
            <w:tcBorders>
              <w:top w:val="nil"/>
              <w:left w:val="single" w:sz="4" w:space="0" w:color="auto"/>
              <w:right w:val="single" w:sz="4" w:space="0" w:color="auto"/>
            </w:tcBorders>
            <w:tcMar>
              <w:left w:w="113" w:type="dxa"/>
              <w:right w:w="113" w:type="dxa"/>
            </w:tcMar>
          </w:tcPr>
          <w:p w14:paraId="30E0598B"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14:paraId="29D805E2"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Цена оказанных услуг и (или) поставленных товаров по договору должна составлять не менее 20 % НМЦД, заключаемого по результатам конкурентной закупки</w:t>
            </w:r>
          </w:p>
        </w:tc>
        <w:tc>
          <w:tcPr>
            <w:tcW w:w="5103" w:type="dxa"/>
            <w:tcBorders>
              <w:top w:val="single" w:sz="4" w:space="0" w:color="auto"/>
              <w:left w:val="single" w:sz="4" w:space="0" w:color="auto"/>
              <w:right w:val="single" w:sz="4" w:space="0" w:color="auto"/>
            </w:tcBorders>
            <w:tcMar>
              <w:top w:w="28" w:type="dxa"/>
              <w:left w:w="113" w:type="dxa"/>
              <w:bottom w:w="28" w:type="dxa"/>
              <w:right w:w="113" w:type="dxa"/>
            </w:tcMar>
          </w:tcPr>
          <w:p w14:paraId="5F668784"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Исполненный договор;</w:t>
            </w:r>
          </w:p>
          <w:p w14:paraId="7B69B9AD"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приемки оказанных услуг и (или) поставленных товаров, подтверждающий цену оказанных услуг и (или) поставленных товаров</w:t>
            </w:r>
          </w:p>
        </w:tc>
      </w:tr>
      <w:tr w:rsidR="0019570D" w:rsidRPr="006D0D48" w14:paraId="34BEEDD5" w14:textId="77777777" w:rsidTr="00D025B6">
        <w:tblPrEx>
          <w:tblBorders>
            <w:bottom w:val="single" w:sz="4" w:space="0" w:color="auto"/>
          </w:tblBorders>
          <w:tblCellMar>
            <w:bottom w:w="0" w:type="dxa"/>
          </w:tblCellMar>
        </w:tblPrEx>
        <w:trPr>
          <w:trHeight w:val="65"/>
        </w:trPr>
        <w:tc>
          <w:tcPr>
            <w:tcW w:w="741" w:type="dxa"/>
            <w:tcBorders>
              <w:top w:val="single" w:sz="4" w:space="0" w:color="auto"/>
              <w:left w:val="single" w:sz="4" w:space="0" w:color="auto"/>
              <w:right w:val="single" w:sz="4" w:space="0" w:color="auto"/>
            </w:tcBorders>
            <w:tcMar>
              <w:left w:w="113" w:type="dxa"/>
              <w:right w:w="113" w:type="dxa"/>
            </w:tcMar>
          </w:tcPr>
          <w:p w14:paraId="3A233C9B"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20</w:t>
            </w:r>
          </w:p>
        </w:tc>
        <w:tc>
          <w:tcPr>
            <w:tcW w:w="3467" w:type="dxa"/>
            <w:tcBorders>
              <w:top w:val="single" w:sz="4" w:space="0" w:color="auto"/>
              <w:left w:val="single" w:sz="4" w:space="0" w:color="auto"/>
              <w:right w:val="single" w:sz="4" w:space="0" w:color="auto"/>
            </w:tcBorders>
            <w:tcMar>
              <w:left w:w="113" w:type="dxa"/>
              <w:right w:w="113" w:type="dxa"/>
            </w:tcMar>
          </w:tcPr>
          <w:p w14:paraId="74D8D62E"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Услуги по обеспечению охраны объектов (территорий)</w:t>
            </w:r>
          </w:p>
        </w:tc>
        <w:tc>
          <w:tcPr>
            <w:tcW w:w="5261" w:type="dxa"/>
            <w:tcBorders>
              <w:top w:val="nil"/>
              <w:left w:val="single" w:sz="4" w:space="0" w:color="auto"/>
              <w:right w:val="single" w:sz="4" w:space="0" w:color="auto"/>
            </w:tcBorders>
            <w:tcMar>
              <w:left w:w="113" w:type="dxa"/>
              <w:right w:w="113" w:type="dxa"/>
            </w:tcMar>
          </w:tcPr>
          <w:p w14:paraId="3D9D94AD"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опыта исполнения участником закупки договора, предусматривающего оказание услуг по обеспечению охраны объектов (территорий).</w:t>
            </w:r>
          </w:p>
          <w:p w14:paraId="615D9553"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lastRenderedPageBreak/>
              <w:t>Цена оказанных услуг должна составлять не менее</w:t>
            </w:r>
            <w:r>
              <w:rPr>
                <w:rFonts w:eastAsiaTheme="minorHAnsi" w:cs="Times New Roman"/>
                <w:sz w:val="25"/>
                <w:szCs w:val="26"/>
                <w:lang w:eastAsia="en-US"/>
              </w:rPr>
              <w:t xml:space="preserve"> </w:t>
            </w:r>
            <w:r w:rsidRPr="006D0D48">
              <w:rPr>
                <w:rFonts w:eastAsiaTheme="minorHAnsi" w:cs="Times New Roman"/>
                <w:sz w:val="25"/>
                <w:szCs w:val="26"/>
                <w:lang w:eastAsia="en-US"/>
              </w:rPr>
              <w:t>20 % НМЦД, заключаемого по результатам конкурентной закупки</w:t>
            </w:r>
          </w:p>
        </w:tc>
        <w:tc>
          <w:tcPr>
            <w:tcW w:w="5103" w:type="dxa"/>
            <w:tcBorders>
              <w:top w:val="single" w:sz="4" w:space="0" w:color="auto"/>
              <w:left w:val="single" w:sz="4" w:space="0" w:color="auto"/>
              <w:right w:val="single" w:sz="4" w:space="0" w:color="auto"/>
            </w:tcBorders>
            <w:tcMar>
              <w:top w:w="28" w:type="dxa"/>
              <w:left w:w="113" w:type="dxa"/>
              <w:bottom w:w="28" w:type="dxa"/>
              <w:right w:w="113" w:type="dxa"/>
            </w:tcMar>
          </w:tcPr>
          <w:p w14:paraId="5E36813E"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lastRenderedPageBreak/>
              <w:t>Исполненный договор;</w:t>
            </w:r>
          </w:p>
          <w:p w14:paraId="6C091D8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приемки оказанных услуг, подтверждающий цену оказанных услуг</w:t>
            </w:r>
          </w:p>
        </w:tc>
      </w:tr>
      <w:tr w:rsidR="0019570D" w:rsidRPr="006D0D48" w14:paraId="73CB1C34" w14:textId="77777777" w:rsidTr="00D025B6">
        <w:tblPrEx>
          <w:tblBorders>
            <w:bottom w:val="single" w:sz="4" w:space="0" w:color="auto"/>
          </w:tblBorders>
          <w:tblCellMar>
            <w:bottom w:w="0" w:type="dxa"/>
          </w:tblCellMar>
        </w:tblPrEx>
        <w:trPr>
          <w:trHeight w:val="65"/>
        </w:trPr>
        <w:tc>
          <w:tcPr>
            <w:tcW w:w="741" w:type="dxa"/>
            <w:tcBorders>
              <w:top w:val="single" w:sz="4" w:space="0" w:color="auto"/>
              <w:left w:val="single" w:sz="4" w:space="0" w:color="auto"/>
              <w:right w:val="single" w:sz="4" w:space="0" w:color="auto"/>
            </w:tcBorders>
            <w:tcMar>
              <w:left w:w="113" w:type="dxa"/>
              <w:right w:w="113" w:type="dxa"/>
            </w:tcMar>
          </w:tcPr>
          <w:p w14:paraId="1BB6CEEF"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21</w:t>
            </w:r>
          </w:p>
        </w:tc>
        <w:tc>
          <w:tcPr>
            <w:tcW w:w="3467" w:type="dxa"/>
            <w:tcBorders>
              <w:top w:val="single" w:sz="4" w:space="0" w:color="auto"/>
              <w:left w:val="single" w:sz="4" w:space="0" w:color="auto"/>
              <w:right w:val="single" w:sz="4" w:space="0" w:color="auto"/>
            </w:tcBorders>
            <w:tcMar>
              <w:left w:w="113" w:type="dxa"/>
              <w:right w:w="113" w:type="dxa"/>
            </w:tcMar>
          </w:tcPr>
          <w:p w14:paraId="4F2D7666"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Услуги по организации отдыха детей и их оздоровлени</w:t>
            </w:r>
            <w:r>
              <w:rPr>
                <w:rFonts w:eastAsiaTheme="minorHAnsi" w:cs="Times New Roman"/>
                <w:sz w:val="25"/>
                <w:szCs w:val="26"/>
                <w:lang w:eastAsia="en-US"/>
              </w:rPr>
              <w:t>ю</w:t>
            </w:r>
          </w:p>
        </w:tc>
        <w:tc>
          <w:tcPr>
            <w:tcW w:w="5261" w:type="dxa"/>
            <w:tcBorders>
              <w:top w:val="nil"/>
              <w:left w:val="single" w:sz="4" w:space="0" w:color="auto"/>
              <w:right w:val="single" w:sz="4" w:space="0" w:color="auto"/>
            </w:tcBorders>
            <w:tcMar>
              <w:left w:w="113" w:type="dxa"/>
              <w:right w:w="113" w:type="dxa"/>
            </w:tcMar>
          </w:tcPr>
          <w:p w14:paraId="1E23FD26"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опыта исполнения участником закупки договора, предусматривающего оказание услуг по организации отдыха детей и их оздоровлению.</w:t>
            </w:r>
          </w:p>
          <w:p w14:paraId="65B36954"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Цена оказанных услуг по договору должна составлять не менее 20 % НМЦД, заключаемого по результатам конкурентной закупки</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2EDCA325"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Исполненный договор;</w:t>
            </w:r>
          </w:p>
          <w:p w14:paraId="616B7DEF"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приемки оказанных услуг, подтверждающий цену оказанных услуг</w:t>
            </w:r>
          </w:p>
        </w:tc>
      </w:tr>
      <w:tr w:rsidR="0019570D" w:rsidRPr="006D0D48" w14:paraId="00A541AA" w14:textId="77777777" w:rsidTr="00D025B6">
        <w:tblPrEx>
          <w:tblBorders>
            <w:bottom w:val="single" w:sz="4" w:space="0" w:color="auto"/>
          </w:tblBorders>
          <w:tblCellMar>
            <w:bottom w:w="0" w:type="dxa"/>
          </w:tblCellMar>
        </w:tblPrEx>
        <w:trPr>
          <w:trHeight w:val="1991"/>
        </w:trPr>
        <w:tc>
          <w:tcPr>
            <w:tcW w:w="741" w:type="dxa"/>
            <w:tcBorders>
              <w:top w:val="single" w:sz="4" w:space="0" w:color="auto"/>
              <w:left w:val="single" w:sz="4" w:space="0" w:color="auto"/>
              <w:bottom w:val="single" w:sz="4" w:space="0" w:color="auto"/>
              <w:right w:val="single" w:sz="4" w:space="0" w:color="auto"/>
            </w:tcBorders>
            <w:tcMar>
              <w:left w:w="113" w:type="dxa"/>
              <w:right w:w="113" w:type="dxa"/>
            </w:tcMar>
          </w:tcPr>
          <w:p w14:paraId="5205E3B0" w14:textId="77777777" w:rsidR="0019570D" w:rsidRPr="006D0D48" w:rsidRDefault="0019570D" w:rsidP="00D025B6">
            <w:pPr>
              <w:autoSpaceDE w:val="0"/>
              <w:contextualSpacing/>
              <w:jc w:val="center"/>
              <w:rPr>
                <w:rFonts w:cs="Times New Roman"/>
                <w:bCs/>
                <w:sz w:val="25"/>
                <w:szCs w:val="26"/>
              </w:rPr>
            </w:pPr>
            <w:r w:rsidRPr="006D0D48">
              <w:rPr>
                <w:rFonts w:cs="Times New Roman"/>
                <w:bCs/>
                <w:sz w:val="25"/>
                <w:szCs w:val="26"/>
              </w:rPr>
              <w:t>22</w:t>
            </w:r>
          </w:p>
        </w:tc>
        <w:tc>
          <w:tcPr>
            <w:tcW w:w="3467" w:type="dxa"/>
            <w:tcBorders>
              <w:top w:val="single" w:sz="4" w:space="0" w:color="auto"/>
              <w:left w:val="single" w:sz="4" w:space="0" w:color="auto"/>
              <w:bottom w:val="single" w:sz="4" w:space="0" w:color="auto"/>
              <w:right w:val="single" w:sz="4" w:space="0" w:color="auto"/>
            </w:tcBorders>
            <w:tcMar>
              <w:left w:w="113" w:type="dxa"/>
              <w:right w:w="113" w:type="dxa"/>
            </w:tcMar>
          </w:tcPr>
          <w:p w14:paraId="46FCA6E3"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Услуги по уборке зданий, сооружений, прилегающих к ним территорий</w:t>
            </w:r>
          </w:p>
        </w:tc>
        <w:tc>
          <w:tcPr>
            <w:tcW w:w="5261" w:type="dxa"/>
            <w:tcBorders>
              <w:top w:val="nil"/>
              <w:left w:val="single" w:sz="4" w:space="0" w:color="auto"/>
              <w:bottom w:val="single" w:sz="4" w:space="0" w:color="auto"/>
              <w:right w:val="single" w:sz="4" w:space="0" w:color="auto"/>
            </w:tcBorders>
            <w:tcMar>
              <w:left w:w="113" w:type="dxa"/>
              <w:right w:w="113" w:type="dxa"/>
            </w:tcMar>
          </w:tcPr>
          <w:p w14:paraId="659B2509"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опыта исполнения участником закупки договора, предусматривающего оказание услуг по уборке зданий, сооружений, прилегающих к ним территорий.</w:t>
            </w:r>
          </w:p>
          <w:p w14:paraId="0BE8AA8E"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Цена оказанных услуг по договору должна составлять не менее 20 % НМЦД, заключаемого по результатам конкурентной закупки</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77E3CCB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Исполненный договор;</w:t>
            </w:r>
          </w:p>
          <w:p w14:paraId="7931A574"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приемки оказанных услуг, подтверждающий цену оказанных услуг</w:t>
            </w:r>
          </w:p>
        </w:tc>
      </w:tr>
      <w:tr w:rsidR="0019570D" w:rsidRPr="006D0D48" w14:paraId="23EC36A5" w14:textId="77777777" w:rsidTr="00D025B6">
        <w:tblPrEx>
          <w:tblBorders>
            <w:bottom w:val="single" w:sz="4" w:space="0" w:color="auto"/>
          </w:tblBorders>
          <w:tblCellMar>
            <w:bottom w:w="0" w:type="dxa"/>
          </w:tblCellMar>
        </w:tblPrEx>
        <w:trPr>
          <w:trHeight w:val="640"/>
        </w:trPr>
        <w:tc>
          <w:tcPr>
            <w:tcW w:w="14572" w:type="dxa"/>
            <w:gridSpan w:val="4"/>
            <w:tcBorders>
              <w:top w:val="single" w:sz="4" w:space="0" w:color="auto"/>
              <w:left w:val="single" w:sz="4" w:space="0" w:color="auto"/>
              <w:right w:val="single" w:sz="4" w:space="0" w:color="auto"/>
            </w:tcBorders>
            <w:tcMar>
              <w:left w:w="113" w:type="dxa"/>
              <w:right w:w="113" w:type="dxa"/>
            </w:tcMar>
            <w:vAlign w:val="center"/>
          </w:tcPr>
          <w:p w14:paraId="5ED4C73C" w14:textId="77777777" w:rsidR="0019570D" w:rsidRPr="001902EF" w:rsidRDefault="0019570D" w:rsidP="00D025B6">
            <w:pPr>
              <w:autoSpaceDE w:val="0"/>
              <w:adjustRightInd w:val="0"/>
              <w:jc w:val="both"/>
              <w:rPr>
                <w:rFonts w:eastAsiaTheme="minorHAnsi" w:cs="Times New Roman"/>
                <w:b/>
                <w:sz w:val="25"/>
                <w:szCs w:val="26"/>
                <w:lang w:eastAsia="en-US"/>
              </w:rPr>
            </w:pPr>
            <w:r w:rsidRPr="001902EF">
              <w:rPr>
                <w:rFonts w:eastAsiaTheme="minorHAnsi" w:cs="Times New Roman"/>
                <w:b/>
                <w:sz w:val="25"/>
                <w:szCs w:val="26"/>
                <w:lang w:eastAsia="en-US"/>
              </w:rPr>
              <w:t>Раздел V.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закупки таким дополнительным требованиям</w:t>
            </w:r>
          </w:p>
        </w:tc>
      </w:tr>
      <w:tr w:rsidR="0019570D" w:rsidRPr="006D0D48" w14:paraId="0EFFC824" w14:textId="77777777" w:rsidTr="00D025B6">
        <w:tblPrEx>
          <w:tblBorders>
            <w:bottom w:val="single" w:sz="4" w:space="0" w:color="auto"/>
          </w:tblBorders>
          <w:tblCellMar>
            <w:bottom w:w="0" w:type="dxa"/>
          </w:tblCellMar>
        </w:tblPrEx>
        <w:trPr>
          <w:trHeight w:val="65"/>
        </w:trPr>
        <w:tc>
          <w:tcPr>
            <w:tcW w:w="741" w:type="dxa"/>
            <w:tcBorders>
              <w:top w:val="single" w:sz="4" w:space="0" w:color="auto"/>
              <w:left w:val="single" w:sz="4" w:space="0" w:color="auto"/>
              <w:right w:val="single" w:sz="4" w:space="0" w:color="auto"/>
            </w:tcBorders>
            <w:tcMar>
              <w:left w:w="113" w:type="dxa"/>
              <w:right w:w="113" w:type="dxa"/>
            </w:tcMar>
          </w:tcPr>
          <w:p w14:paraId="37F921D2" w14:textId="77777777" w:rsidR="0019570D" w:rsidRPr="006D0D48" w:rsidRDefault="0019570D" w:rsidP="00D025B6">
            <w:pPr>
              <w:autoSpaceDE w:val="0"/>
              <w:contextualSpacing/>
              <w:jc w:val="center"/>
              <w:rPr>
                <w:rFonts w:cs="Times New Roman"/>
                <w:bCs/>
                <w:sz w:val="25"/>
                <w:szCs w:val="26"/>
                <w:lang w:val="en-US"/>
              </w:rPr>
            </w:pPr>
            <w:r w:rsidRPr="006D0D48">
              <w:rPr>
                <w:rFonts w:cs="Times New Roman"/>
                <w:bCs/>
                <w:sz w:val="25"/>
                <w:szCs w:val="26"/>
              </w:rPr>
              <w:t>2</w:t>
            </w:r>
            <w:r w:rsidRPr="006D0D48">
              <w:rPr>
                <w:rFonts w:cs="Times New Roman"/>
                <w:bCs/>
                <w:sz w:val="25"/>
                <w:szCs w:val="26"/>
                <w:lang w:val="en-US"/>
              </w:rPr>
              <w:t>3</w:t>
            </w:r>
          </w:p>
        </w:tc>
        <w:tc>
          <w:tcPr>
            <w:tcW w:w="3467" w:type="dxa"/>
            <w:tcBorders>
              <w:top w:val="single" w:sz="4" w:space="0" w:color="auto"/>
              <w:left w:val="single" w:sz="4" w:space="0" w:color="auto"/>
              <w:right w:val="single" w:sz="4" w:space="0" w:color="auto"/>
            </w:tcBorders>
            <w:tcMar>
              <w:left w:w="113" w:type="dxa"/>
              <w:right w:w="113" w:type="dxa"/>
            </w:tcMar>
          </w:tcPr>
          <w:p w14:paraId="6B9352DF"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геологическому изучению недр</w:t>
            </w:r>
          </w:p>
        </w:tc>
        <w:tc>
          <w:tcPr>
            <w:tcW w:w="5261" w:type="dxa"/>
            <w:tcBorders>
              <w:top w:val="nil"/>
              <w:left w:val="single" w:sz="4" w:space="0" w:color="auto"/>
              <w:right w:val="single" w:sz="4" w:space="0" w:color="auto"/>
            </w:tcBorders>
            <w:tcMar>
              <w:left w:w="113" w:type="dxa"/>
              <w:right w:w="113" w:type="dxa"/>
            </w:tcMar>
          </w:tcPr>
          <w:p w14:paraId="0DDF3032"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у участника закупки:</w:t>
            </w:r>
          </w:p>
          <w:p w14:paraId="4648B951"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не менее 50 % НМЦД, заключаемого по результатам конкурентной закупки;</w:t>
            </w:r>
          </w:p>
          <w:p w14:paraId="6EFA3961"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lastRenderedPageBreak/>
              <w:t>2) в количестве не менее количества, установленного в извещении об осуществлении конкурентной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конкурентной закупки (документации о закупке);</w:t>
            </w:r>
          </w:p>
          <w:p w14:paraId="1078401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3) на праве собственности и (или) на ином законном основании на срок исполнения договора, заключаемого по результатам конкурентной закупки,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конкурентной закупки (документации о закупке)</w:t>
            </w:r>
          </w:p>
        </w:tc>
        <w:tc>
          <w:tcPr>
            <w:tcW w:w="5103" w:type="dxa"/>
            <w:tcBorders>
              <w:top w:val="single" w:sz="4" w:space="0" w:color="auto"/>
              <w:left w:val="single" w:sz="4" w:space="0" w:color="auto"/>
              <w:right w:val="single" w:sz="4" w:space="0" w:color="auto"/>
            </w:tcBorders>
            <w:tcMar>
              <w:top w:w="28" w:type="dxa"/>
              <w:left w:w="113" w:type="dxa"/>
              <w:bottom w:w="28" w:type="dxa"/>
              <w:right w:w="113" w:type="dxa"/>
            </w:tcMar>
          </w:tcPr>
          <w:p w14:paraId="703F83F3"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lastRenderedPageBreak/>
              <w:t>Исполненный (исполненные) договор (договоры);</w:t>
            </w:r>
          </w:p>
          <w:p w14:paraId="4FB5FA10"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(акты) выполненных работ, подтверждающий (подтверждающие) цену выполненных работ;</w:t>
            </w:r>
          </w:p>
          <w:p w14:paraId="13470A29" w14:textId="77777777" w:rsidR="0019570D" w:rsidRPr="006D0D48" w:rsidRDefault="0019570D" w:rsidP="00D025B6">
            <w:pPr>
              <w:autoSpaceDE w:val="0"/>
              <w:adjustRightInd w:val="0"/>
              <w:rPr>
                <w:rFonts w:eastAsiaTheme="minorHAnsi" w:cs="Times New Roman"/>
                <w:color w:val="000000" w:themeColor="text1"/>
                <w:sz w:val="25"/>
                <w:szCs w:val="26"/>
                <w:lang w:eastAsia="en-US"/>
              </w:rPr>
            </w:pPr>
            <w:r w:rsidRPr="006D0D48">
              <w:rPr>
                <w:rFonts w:eastAsiaTheme="minorHAnsi" w:cs="Times New Roman"/>
                <w:sz w:val="25"/>
                <w:szCs w:val="26"/>
                <w:lang w:eastAsia="en-US"/>
              </w:rPr>
              <w:t xml:space="preserve">диплом о высшем образовании или о профессиональной переподготовке в сфере геологии по специальности, установленной в извещении об </w:t>
            </w:r>
            <w:r w:rsidRPr="006D0D48">
              <w:rPr>
                <w:rFonts w:eastAsiaTheme="minorHAnsi" w:cs="Times New Roman"/>
                <w:sz w:val="25"/>
                <w:szCs w:val="26"/>
                <w:lang w:eastAsia="en-US"/>
              </w:rPr>
              <w:lastRenderedPageBreak/>
              <w:t>осуществлении закупки (документации о закупке), работника или лица, указанных в под</w:t>
            </w:r>
            <w:hyperlink r:id="rId125" w:history="1">
              <w:r w:rsidRPr="006D0D48">
                <w:rPr>
                  <w:rFonts w:eastAsiaTheme="minorHAnsi" w:cs="Times New Roman"/>
                  <w:color w:val="000000" w:themeColor="text1"/>
                  <w:sz w:val="25"/>
                  <w:szCs w:val="26"/>
                  <w:lang w:eastAsia="en-US"/>
                </w:rPr>
                <w:t>пункте 2</w:t>
              </w:r>
            </w:hyperlink>
            <w:r w:rsidRPr="006D0D48">
              <w:rPr>
                <w:rFonts w:eastAsiaTheme="minorHAnsi" w:cs="Times New Roman"/>
                <w:color w:val="000000" w:themeColor="text1"/>
                <w:sz w:val="25"/>
                <w:szCs w:val="26"/>
                <w:lang w:eastAsia="en-US"/>
              </w:rPr>
              <w:t xml:space="preserve"> графы «Дополнительные требования к участникам закупки» настоящей строки;</w:t>
            </w:r>
          </w:p>
          <w:p w14:paraId="275D9246"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color w:val="000000" w:themeColor="text1"/>
                <w:sz w:val="25"/>
                <w:szCs w:val="26"/>
                <w:lang w:eastAsia="en-US"/>
              </w:rPr>
              <w:t>трудовая книжка или сведения о трудовой деятельности, предусмотренные статьей 66¹ Трудового кодекса Российской Федерации (в отношении работника, указанного в под</w:t>
            </w:r>
            <w:hyperlink r:id="rId126" w:history="1">
              <w:r w:rsidRPr="006D0D48">
                <w:rPr>
                  <w:rFonts w:eastAsiaTheme="minorHAnsi" w:cs="Times New Roman"/>
                  <w:color w:val="000000" w:themeColor="text1"/>
                  <w:sz w:val="25"/>
                  <w:szCs w:val="26"/>
                  <w:lang w:eastAsia="en-US"/>
                </w:rPr>
                <w:t>пункте 2</w:t>
              </w:r>
            </w:hyperlink>
            <w:r w:rsidRPr="006D0D48">
              <w:rPr>
                <w:rFonts w:eastAsiaTheme="minorHAnsi" w:cs="Times New Roman"/>
                <w:color w:val="000000" w:themeColor="text1"/>
                <w:sz w:val="25"/>
                <w:szCs w:val="26"/>
                <w:lang w:eastAsia="en-US"/>
              </w:rPr>
              <w:t xml:space="preserve"> графы «Дополнительные требования к участникам закупки» настоящей строки), либо гражданско-правовой договор (в отношении лица, указанного в под</w:t>
            </w:r>
            <w:hyperlink r:id="rId127" w:history="1">
              <w:r w:rsidRPr="006D0D48">
                <w:rPr>
                  <w:rFonts w:eastAsiaTheme="minorHAnsi" w:cs="Times New Roman"/>
                  <w:color w:val="000000" w:themeColor="text1"/>
                  <w:sz w:val="25"/>
                  <w:szCs w:val="26"/>
                  <w:lang w:eastAsia="en-US"/>
                </w:rPr>
                <w:t>пункте 2</w:t>
              </w:r>
            </w:hyperlink>
            <w:r w:rsidRPr="006D0D48">
              <w:rPr>
                <w:rFonts w:eastAsiaTheme="minorHAnsi" w:cs="Times New Roman"/>
                <w:color w:val="000000" w:themeColor="text1"/>
                <w:sz w:val="25"/>
                <w:szCs w:val="26"/>
                <w:lang w:eastAsia="en-US"/>
              </w:rPr>
              <w:t xml:space="preserve"> гра</w:t>
            </w:r>
            <w:r w:rsidRPr="006D0D48">
              <w:rPr>
                <w:rFonts w:eastAsiaTheme="minorHAnsi" w:cs="Times New Roman"/>
                <w:sz w:val="25"/>
                <w:szCs w:val="26"/>
                <w:lang w:eastAsia="en-US"/>
              </w:rPr>
              <w:t>фы «Дополнительные требования к участникам закупки» настоящей строки);</w:t>
            </w:r>
          </w:p>
          <w:p w14:paraId="4BC156EE"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перечень указанных в извещении об осуществлении конкурентной закупки (документации о закупке) и находящихся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5330B796"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инвентарные карточки учета объектов основных средств по </w:t>
            </w:r>
            <w:r w:rsidRPr="006D0D48">
              <w:rPr>
                <w:rFonts w:eastAsiaTheme="minorHAnsi" w:cs="Times New Roman"/>
                <w:color w:val="000000" w:themeColor="text1"/>
                <w:sz w:val="25"/>
                <w:szCs w:val="26"/>
                <w:lang w:eastAsia="en-US"/>
              </w:rPr>
              <w:t>унифицированной форме ОС-6 (при наличии оборудования и других материальных ресурсов в собственности</w:t>
            </w:r>
            <w:r w:rsidRPr="006D0D48">
              <w:rPr>
                <w:rFonts w:eastAsiaTheme="minorHAnsi" w:cs="Times New Roman"/>
                <w:sz w:val="25"/>
                <w:szCs w:val="26"/>
                <w:lang w:eastAsia="en-US"/>
              </w:rPr>
              <w:t xml:space="preserve">), договоры аренды, субаренды, лизинга, безвозмездного пользования </w:t>
            </w:r>
            <w:r w:rsidRPr="006D0D48">
              <w:rPr>
                <w:rFonts w:eastAsiaTheme="minorHAnsi" w:cs="Times New Roman"/>
                <w:sz w:val="25"/>
                <w:szCs w:val="26"/>
                <w:lang w:eastAsia="en-US"/>
              </w:rPr>
              <w:lastRenderedPageBreak/>
              <w:t>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19570D" w:rsidRPr="006D0D48" w14:paraId="278691D6" w14:textId="77777777" w:rsidTr="00D025B6">
        <w:tblPrEx>
          <w:tblBorders>
            <w:bottom w:val="single" w:sz="4" w:space="0" w:color="auto"/>
          </w:tblBorders>
          <w:tblCellMar>
            <w:bottom w:w="0" w:type="dxa"/>
          </w:tblCellMar>
        </w:tblPrEx>
        <w:trPr>
          <w:trHeight w:val="65"/>
        </w:trPr>
        <w:tc>
          <w:tcPr>
            <w:tcW w:w="741" w:type="dxa"/>
            <w:tcBorders>
              <w:top w:val="single" w:sz="4" w:space="0" w:color="auto"/>
              <w:left w:val="single" w:sz="4" w:space="0" w:color="auto"/>
              <w:bottom w:val="single" w:sz="4" w:space="0" w:color="auto"/>
              <w:right w:val="single" w:sz="4" w:space="0" w:color="auto"/>
            </w:tcBorders>
            <w:tcMar>
              <w:left w:w="113" w:type="dxa"/>
              <w:right w:w="113" w:type="dxa"/>
            </w:tcMar>
          </w:tcPr>
          <w:p w14:paraId="05ADCDF8" w14:textId="77777777" w:rsidR="0019570D" w:rsidRPr="006D0D48" w:rsidRDefault="0019570D" w:rsidP="00D025B6">
            <w:pPr>
              <w:autoSpaceDE w:val="0"/>
              <w:contextualSpacing/>
              <w:jc w:val="center"/>
              <w:rPr>
                <w:rFonts w:cs="Times New Roman"/>
                <w:bCs/>
                <w:sz w:val="25"/>
                <w:szCs w:val="26"/>
                <w:lang w:val="en-US"/>
              </w:rPr>
            </w:pPr>
            <w:r w:rsidRPr="006D0D48">
              <w:rPr>
                <w:rFonts w:cs="Times New Roman"/>
                <w:bCs/>
                <w:sz w:val="25"/>
                <w:szCs w:val="26"/>
              </w:rPr>
              <w:lastRenderedPageBreak/>
              <w:t>2</w:t>
            </w:r>
            <w:r w:rsidRPr="006D0D48">
              <w:rPr>
                <w:rFonts w:cs="Times New Roman"/>
                <w:bCs/>
                <w:sz w:val="25"/>
                <w:szCs w:val="26"/>
                <w:lang w:val="en-US"/>
              </w:rPr>
              <w:t>4</w:t>
            </w:r>
          </w:p>
        </w:tc>
        <w:tc>
          <w:tcPr>
            <w:tcW w:w="3467" w:type="dxa"/>
            <w:tcBorders>
              <w:top w:val="single" w:sz="4" w:space="0" w:color="auto"/>
              <w:left w:val="single" w:sz="4" w:space="0" w:color="auto"/>
              <w:bottom w:val="single" w:sz="4" w:space="0" w:color="auto"/>
              <w:right w:val="single" w:sz="4" w:space="0" w:color="auto"/>
            </w:tcBorders>
            <w:tcMar>
              <w:left w:w="113" w:type="dxa"/>
              <w:right w:w="113" w:type="dxa"/>
            </w:tcMar>
          </w:tcPr>
          <w:p w14:paraId="77C3621B"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tc>
        <w:tc>
          <w:tcPr>
            <w:tcW w:w="5261" w:type="dxa"/>
            <w:tcBorders>
              <w:top w:val="nil"/>
              <w:left w:val="single" w:sz="4" w:space="0" w:color="auto"/>
              <w:bottom w:val="single" w:sz="4" w:space="0" w:color="auto"/>
              <w:right w:val="single" w:sz="4" w:space="0" w:color="auto"/>
            </w:tcBorders>
            <w:tcMar>
              <w:left w:w="113" w:type="dxa"/>
              <w:right w:w="113" w:type="dxa"/>
            </w:tcMar>
          </w:tcPr>
          <w:p w14:paraId="1D979CCC"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w:t>
            </w:r>
          </w:p>
          <w:p w14:paraId="5C6702AB"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Цена выполненных работ по договору должна составлять не менее 20 % НМЦД, заключаемого по результатам конкурентной закупки</w:t>
            </w:r>
          </w:p>
        </w:tc>
        <w:tc>
          <w:tcPr>
            <w:tcW w:w="5103"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14:paraId="76DE3BAD"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Исполненный договор;</w:t>
            </w:r>
          </w:p>
          <w:p w14:paraId="46A448B8"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выполненных работ, подтверждающий цену выполненных работ</w:t>
            </w:r>
          </w:p>
        </w:tc>
      </w:tr>
      <w:tr w:rsidR="0019570D" w:rsidRPr="006D0D48" w14:paraId="3561C56F" w14:textId="77777777" w:rsidTr="00D025B6">
        <w:tblPrEx>
          <w:tblBorders>
            <w:bottom w:val="single" w:sz="4" w:space="0" w:color="auto"/>
          </w:tblBorders>
          <w:tblCellMar>
            <w:bottom w:w="0" w:type="dxa"/>
          </w:tblCellMar>
        </w:tblPrEx>
        <w:trPr>
          <w:trHeight w:val="65"/>
        </w:trPr>
        <w:tc>
          <w:tcPr>
            <w:tcW w:w="14572" w:type="dxa"/>
            <w:gridSpan w:val="4"/>
            <w:tcBorders>
              <w:top w:val="single" w:sz="4" w:space="0" w:color="auto"/>
              <w:left w:val="single" w:sz="4" w:space="0" w:color="auto"/>
              <w:right w:val="single" w:sz="4" w:space="0" w:color="auto"/>
            </w:tcBorders>
            <w:tcMar>
              <w:left w:w="113" w:type="dxa"/>
              <w:right w:w="113" w:type="dxa"/>
            </w:tcMar>
            <w:vAlign w:val="center"/>
          </w:tcPr>
          <w:p w14:paraId="70959428" w14:textId="77777777" w:rsidR="0019570D" w:rsidRPr="001902EF" w:rsidRDefault="0019570D" w:rsidP="00D025B6">
            <w:pPr>
              <w:autoSpaceDE w:val="0"/>
              <w:adjustRightInd w:val="0"/>
              <w:jc w:val="both"/>
              <w:rPr>
                <w:rFonts w:eastAsiaTheme="minorHAnsi" w:cs="Times New Roman"/>
                <w:b/>
                <w:sz w:val="25"/>
                <w:szCs w:val="26"/>
                <w:lang w:eastAsia="en-US"/>
              </w:rPr>
            </w:pPr>
            <w:r w:rsidRPr="001902EF">
              <w:rPr>
                <w:rFonts w:eastAsiaTheme="minorHAnsi" w:cs="Times New Roman"/>
                <w:b/>
                <w:sz w:val="25"/>
                <w:szCs w:val="26"/>
                <w:lang w:eastAsia="en-US"/>
              </w:rPr>
              <w:t xml:space="preserve">Раздел </w:t>
            </w:r>
            <w:r w:rsidRPr="001902EF">
              <w:rPr>
                <w:rFonts w:eastAsiaTheme="minorHAnsi" w:cs="Times New Roman"/>
                <w:b/>
                <w:sz w:val="25"/>
                <w:szCs w:val="26"/>
                <w:lang w:val="en-US" w:eastAsia="en-US"/>
              </w:rPr>
              <w:t>VI</w:t>
            </w:r>
            <w:r w:rsidRPr="001902EF">
              <w:rPr>
                <w:rFonts w:eastAsiaTheme="minorHAnsi" w:cs="Times New Roman"/>
                <w:b/>
                <w:sz w:val="25"/>
                <w:szCs w:val="26"/>
                <w:lang w:eastAsia="en-US"/>
              </w:rPr>
              <w:t>. Дополнительные требования к участникам закупки в сфере оценочной деятельности, информация и документы, подтверждающие соответствие участников закупки таким дополнительным требованиям</w:t>
            </w:r>
          </w:p>
        </w:tc>
      </w:tr>
      <w:tr w:rsidR="0019570D" w:rsidRPr="006D0D48" w14:paraId="4C20D45A" w14:textId="77777777" w:rsidTr="00D025B6">
        <w:tblPrEx>
          <w:tblBorders>
            <w:bottom w:val="single" w:sz="4" w:space="0" w:color="auto"/>
          </w:tblBorders>
          <w:tblCellMar>
            <w:bottom w:w="0" w:type="dxa"/>
          </w:tblCellMar>
        </w:tblPrEx>
        <w:trPr>
          <w:trHeight w:val="65"/>
        </w:trPr>
        <w:tc>
          <w:tcPr>
            <w:tcW w:w="741" w:type="dxa"/>
            <w:tcBorders>
              <w:top w:val="nil"/>
              <w:left w:val="single" w:sz="4" w:space="0" w:color="auto"/>
              <w:right w:val="single" w:sz="4" w:space="0" w:color="auto"/>
            </w:tcBorders>
            <w:tcMar>
              <w:left w:w="113" w:type="dxa"/>
              <w:right w:w="113" w:type="dxa"/>
            </w:tcMar>
          </w:tcPr>
          <w:p w14:paraId="02DFF364" w14:textId="77777777" w:rsidR="0019570D" w:rsidRPr="006D0D48" w:rsidRDefault="0019570D" w:rsidP="00D025B6">
            <w:pPr>
              <w:autoSpaceDE w:val="0"/>
              <w:contextualSpacing/>
              <w:jc w:val="center"/>
              <w:rPr>
                <w:rFonts w:cs="Times New Roman"/>
                <w:bCs/>
                <w:sz w:val="25"/>
                <w:szCs w:val="26"/>
                <w:lang w:val="en-US"/>
              </w:rPr>
            </w:pPr>
            <w:r w:rsidRPr="006D0D48">
              <w:rPr>
                <w:rFonts w:cs="Times New Roman"/>
                <w:bCs/>
                <w:sz w:val="25"/>
                <w:szCs w:val="26"/>
              </w:rPr>
              <w:t>2</w:t>
            </w:r>
            <w:r w:rsidRPr="006D0D48">
              <w:rPr>
                <w:rFonts w:cs="Times New Roman"/>
                <w:bCs/>
                <w:sz w:val="25"/>
                <w:szCs w:val="26"/>
                <w:lang w:val="en-US"/>
              </w:rPr>
              <w:t>5</w:t>
            </w:r>
          </w:p>
        </w:tc>
        <w:tc>
          <w:tcPr>
            <w:tcW w:w="3467" w:type="dxa"/>
            <w:tcBorders>
              <w:top w:val="single" w:sz="4" w:space="0" w:color="auto"/>
              <w:left w:val="single" w:sz="4" w:space="0" w:color="auto"/>
              <w:right w:val="single" w:sz="4" w:space="0" w:color="auto"/>
            </w:tcBorders>
            <w:tcMar>
              <w:left w:w="113" w:type="dxa"/>
              <w:right w:w="113" w:type="dxa"/>
            </w:tcMar>
          </w:tcPr>
          <w:p w14:paraId="6489026A"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Услуги по оценке недвижимого имущества</w:t>
            </w:r>
          </w:p>
        </w:tc>
        <w:tc>
          <w:tcPr>
            <w:tcW w:w="5261" w:type="dxa"/>
            <w:tcBorders>
              <w:top w:val="nil"/>
              <w:left w:val="single" w:sz="4" w:space="0" w:color="auto"/>
              <w:right w:val="single" w:sz="4" w:space="0" w:color="auto"/>
            </w:tcBorders>
            <w:tcMar>
              <w:left w:w="113" w:type="dxa"/>
              <w:right w:w="113" w:type="dxa"/>
            </w:tcMar>
          </w:tcPr>
          <w:p w14:paraId="772E9A76"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 xml:space="preserve">Наличие опыта исполнения участником закупки договора, предусматривающего оказание услуг по оценке недвижимого имущества. </w:t>
            </w:r>
          </w:p>
          <w:p w14:paraId="51E89EAC"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Цена оказанных услуг по договору должна составлять не менее 20 % НМЦД, заключаемого по результатам конкурентной закупки</w:t>
            </w:r>
          </w:p>
        </w:tc>
        <w:tc>
          <w:tcPr>
            <w:tcW w:w="5103" w:type="dxa"/>
            <w:tcBorders>
              <w:top w:val="single" w:sz="4" w:space="0" w:color="auto"/>
              <w:left w:val="single" w:sz="4" w:space="0" w:color="auto"/>
              <w:right w:val="single" w:sz="4" w:space="0" w:color="auto"/>
            </w:tcBorders>
            <w:tcMar>
              <w:top w:w="28" w:type="dxa"/>
              <w:left w:w="113" w:type="dxa"/>
              <w:bottom w:w="28" w:type="dxa"/>
              <w:right w:w="113" w:type="dxa"/>
            </w:tcMar>
          </w:tcPr>
          <w:p w14:paraId="641C056C"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Исполненный договор;</w:t>
            </w:r>
          </w:p>
          <w:p w14:paraId="2208F161" w14:textId="77777777" w:rsidR="0019570D" w:rsidRPr="006D0D48" w:rsidRDefault="0019570D" w:rsidP="00D025B6">
            <w:pPr>
              <w:autoSpaceDE w:val="0"/>
              <w:adjustRightInd w:val="0"/>
              <w:rPr>
                <w:rFonts w:eastAsiaTheme="minorHAnsi" w:cs="Times New Roman"/>
                <w:sz w:val="25"/>
                <w:szCs w:val="26"/>
                <w:lang w:eastAsia="en-US"/>
              </w:rPr>
            </w:pPr>
            <w:r w:rsidRPr="006D0D48">
              <w:rPr>
                <w:rFonts w:eastAsiaTheme="minorHAnsi" w:cs="Times New Roman"/>
                <w:sz w:val="25"/>
                <w:szCs w:val="26"/>
                <w:lang w:eastAsia="en-US"/>
              </w:rPr>
              <w:t>акт приемки оказанных услуг, подтверждающий цену оказанных услуг</w:t>
            </w:r>
          </w:p>
        </w:tc>
      </w:tr>
    </w:tbl>
    <w:p w14:paraId="227F70CA" w14:textId="77777777" w:rsidR="0019570D" w:rsidRPr="006D0D48" w:rsidRDefault="0019570D" w:rsidP="0019570D">
      <w:pPr>
        <w:pStyle w:val="ConsPlusTitle"/>
        <w:ind w:left="5245"/>
        <w:jc w:val="center"/>
        <w:rPr>
          <w:rFonts w:cs="Times New Roman"/>
          <w:sz w:val="25"/>
          <w:szCs w:val="25"/>
        </w:rPr>
      </w:pPr>
    </w:p>
    <w:p w14:paraId="0E16C509" w14:textId="77777777" w:rsidR="0019570D" w:rsidRPr="006D0D48" w:rsidRDefault="0019570D" w:rsidP="0019570D">
      <w:pPr>
        <w:widowControl/>
        <w:suppressAutoHyphens w:val="0"/>
        <w:autoSpaceDN/>
        <w:spacing w:after="200" w:line="276" w:lineRule="auto"/>
        <w:textAlignment w:val="auto"/>
        <w:rPr>
          <w:rFonts w:eastAsia="Times New Roman" w:cs="Times New Roman"/>
          <w:kern w:val="0"/>
          <w:sz w:val="25"/>
          <w:szCs w:val="25"/>
          <w:lang w:eastAsia="ru-RU" w:bidi="ar-SA"/>
        </w:rPr>
      </w:pPr>
    </w:p>
    <w:sectPr w:rsidR="0019570D" w:rsidRPr="006D0D48" w:rsidSect="001A0E5B">
      <w:footerReference w:type="default" r:id="rId128"/>
      <w:type w:val="continuous"/>
      <w:pgSz w:w="11906" w:h="16838"/>
      <w:pgMar w:top="720" w:right="720" w:bottom="720"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2472" w14:textId="77777777" w:rsidR="00734FCE" w:rsidRDefault="00734FCE" w:rsidP="00F37BB5">
      <w:r>
        <w:separator/>
      </w:r>
    </w:p>
  </w:endnote>
  <w:endnote w:type="continuationSeparator" w:id="0">
    <w:p w14:paraId="20925AB4" w14:textId="77777777" w:rsidR="00734FCE" w:rsidRDefault="00734FCE" w:rsidP="00F3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BD292" w14:textId="77777777" w:rsidR="00D13C8B" w:rsidRDefault="00D13C8B">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BBA56" w14:textId="77777777" w:rsidR="00734FCE" w:rsidRDefault="00734FCE" w:rsidP="00F37BB5">
      <w:r>
        <w:separator/>
      </w:r>
    </w:p>
  </w:footnote>
  <w:footnote w:type="continuationSeparator" w:id="0">
    <w:p w14:paraId="08D61B3F" w14:textId="77777777" w:rsidR="00734FCE" w:rsidRDefault="00734FCE" w:rsidP="00F37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11883420"/>
    <w:multiLevelType w:val="multilevel"/>
    <w:tmpl w:val="DDA805BE"/>
    <w:lvl w:ilvl="0">
      <w:start w:val="1"/>
      <w:numFmt w:val="decimal"/>
      <w:lvlText w:val="%1."/>
      <w:lvlJc w:val="left"/>
      <w:pPr>
        <w:ind w:left="450" w:hanging="450"/>
      </w:pPr>
      <w:rPr>
        <w:rFonts w:ascii="Times New Roman" w:hAnsi="Times New Roman" w:cs="Times New Roman"/>
        <w:sz w:val="28"/>
        <w:szCs w:val="28"/>
      </w:rPr>
    </w:lvl>
    <w:lvl w:ilvl="1">
      <w:start w:val="1"/>
      <w:numFmt w:val="decimal"/>
      <w:lvlText w:val="%1.%2."/>
      <w:lvlJc w:val="left"/>
      <w:pPr>
        <w:ind w:left="1260" w:hanging="720"/>
      </w:pPr>
      <w:rPr>
        <w:rFonts w:ascii="Times New Roman" w:hAnsi="Times New Roman" w:cs="Times New Roman"/>
        <w:b w:val="0"/>
        <w:sz w:val="28"/>
        <w:szCs w:val="28"/>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5" w15:restartNumberingAfterBreak="0">
    <w:nsid w:val="172B00D6"/>
    <w:multiLevelType w:val="multilevel"/>
    <w:tmpl w:val="6A1C4A7E"/>
    <w:lvl w:ilvl="0">
      <w:start w:val="1"/>
      <w:numFmt w:val="decimal"/>
      <w:lvlText w:val="%1)"/>
      <w:lvlJc w:val="left"/>
      <w:pPr>
        <w:ind w:left="1069" w:hanging="360"/>
      </w:pPr>
      <w:rPr>
        <w:rFonts w:ascii="Times New Roman" w:hAnsi="Times New Roman" w:cs="Times New Roman"/>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29BF484F"/>
    <w:multiLevelType w:val="hybridMultilevel"/>
    <w:tmpl w:val="9ABA52FE"/>
    <w:lvl w:ilvl="0" w:tplc="40788B6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92809157">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062905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0277807">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693422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3875257">
    <w:abstractNumId w:val="4"/>
  </w:num>
  <w:num w:numId="6" w16cid:durableId="1630356361">
    <w:abstractNumId w:val="5"/>
  </w:num>
  <w:num w:numId="7" w16cid:durableId="1223442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967"/>
    <w:rsid w:val="00005034"/>
    <w:rsid w:val="0000767B"/>
    <w:rsid w:val="0001654B"/>
    <w:rsid w:val="00022D43"/>
    <w:rsid w:val="0002548F"/>
    <w:rsid w:val="00027F62"/>
    <w:rsid w:val="00042C91"/>
    <w:rsid w:val="000463B7"/>
    <w:rsid w:val="00063DE8"/>
    <w:rsid w:val="0006634C"/>
    <w:rsid w:val="000669E2"/>
    <w:rsid w:val="00066D97"/>
    <w:rsid w:val="00077799"/>
    <w:rsid w:val="000807D3"/>
    <w:rsid w:val="00095836"/>
    <w:rsid w:val="00096D2F"/>
    <w:rsid w:val="000A1CD5"/>
    <w:rsid w:val="000A3295"/>
    <w:rsid w:val="000A7622"/>
    <w:rsid w:val="000B0F8C"/>
    <w:rsid w:val="000B3441"/>
    <w:rsid w:val="000B4683"/>
    <w:rsid w:val="000B525B"/>
    <w:rsid w:val="000C31B5"/>
    <w:rsid w:val="000D2777"/>
    <w:rsid w:val="000D2B08"/>
    <w:rsid w:val="000E046C"/>
    <w:rsid w:val="000E7642"/>
    <w:rsid w:val="000F0810"/>
    <w:rsid w:val="000F36A9"/>
    <w:rsid w:val="0011280F"/>
    <w:rsid w:val="00115D3D"/>
    <w:rsid w:val="001232FA"/>
    <w:rsid w:val="00126649"/>
    <w:rsid w:val="00127E93"/>
    <w:rsid w:val="001330ED"/>
    <w:rsid w:val="00134F86"/>
    <w:rsid w:val="001500C6"/>
    <w:rsid w:val="001509BC"/>
    <w:rsid w:val="001511AB"/>
    <w:rsid w:val="00157318"/>
    <w:rsid w:val="0016129C"/>
    <w:rsid w:val="00174DAA"/>
    <w:rsid w:val="00180F23"/>
    <w:rsid w:val="00184DA3"/>
    <w:rsid w:val="0019570D"/>
    <w:rsid w:val="001A0E5B"/>
    <w:rsid w:val="001A5A1D"/>
    <w:rsid w:val="001B37D0"/>
    <w:rsid w:val="001B7910"/>
    <w:rsid w:val="001C2F86"/>
    <w:rsid w:val="001C5144"/>
    <w:rsid w:val="001E6C7E"/>
    <w:rsid w:val="00200D77"/>
    <w:rsid w:val="00205546"/>
    <w:rsid w:val="00206A92"/>
    <w:rsid w:val="00207645"/>
    <w:rsid w:val="002114AD"/>
    <w:rsid w:val="0021325E"/>
    <w:rsid w:val="00217EC8"/>
    <w:rsid w:val="00224BE4"/>
    <w:rsid w:val="00224CB2"/>
    <w:rsid w:val="002259D3"/>
    <w:rsid w:val="00227A93"/>
    <w:rsid w:val="0023787D"/>
    <w:rsid w:val="00237E80"/>
    <w:rsid w:val="0026664D"/>
    <w:rsid w:val="00267AEF"/>
    <w:rsid w:val="0027225E"/>
    <w:rsid w:val="00273661"/>
    <w:rsid w:val="00283DEA"/>
    <w:rsid w:val="002923A3"/>
    <w:rsid w:val="002935A4"/>
    <w:rsid w:val="002940D8"/>
    <w:rsid w:val="0029551F"/>
    <w:rsid w:val="002B7024"/>
    <w:rsid w:val="002B70CE"/>
    <w:rsid w:val="002C25C0"/>
    <w:rsid w:val="002C398C"/>
    <w:rsid w:val="002E0820"/>
    <w:rsid w:val="002E50E3"/>
    <w:rsid w:val="002F0997"/>
    <w:rsid w:val="002F1CBA"/>
    <w:rsid w:val="002F7878"/>
    <w:rsid w:val="003051C0"/>
    <w:rsid w:val="0031080C"/>
    <w:rsid w:val="00312343"/>
    <w:rsid w:val="00315E22"/>
    <w:rsid w:val="00317CA7"/>
    <w:rsid w:val="00323336"/>
    <w:rsid w:val="003312C9"/>
    <w:rsid w:val="003330FB"/>
    <w:rsid w:val="0033494A"/>
    <w:rsid w:val="00352255"/>
    <w:rsid w:val="00357119"/>
    <w:rsid w:val="00367425"/>
    <w:rsid w:val="00367E29"/>
    <w:rsid w:val="00371EA9"/>
    <w:rsid w:val="00373BAF"/>
    <w:rsid w:val="00375EA7"/>
    <w:rsid w:val="003764E0"/>
    <w:rsid w:val="00380B9F"/>
    <w:rsid w:val="0038347A"/>
    <w:rsid w:val="00387CDF"/>
    <w:rsid w:val="003A540E"/>
    <w:rsid w:val="003C57F8"/>
    <w:rsid w:val="003D3904"/>
    <w:rsid w:val="003E090B"/>
    <w:rsid w:val="003F4D4D"/>
    <w:rsid w:val="0040199A"/>
    <w:rsid w:val="00404DE0"/>
    <w:rsid w:val="0041344B"/>
    <w:rsid w:val="00422D5D"/>
    <w:rsid w:val="00435063"/>
    <w:rsid w:val="004361D3"/>
    <w:rsid w:val="0045542F"/>
    <w:rsid w:val="00462C34"/>
    <w:rsid w:val="00465733"/>
    <w:rsid w:val="004728C7"/>
    <w:rsid w:val="00474C3B"/>
    <w:rsid w:val="00480C97"/>
    <w:rsid w:val="00485EE5"/>
    <w:rsid w:val="00493DB7"/>
    <w:rsid w:val="00497A36"/>
    <w:rsid w:val="004A18C4"/>
    <w:rsid w:val="004A2E91"/>
    <w:rsid w:val="004A451A"/>
    <w:rsid w:val="004A76DF"/>
    <w:rsid w:val="004D085D"/>
    <w:rsid w:val="004D772D"/>
    <w:rsid w:val="004F4EB1"/>
    <w:rsid w:val="00517A18"/>
    <w:rsid w:val="00521682"/>
    <w:rsid w:val="00523BD0"/>
    <w:rsid w:val="005246CD"/>
    <w:rsid w:val="00530B8B"/>
    <w:rsid w:val="005555A9"/>
    <w:rsid w:val="0056400F"/>
    <w:rsid w:val="00575BA4"/>
    <w:rsid w:val="00583E99"/>
    <w:rsid w:val="00590C54"/>
    <w:rsid w:val="00594176"/>
    <w:rsid w:val="005A04EB"/>
    <w:rsid w:val="005A7538"/>
    <w:rsid w:val="005B0B6E"/>
    <w:rsid w:val="005B0D45"/>
    <w:rsid w:val="005B3CB7"/>
    <w:rsid w:val="005C5FA8"/>
    <w:rsid w:val="005D5EF2"/>
    <w:rsid w:val="005E0BAA"/>
    <w:rsid w:val="005E3773"/>
    <w:rsid w:val="005E3C7B"/>
    <w:rsid w:val="005E7EE9"/>
    <w:rsid w:val="005F400D"/>
    <w:rsid w:val="005F79C6"/>
    <w:rsid w:val="006022A2"/>
    <w:rsid w:val="00607F7A"/>
    <w:rsid w:val="006238AC"/>
    <w:rsid w:val="00650AD8"/>
    <w:rsid w:val="00663C4D"/>
    <w:rsid w:val="00666984"/>
    <w:rsid w:val="00670061"/>
    <w:rsid w:val="0067238E"/>
    <w:rsid w:val="006734E0"/>
    <w:rsid w:val="00680486"/>
    <w:rsid w:val="00686925"/>
    <w:rsid w:val="00687FA7"/>
    <w:rsid w:val="006901FF"/>
    <w:rsid w:val="0069166F"/>
    <w:rsid w:val="00695607"/>
    <w:rsid w:val="006A60E0"/>
    <w:rsid w:val="006B0FFD"/>
    <w:rsid w:val="006E0830"/>
    <w:rsid w:val="006E26E6"/>
    <w:rsid w:val="006F5526"/>
    <w:rsid w:val="006F6E09"/>
    <w:rsid w:val="006F7814"/>
    <w:rsid w:val="006F78C1"/>
    <w:rsid w:val="007050BC"/>
    <w:rsid w:val="007074CC"/>
    <w:rsid w:val="0071537E"/>
    <w:rsid w:val="00715C22"/>
    <w:rsid w:val="00717443"/>
    <w:rsid w:val="00725765"/>
    <w:rsid w:val="00732C82"/>
    <w:rsid w:val="00734F92"/>
    <w:rsid w:val="00734FCE"/>
    <w:rsid w:val="00737DA8"/>
    <w:rsid w:val="00754C91"/>
    <w:rsid w:val="00755CBB"/>
    <w:rsid w:val="00756361"/>
    <w:rsid w:val="00760D93"/>
    <w:rsid w:val="007837B3"/>
    <w:rsid w:val="00786BB3"/>
    <w:rsid w:val="00792D89"/>
    <w:rsid w:val="00795517"/>
    <w:rsid w:val="007A53EB"/>
    <w:rsid w:val="007C6602"/>
    <w:rsid w:val="007E2EC5"/>
    <w:rsid w:val="007E3220"/>
    <w:rsid w:val="007F216E"/>
    <w:rsid w:val="00810202"/>
    <w:rsid w:val="00823EE8"/>
    <w:rsid w:val="00825EA5"/>
    <w:rsid w:val="00830D9A"/>
    <w:rsid w:val="00832E11"/>
    <w:rsid w:val="0084114C"/>
    <w:rsid w:val="00841D63"/>
    <w:rsid w:val="00847508"/>
    <w:rsid w:val="00852BEE"/>
    <w:rsid w:val="00860E80"/>
    <w:rsid w:val="00867EF9"/>
    <w:rsid w:val="00876EE0"/>
    <w:rsid w:val="0088757F"/>
    <w:rsid w:val="008A05BD"/>
    <w:rsid w:val="008A15CC"/>
    <w:rsid w:val="008A239E"/>
    <w:rsid w:val="008B7EAF"/>
    <w:rsid w:val="008C1EDE"/>
    <w:rsid w:val="008E121C"/>
    <w:rsid w:val="008E5DB1"/>
    <w:rsid w:val="008F1B15"/>
    <w:rsid w:val="008F2B22"/>
    <w:rsid w:val="009335DC"/>
    <w:rsid w:val="00936647"/>
    <w:rsid w:val="009366F0"/>
    <w:rsid w:val="0095283F"/>
    <w:rsid w:val="00957FFE"/>
    <w:rsid w:val="00966E77"/>
    <w:rsid w:val="00967FA1"/>
    <w:rsid w:val="00986EC0"/>
    <w:rsid w:val="00994DDC"/>
    <w:rsid w:val="009A668B"/>
    <w:rsid w:val="009B1662"/>
    <w:rsid w:val="009B22AE"/>
    <w:rsid w:val="009C1C89"/>
    <w:rsid w:val="009E10BD"/>
    <w:rsid w:val="009F2A4D"/>
    <w:rsid w:val="00A06FC6"/>
    <w:rsid w:val="00A16F27"/>
    <w:rsid w:val="00A20758"/>
    <w:rsid w:val="00A3485A"/>
    <w:rsid w:val="00A43220"/>
    <w:rsid w:val="00A441E5"/>
    <w:rsid w:val="00A54BBD"/>
    <w:rsid w:val="00A57B35"/>
    <w:rsid w:val="00A86C6B"/>
    <w:rsid w:val="00A95079"/>
    <w:rsid w:val="00AA60E0"/>
    <w:rsid w:val="00AA7F74"/>
    <w:rsid w:val="00AB0320"/>
    <w:rsid w:val="00AB2D42"/>
    <w:rsid w:val="00AD0D9D"/>
    <w:rsid w:val="00AF78BB"/>
    <w:rsid w:val="00B05D02"/>
    <w:rsid w:val="00B05D39"/>
    <w:rsid w:val="00B17C45"/>
    <w:rsid w:val="00B20C75"/>
    <w:rsid w:val="00B33D88"/>
    <w:rsid w:val="00B367BD"/>
    <w:rsid w:val="00B46191"/>
    <w:rsid w:val="00B502A2"/>
    <w:rsid w:val="00B562D1"/>
    <w:rsid w:val="00B60E33"/>
    <w:rsid w:val="00B75654"/>
    <w:rsid w:val="00B801B4"/>
    <w:rsid w:val="00B80967"/>
    <w:rsid w:val="00B91C28"/>
    <w:rsid w:val="00BA023C"/>
    <w:rsid w:val="00BA3DE3"/>
    <w:rsid w:val="00BB09FE"/>
    <w:rsid w:val="00BC0356"/>
    <w:rsid w:val="00BC56FD"/>
    <w:rsid w:val="00BC7AE0"/>
    <w:rsid w:val="00BD1A7F"/>
    <w:rsid w:val="00BD5314"/>
    <w:rsid w:val="00BD7375"/>
    <w:rsid w:val="00BE6256"/>
    <w:rsid w:val="00BF2E27"/>
    <w:rsid w:val="00BF3A50"/>
    <w:rsid w:val="00C11CBB"/>
    <w:rsid w:val="00C13B04"/>
    <w:rsid w:val="00C1430A"/>
    <w:rsid w:val="00C17F90"/>
    <w:rsid w:val="00C25D0D"/>
    <w:rsid w:val="00C42AF0"/>
    <w:rsid w:val="00C5740A"/>
    <w:rsid w:val="00C744E6"/>
    <w:rsid w:val="00C76DC8"/>
    <w:rsid w:val="00C8788E"/>
    <w:rsid w:val="00C948C9"/>
    <w:rsid w:val="00CD5BD7"/>
    <w:rsid w:val="00CF1177"/>
    <w:rsid w:val="00CF6DFA"/>
    <w:rsid w:val="00D01956"/>
    <w:rsid w:val="00D0318B"/>
    <w:rsid w:val="00D03967"/>
    <w:rsid w:val="00D06B81"/>
    <w:rsid w:val="00D13C8B"/>
    <w:rsid w:val="00D154FC"/>
    <w:rsid w:val="00D340B4"/>
    <w:rsid w:val="00D34778"/>
    <w:rsid w:val="00D3486D"/>
    <w:rsid w:val="00D403E8"/>
    <w:rsid w:val="00D507E6"/>
    <w:rsid w:val="00D51316"/>
    <w:rsid w:val="00D522F1"/>
    <w:rsid w:val="00D6403F"/>
    <w:rsid w:val="00D64269"/>
    <w:rsid w:val="00D65132"/>
    <w:rsid w:val="00D67ECD"/>
    <w:rsid w:val="00D724A2"/>
    <w:rsid w:val="00D8054E"/>
    <w:rsid w:val="00DA1436"/>
    <w:rsid w:val="00DA18ED"/>
    <w:rsid w:val="00DA3E96"/>
    <w:rsid w:val="00DA4D3F"/>
    <w:rsid w:val="00DA65C4"/>
    <w:rsid w:val="00DB0CCA"/>
    <w:rsid w:val="00DC79E2"/>
    <w:rsid w:val="00DD303C"/>
    <w:rsid w:val="00DE02F0"/>
    <w:rsid w:val="00DE04E7"/>
    <w:rsid w:val="00DE1DA7"/>
    <w:rsid w:val="00DF1B7D"/>
    <w:rsid w:val="00DF37ED"/>
    <w:rsid w:val="00DF57A9"/>
    <w:rsid w:val="00DF6D71"/>
    <w:rsid w:val="00E20AF6"/>
    <w:rsid w:val="00E219C1"/>
    <w:rsid w:val="00E30D0B"/>
    <w:rsid w:val="00E407B8"/>
    <w:rsid w:val="00E40A0E"/>
    <w:rsid w:val="00E44926"/>
    <w:rsid w:val="00E606BB"/>
    <w:rsid w:val="00E665A5"/>
    <w:rsid w:val="00E8463A"/>
    <w:rsid w:val="00E96E27"/>
    <w:rsid w:val="00EA6477"/>
    <w:rsid w:val="00EB010B"/>
    <w:rsid w:val="00EB218D"/>
    <w:rsid w:val="00EC0176"/>
    <w:rsid w:val="00EC046A"/>
    <w:rsid w:val="00EC083B"/>
    <w:rsid w:val="00EC44DA"/>
    <w:rsid w:val="00EC6269"/>
    <w:rsid w:val="00ED1B57"/>
    <w:rsid w:val="00ED2075"/>
    <w:rsid w:val="00ED423A"/>
    <w:rsid w:val="00EF7DF4"/>
    <w:rsid w:val="00F0216E"/>
    <w:rsid w:val="00F11FCC"/>
    <w:rsid w:val="00F1344D"/>
    <w:rsid w:val="00F215E1"/>
    <w:rsid w:val="00F254CF"/>
    <w:rsid w:val="00F260BB"/>
    <w:rsid w:val="00F27C23"/>
    <w:rsid w:val="00F35B2F"/>
    <w:rsid w:val="00F37BB5"/>
    <w:rsid w:val="00F4280E"/>
    <w:rsid w:val="00F4650F"/>
    <w:rsid w:val="00F56B9D"/>
    <w:rsid w:val="00F74124"/>
    <w:rsid w:val="00F7796E"/>
    <w:rsid w:val="00F821DE"/>
    <w:rsid w:val="00F832C9"/>
    <w:rsid w:val="00F87F7C"/>
    <w:rsid w:val="00F94623"/>
    <w:rsid w:val="00FA314D"/>
    <w:rsid w:val="00FA35C9"/>
    <w:rsid w:val="00FB0E0E"/>
    <w:rsid w:val="00FB5DED"/>
    <w:rsid w:val="00FB6C9D"/>
    <w:rsid w:val="00FD0E34"/>
    <w:rsid w:val="00FE5960"/>
    <w:rsid w:val="00FE6F88"/>
    <w:rsid w:val="00FE72F2"/>
    <w:rsid w:val="00FF21BD"/>
    <w:rsid w:val="00FF2B71"/>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2777B"/>
  <w15:docId w15:val="{E8211000-713C-4A76-908B-730A22FC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96E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809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80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80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E96E27"/>
    <w:pPr>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3">
    <w:name w:val="List Paragraph"/>
    <w:basedOn w:val="a"/>
    <w:uiPriority w:val="34"/>
    <w:qFormat/>
    <w:rsid w:val="00E96E27"/>
    <w:pPr>
      <w:ind w:left="720"/>
      <w:contextualSpacing/>
    </w:pPr>
    <w:rPr>
      <w:szCs w:val="21"/>
    </w:rPr>
  </w:style>
  <w:style w:type="table" w:styleId="a4">
    <w:name w:val="Table Grid"/>
    <w:basedOn w:val="a1"/>
    <w:uiPriority w:val="39"/>
    <w:rsid w:val="00E9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96E27"/>
    <w:rPr>
      <w:rFonts w:ascii="Tahoma" w:hAnsi="Tahoma"/>
      <w:sz w:val="16"/>
      <w:szCs w:val="14"/>
    </w:rPr>
  </w:style>
  <w:style w:type="character" w:customStyle="1" w:styleId="a6">
    <w:name w:val="Текст выноски Знак"/>
    <w:basedOn w:val="a0"/>
    <w:link w:val="a5"/>
    <w:uiPriority w:val="99"/>
    <w:semiHidden/>
    <w:rsid w:val="00E96E27"/>
    <w:rPr>
      <w:rFonts w:ascii="Tahoma" w:eastAsia="SimSun" w:hAnsi="Tahoma" w:cs="Mangal"/>
      <w:kern w:val="3"/>
      <w:sz w:val="16"/>
      <w:szCs w:val="14"/>
      <w:lang w:eastAsia="zh-CN" w:bidi="hi-IN"/>
    </w:rPr>
  </w:style>
  <w:style w:type="character" w:styleId="a7">
    <w:name w:val="Hyperlink"/>
    <w:basedOn w:val="a0"/>
    <w:uiPriority w:val="99"/>
    <w:semiHidden/>
    <w:unhideWhenUsed/>
    <w:rsid w:val="00315E22"/>
    <w:rPr>
      <w:color w:val="0000FF"/>
      <w:u w:val="single"/>
    </w:rPr>
  </w:style>
  <w:style w:type="paragraph" w:styleId="a8">
    <w:name w:val="Normal (Web)"/>
    <w:basedOn w:val="a"/>
    <w:uiPriority w:val="99"/>
    <w:semiHidden/>
    <w:unhideWhenUsed/>
    <w:rsid w:val="00EC44DA"/>
    <w:pPr>
      <w:widowControl/>
      <w:suppressAutoHyphens w:val="0"/>
      <w:autoSpaceDN/>
      <w:textAlignment w:val="auto"/>
    </w:pPr>
    <w:rPr>
      <w:rFonts w:eastAsia="Times New Roman" w:cs="Times New Roman"/>
      <w:kern w:val="0"/>
      <w:lang w:eastAsia="ru-RU" w:bidi="ar-SA"/>
    </w:rPr>
  </w:style>
  <w:style w:type="paragraph" w:customStyle="1" w:styleId="Textbody">
    <w:name w:val="Text body"/>
    <w:basedOn w:val="a"/>
    <w:rsid w:val="000C31B5"/>
    <w:pPr>
      <w:widowControl/>
      <w:autoSpaceDN/>
      <w:spacing w:after="120" w:line="288" w:lineRule="auto"/>
      <w:ind w:firstLine="567"/>
      <w:jc w:val="both"/>
      <w:textAlignment w:val="auto"/>
    </w:pPr>
    <w:rPr>
      <w:rFonts w:eastAsia="Times New Roman" w:cs="Times New Roman"/>
      <w:kern w:val="2"/>
      <w:sz w:val="28"/>
      <w:szCs w:val="28"/>
      <w:lang w:eastAsia="ar-SA" w:bidi="ar-SA"/>
    </w:rPr>
  </w:style>
  <w:style w:type="paragraph" w:styleId="a9">
    <w:name w:val="header"/>
    <w:basedOn w:val="a"/>
    <w:link w:val="aa"/>
    <w:uiPriority w:val="99"/>
    <w:unhideWhenUsed/>
    <w:rsid w:val="00F37BB5"/>
    <w:pPr>
      <w:tabs>
        <w:tab w:val="center" w:pos="4677"/>
        <w:tab w:val="right" w:pos="9355"/>
      </w:tabs>
    </w:pPr>
    <w:rPr>
      <w:szCs w:val="21"/>
    </w:rPr>
  </w:style>
  <w:style w:type="character" w:customStyle="1" w:styleId="aa">
    <w:name w:val="Верхний колонтитул Знак"/>
    <w:basedOn w:val="a0"/>
    <w:link w:val="a9"/>
    <w:uiPriority w:val="99"/>
    <w:rsid w:val="00F37BB5"/>
    <w:rPr>
      <w:rFonts w:ascii="Times New Roman" w:eastAsia="SimSun" w:hAnsi="Times New Roman" w:cs="Mangal"/>
      <w:kern w:val="3"/>
      <w:sz w:val="24"/>
      <w:szCs w:val="21"/>
      <w:lang w:eastAsia="zh-CN" w:bidi="hi-IN"/>
    </w:rPr>
  </w:style>
  <w:style w:type="paragraph" w:styleId="ab">
    <w:name w:val="footer"/>
    <w:basedOn w:val="a"/>
    <w:link w:val="ac"/>
    <w:uiPriority w:val="99"/>
    <w:unhideWhenUsed/>
    <w:rsid w:val="00F37BB5"/>
    <w:pPr>
      <w:tabs>
        <w:tab w:val="center" w:pos="4677"/>
        <w:tab w:val="right" w:pos="9355"/>
      </w:tabs>
    </w:pPr>
    <w:rPr>
      <w:szCs w:val="21"/>
    </w:rPr>
  </w:style>
  <w:style w:type="character" w:customStyle="1" w:styleId="ac">
    <w:name w:val="Нижний колонтитул Знак"/>
    <w:basedOn w:val="a0"/>
    <w:link w:val="ab"/>
    <w:uiPriority w:val="99"/>
    <w:rsid w:val="00F37BB5"/>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8068">
      <w:bodyDiv w:val="1"/>
      <w:marLeft w:val="0"/>
      <w:marRight w:val="0"/>
      <w:marTop w:val="0"/>
      <w:marBottom w:val="0"/>
      <w:divBdr>
        <w:top w:val="none" w:sz="0" w:space="0" w:color="auto"/>
        <w:left w:val="none" w:sz="0" w:space="0" w:color="auto"/>
        <w:bottom w:val="none" w:sz="0" w:space="0" w:color="auto"/>
        <w:right w:val="none" w:sz="0" w:space="0" w:color="auto"/>
      </w:divBdr>
    </w:div>
    <w:div w:id="279142831">
      <w:bodyDiv w:val="1"/>
      <w:marLeft w:val="0"/>
      <w:marRight w:val="0"/>
      <w:marTop w:val="0"/>
      <w:marBottom w:val="0"/>
      <w:divBdr>
        <w:top w:val="none" w:sz="0" w:space="0" w:color="auto"/>
        <w:left w:val="none" w:sz="0" w:space="0" w:color="auto"/>
        <w:bottom w:val="none" w:sz="0" w:space="0" w:color="auto"/>
        <w:right w:val="none" w:sz="0" w:space="0" w:color="auto"/>
      </w:divBdr>
    </w:div>
    <w:div w:id="323749161">
      <w:bodyDiv w:val="1"/>
      <w:marLeft w:val="0"/>
      <w:marRight w:val="0"/>
      <w:marTop w:val="0"/>
      <w:marBottom w:val="0"/>
      <w:divBdr>
        <w:top w:val="none" w:sz="0" w:space="0" w:color="auto"/>
        <w:left w:val="none" w:sz="0" w:space="0" w:color="auto"/>
        <w:bottom w:val="none" w:sz="0" w:space="0" w:color="auto"/>
        <w:right w:val="none" w:sz="0" w:space="0" w:color="auto"/>
      </w:divBdr>
    </w:div>
    <w:div w:id="493421738">
      <w:bodyDiv w:val="1"/>
      <w:marLeft w:val="0"/>
      <w:marRight w:val="0"/>
      <w:marTop w:val="0"/>
      <w:marBottom w:val="0"/>
      <w:divBdr>
        <w:top w:val="none" w:sz="0" w:space="0" w:color="auto"/>
        <w:left w:val="none" w:sz="0" w:space="0" w:color="auto"/>
        <w:bottom w:val="none" w:sz="0" w:space="0" w:color="auto"/>
        <w:right w:val="none" w:sz="0" w:space="0" w:color="auto"/>
      </w:divBdr>
      <w:divsChild>
        <w:div w:id="1820225481">
          <w:marLeft w:val="0"/>
          <w:marRight w:val="0"/>
          <w:marTop w:val="0"/>
          <w:marBottom w:val="0"/>
          <w:divBdr>
            <w:top w:val="none" w:sz="0" w:space="0" w:color="auto"/>
            <w:left w:val="none" w:sz="0" w:space="0" w:color="auto"/>
            <w:bottom w:val="none" w:sz="0" w:space="0" w:color="auto"/>
            <w:right w:val="none" w:sz="0" w:space="0" w:color="auto"/>
          </w:divBdr>
        </w:div>
        <w:div w:id="1766532396">
          <w:marLeft w:val="0"/>
          <w:marRight w:val="0"/>
          <w:marTop w:val="0"/>
          <w:marBottom w:val="0"/>
          <w:divBdr>
            <w:top w:val="none" w:sz="0" w:space="0" w:color="auto"/>
            <w:left w:val="none" w:sz="0" w:space="0" w:color="auto"/>
            <w:bottom w:val="none" w:sz="0" w:space="0" w:color="auto"/>
            <w:right w:val="none" w:sz="0" w:space="0" w:color="auto"/>
          </w:divBdr>
          <w:divsChild>
            <w:div w:id="2497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8199">
      <w:bodyDiv w:val="1"/>
      <w:marLeft w:val="0"/>
      <w:marRight w:val="0"/>
      <w:marTop w:val="0"/>
      <w:marBottom w:val="0"/>
      <w:divBdr>
        <w:top w:val="none" w:sz="0" w:space="0" w:color="auto"/>
        <w:left w:val="none" w:sz="0" w:space="0" w:color="auto"/>
        <w:bottom w:val="none" w:sz="0" w:space="0" w:color="auto"/>
        <w:right w:val="none" w:sz="0" w:space="0" w:color="auto"/>
      </w:divBdr>
    </w:div>
    <w:div w:id="615138085">
      <w:bodyDiv w:val="1"/>
      <w:marLeft w:val="0"/>
      <w:marRight w:val="0"/>
      <w:marTop w:val="0"/>
      <w:marBottom w:val="0"/>
      <w:divBdr>
        <w:top w:val="none" w:sz="0" w:space="0" w:color="auto"/>
        <w:left w:val="none" w:sz="0" w:space="0" w:color="auto"/>
        <w:bottom w:val="none" w:sz="0" w:space="0" w:color="auto"/>
        <w:right w:val="none" w:sz="0" w:space="0" w:color="auto"/>
      </w:divBdr>
    </w:div>
    <w:div w:id="820079561">
      <w:bodyDiv w:val="1"/>
      <w:marLeft w:val="0"/>
      <w:marRight w:val="0"/>
      <w:marTop w:val="0"/>
      <w:marBottom w:val="0"/>
      <w:divBdr>
        <w:top w:val="none" w:sz="0" w:space="0" w:color="auto"/>
        <w:left w:val="none" w:sz="0" w:space="0" w:color="auto"/>
        <w:bottom w:val="none" w:sz="0" w:space="0" w:color="auto"/>
        <w:right w:val="none" w:sz="0" w:space="0" w:color="auto"/>
      </w:divBdr>
    </w:div>
    <w:div w:id="967390773">
      <w:bodyDiv w:val="1"/>
      <w:marLeft w:val="0"/>
      <w:marRight w:val="0"/>
      <w:marTop w:val="0"/>
      <w:marBottom w:val="0"/>
      <w:divBdr>
        <w:top w:val="none" w:sz="0" w:space="0" w:color="auto"/>
        <w:left w:val="none" w:sz="0" w:space="0" w:color="auto"/>
        <w:bottom w:val="none" w:sz="0" w:space="0" w:color="auto"/>
        <w:right w:val="none" w:sz="0" w:space="0" w:color="auto"/>
      </w:divBdr>
    </w:div>
    <w:div w:id="1400904657">
      <w:bodyDiv w:val="1"/>
      <w:marLeft w:val="0"/>
      <w:marRight w:val="0"/>
      <w:marTop w:val="0"/>
      <w:marBottom w:val="0"/>
      <w:divBdr>
        <w:top w:val="none" w:sz="0" w:space="0" w:color="auto"/>
        <w:left w:val="none" w:sz="0" w:space="0" w:color="auto"/>
        <w:bottom w:val="none" w:sz="0" w:space="0" w:color="auto"/>
        <w:right w:val="none" w:sz="0" w:space="0" w:color="auto"/>
      </w:divBdr>
      <w:divsChild>
        <w:div w:id="1307003318">
          <w:marLeft w:val="0"/>
          <w:marRight w:val="0"/>
          <w:marTop w:val="0"/>
          <w:marBottom w:val="0"/>
          <w:divBdr>
            <w:top w:val="none" w:sz="0" w:space="0" w:color="auto"/>
            <w:left w:val="none" w:sz="0" w:space="0" w:color="auto"/>
            <w:bottom w:val="none" w:sz="0" w:space="0" w:color="auto"/>
            <w:right w:val="none" w:sz="0" w:space="0" w:color="auto"/>
          </w:divBdr>
        </w:div>
        <w:div w:id="1457984619">
          <w:marLeft w:val="0"/>
          <w:marRight w:val="0"/>
          <w:marTop w:val="0"/>
          <w:marBottom w:val="0"/>
          <w:divBdr>
            <w:top w:val="none" w:sz="0" w:space="0" w:color="auto"/>
            <w:left w:val="none" w:sz="0" w:space="0" w:color="auto"/>
            <w:bottom w:val="none" w:sz="0" w:space="0" w:color="auto"/>
            <w:right w:val="none" w:sz="0" w:space="0" w:color="auto"/>
          </w:divBdr>
          <w:divsChild>
            <w:div w:id="18303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335">
      <w:bodyDiv w:val="1"/>
      <w:marLeft w:val="0"/>
      <w:marRight w:val="0"/>
      <w:marTop w:val="0"/>
      <w:marBottom w:val="0"/>
      <w:divBdr>
        <w:top w:val="none" w:sz="0" w:space="0" w:color="auto"/>
        <w:left w:val="none" w:sz="0" w:space="0" w:color="auto"/>
        <w:bottom w:val="none" w:sz="0" w:space="0" w:color="auto"/>
        <w:right w:val="none" w:sz="0" w:space="0" w:color="auto"/>
      </w:divBdr>
    </w:div>
    <w:div w:id="2005237587">
      <w:bodyDiv w:val="1"/>
      <w:marLeft w:val="0"/>
      <w:marRight w:val="0"/>
      <w:marTop w:val="0"/>
      <w:marBottom w:val="0"/>
      <w:divBdr>
        <w:top w:val="none" w:sz="0" w:space="0" w:color="auto"/>
        <w:left w:val="none" w:sz="0" w:space="0" w:color="auto"/>
        <w:bottom w:val="none" w:sz="0" w:space="0" w:color="auto"/>
        <w:right w:val="none" w:sz="0" w:space="0" w:color="auto"/>
      </w:divBdr>
      <w:divsChild>
        <w:div w:id="1299916237">
          <w:marLeft w:val="0"/>
          <w:marRight w:val="0"/>
          <w:marTop w:val="0"/>
          <w:marBottom w:val="0"/>
          <w:divBdr>
            <w:top w:val="none" w:sz="0" w:space="0" w:color="auto"/>
            <w:left w:val="none" w:sz="0" w:space="0" w:color="auto"/>
            <w:bottom w:val="none" w:sz="0" w:space="0" w:color="auto"/>
            <w:right w:val="none" w:sz="0" w:space="0" w:color="auto"/>
          </w:divBdr>
        </w:div>
        <w:div w:id="736710044">
          <w:marLeft w:val="0"/>
          <w:marRight w:val="0"/>
          <w:marTop w:val="0"/>
          <w:marBottom w:val="0"/>
          <w:divBdr>
            <w:top w:val="none" w:sz="0" w:space="0" w:color="auto"/>
            <w:left w:val="none" w:sz="0" w:space="0" w:color="auto"/>
            <w:bottom w:val="none" w:sz="0" w:space="0" w:color="auto"/>
            <w:right w:val="none" w:sz="0" w:space="0" w:color="auto"/>
          </w:divBdr>
          <w:divsChild>
            <w:div w:id="7337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D573204445C9D5EE20DF5554B46734903BC5DF2406DA3C2351366419A9CC2A9E0EFDA02B408F1A10C19C90201CB2763CDAFB6BA15EK5J" TargetMode="External"/><Relationship Id="rId117" Type="http://schemas.openxmlformats.org/officeDocument/2006/relationships/hyperlink" Target="consultantplus://offline/ref=5948FCC1EAA9EC899B0F03F9F744DC2C916A479A504A16820C92F3C97B33B41DE8FD78D62DFA2E25EFA29AAE8BC948CA598C7E12A2E54EAED2qEM" TargetMode="External"/><Relationship Id="rId21" Type="http://schemas.openxmlformats.org/officeDocument/2006/relationships/hyperlink" Target="consultantplus://offline/ref=13D573204445C9D5EE20DF5554B46734903CC4D22F03DA3C2351366419A9CC2A8C0EA5AE22459A4E489BCB9D2351K8J" TargetMode="External"/><Relationship Id="rId42" Type="http://schemas.openxmlformats.org/officeDocument/2006/relationships/hyperlink" Target="consultantplus://offline/ref=13D573204445C9D5EE20DF5554B46734903BC4D62C04DA3C2351366419A9CC2A9E0EFDA12543844515D48DC82C19A86835CDE769A3E755KAJ" TargetMode="External"/><Relationship Id="rId47" Type="http://schemas.openxmlformats.org/officeDocument/2006/relationships/hyperlink" Target="consultantplus://offline/ref=8BD024338A8FA9FA5CA17EBE40CF6B6EB847B491BE8EF628C7AC9DDA699E086EA4B40595CE48986F9C3D176B1C4BE3AC64BC907FC0EA31yFN" TargetMode="External"/><Relationship Id="rId63" Type="http://schemas.openxmlformats.org/officeDocument/2006/relationships/hyperlink" Target="consultantplus://offline/ref=634B918CB266682247F41ECD47D792BFC3EF2BA2ACA2AE32EB4524778B577FBBE38EAFE31B59C9B0D80942067670CFD0140D05EB78A9901Fm7J8P" TargetMode="External"/><Relationship Id="rId68" Type="http://schemas.openxmlformats.org/officeDocument/2006/relationships/hyperlink" Target="consultantplus://offline/ref=13D573204445C9D5EE20DF5554B46734903AC5D32D03DA3C2351366419A9CC2A8C0EA5AE22459A4E489BCB9D2351K8J" TargetMode="External"/><Relationship Id="rId84" Type="http://schemas.openxmlformats.org/officeDocument/2006/relationships/hyperlink" Target="consultantplus://offline/ref=A1A4BACCF115888C56AB011436B5243A1ACBD07B3B520CE0A12D6815394EFF45B726A39FBBAF76DA2686EADCF7RFg0I" TargetMode="External"/><Relationship Id="rId89" Type="http://schemas.openxmlformats.org/officeDocument/2006/relationships/hyperlink" Target="consultantplus://offline/ref=13D573204445C9D5EE20DF5554B46734903DCAD22904DA3C2351366419A9CC2A9E0EFDA223418748448E9DCC654DA17731DAF962BDE75A1553K9J" TargetMode="External"/><Relationship Id="rId112" Type="http://schemas.openxmlformats.org/officeDocument/2006/relationships/hyperlink" Target="consultantplus://offline/ref=C343A9E4671656F8C7D307C2CFB0B08215E712AD402634B472EE67937C08E1CC7B78B7F2BE7465DED56E185A9DF7C4D23BF5436FDE23C2E5u0m4M" TargetMode="External"/><Relationship Id="rId16" Type="http://schemas.openxmlformats.org/officeDocument/2006/relationships/hyperlink" Target="consultantplus://offline/ref=13D573204445C9D5EE20DF5554B46734903DCDDF2C07DA3C2351366419A9CC2A9E0EFDA223418447428E9DCC654DA17731DAF962BDE75A1553K9J" TargetMode="External"/><Relationship Id="rId107" Type="http://schemas.openxmlformats.org/officeDocument/2006/relationships/hyperlink" Target="consultantplus://offline/ref=13D573204445C9D5EE20DF5554B46734903BCAD72F02DA3C2351366419A9CC2A9E0EFDAB2A4AD01F05D0C49C2506AC7F2BC6F9695AK3J" TargetMode="External"/><Relationship Id="rId11" Type="http://schemas.openxmlformats.org/officeDocument/2006/relationships/hyperlink" Target="consultantplus://offline/ref=13D573204445C9D5EE20DF5554B46734903AC4D22E07DA3C2351366419A9CC2A8C0EA5AE22459A4E489BCB9D2351K8J" TargetMode="External"/><Relationship Id="rId32" Type="http://schemas.openxmlformats.org/officeDocument/2006/relationships/hyperlink" Target="consultantplus://offline/ref=13D573204445C9D5EE20DF5554B46734903BC5DF2406DA3C2351366419A9CC2A8C0EA5AE22459A4E489BCB9D2351K8J" TargetMode="External"/><Relationship Id="rId37" Type="http://schemas.openxmlformats.org/officeDocument/2006/relationships/hyperlink" Target="consultantplus://offline/ref=13D573204445C9D5EE20DF5554B46734903BC4D62C04DA3C2351366419A9CC2A8C0EA5AE22459A4E489BCB9D2351K8J" TargetMode="External"/><Relationship Id="rId53" Type="http://schemas.openxmlformats.org/officeDocument/2006/relationships/hyperlink" Target="consultantplus://offline/ref=177074BDC8EC854EEE471D4BE316FF70825E3FC521263CF0A18206790EC53879C46448945858879EFC2BE08F4065897755086B90A26316D4dB39K" TargetMode="External"/><Relationship Id="rId58" Type="http://schemas.openxmlformats.org/officeDocument/2006/relationships/hyperlink" Target="consultantplus://offline/ref=177074BDC8EC854EEE471D4BE316FF70825E3FC521263CF0A18206790EC53879C464489458588599FC2BE08F4065897755086B90A26316D4dB39K" TargetMode="External"/><Relationship Id="rId74" Type="http://schemas.openxmlformats.org/officeDocument/2006/relationships/hyperlink" Target="consultantplus://offline/ref=6332307A840A8BBF22746D6B36623D359BE85C93CD32862DCC6F6D02EA7F5AAFCB31937C30355EE988AEF2FAF1i7f0O" TargetMode="External"/><Relationship Id="rId79" Type="http://schemas.openxmlformats.org/officeDocument/2006/relationships/hyperlink" Target="consultantplus://offline/ref=13D573204445C9D5EE20DF5554B46734903BC5DF2406DA3C2351366419A9CC2A9E0EFDA22341844F418E9DCC654DA17731DAF962BDE75A1553K9J" TargetMode="External"/><Relationship Id="rId102" Type="http://schemas.openxmlformats.org/officeDocument/2006/relationships/hyperlink" Target="consultantplus://offline/ref=13D573204445C9D5EE20DF5554B46734903BC5DF2406DA3C2351366419A9CC2A9E0EFDA22A488F1A10C19C90201CB2763CDAFB6BA15EK5J" TargetMode="External"/><Relationship Id="rId123" Type="http://schemas.openxmlformats.org/officeDocument/2006/relationships/hyperlink" Target="consultantplus://offline/ref=FD3D704B92F0A81264EF297C63B7E85BBC9F82D5DA4932AB2E3DFC3BE21DBBF7B5922244DCAA5CB491643C803E8F6BE77EEEDA99A6C7DD11jEyBM"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consultantplus://offline/ref=6332307A840A8BBF22746D6B36623D359BE85C9AC63D862DCC6F6D02EA7F5AAFD931CB7330334BBCD8F4A5F7F370BBCC93CABF4F46i6f3O" TargetMode="External"/><Relationship Id="rId95" Type="http://schemas.openxmlformats.org/officeDocument/2006/relationships/hyperlink" Target="consultantplus://offline/ref=13D573204445C9D5EE20DF5554B46734903BC5DF2406DA3C2351366419A9CC2A8C0EA5AE22459A4E489BCB9D2351K8J" TargetMode="External"/><Relationship Id="rId19" Type="http://schemas.openxmlformats.org/officeDocument/2006/relationships/hyperlink" Target="consultantplus://offline/ref=13D573204445C9D5EE20DF5554B46734903BC5DF2406DA3C2351366419A9CC2A9E0EFDA7244AD01F05D0C49C2506AC7F2BC6F9695AK3J" TargetMode="External"/><Relationship Id="rId14" Type="http://schemas.openxmlformats.org/officeDocument/2006/relationships/hyperlink" Target="consultantplus://offline/ref=13D573204445C9D5EE20DF5554B46734903BC5DF2406DA3C2351366419A9CC2A8C0EA5AE22459A4E489BCB9D2351K8J" TargetMode="External"/><Relationship Id="rId22" Type="http://schemas.openxmlformats.org/officeDocument/2006/relationships/hyperlink" Target="consultantplus://offline/ref=A1A4BACCF115888C56AB011436B5243A1ACED1783D520CE0A12D6815394EFF45B726A39FBBAF76DA2686EADCF7RFg0I" TargetMode="External"/><Relationship Id="rId27" Type="http://schemas.openxmlformats.org/officeDocument/2006/relationships/hyperlink" Target="consultantplus://offline/ref=13D573204445C9D5EE20DF5554B46734903BC5DF2406DA3C2351366419A9CC2A9E0EFDA22A488F1A10C19C90201CB2763CDAFB6BA15EK5J" TargetMode="External"/><Relationship Id="rId30" Type="http://schemas.openxmlformats.org/officeDocument/2006/relationships/hyperlink" Target="consultantplus://offline/ref=13D573204445C9D5EE20DF5554B46734903BC5DF2406DA3C2351366419A9CC2A9E0EFDA223418446478E9DCC654DA17731DAF962BDE75A1553K9J" TargetMode="External"/><Relationship Id="rId35" Type="http://schemas.openxmlformats.org/officeDocument/2006/relationships/hyperlink" Target="consultantplus://offline/ref=13D573204445C9D5EE20DF5554B46734903ECED1240CDA3C2351366419A9CC2A8C0EA5AE22459A4E489BCB9D2351K8J" TargetMode="External"/><Relationship Id="rId43" Type="http://schemas.openxmlformats.org/officeDocument/2006/relationships/hyperlink" Target="consultantplus://offline/ref=8BD024338A8FA9FA5CA17EBE40CF6B6EB847BA97BD8CF628C7AC9DDA699E086EA4B40592CF429530992806331148FEB364A38C7DC23Ey9N" TargetMode="External"/><Relationship Id="rId48" Type="http://schemas.openxmlformats.org/officeDocument/2006/relationships/hyperlink" Target="consultantplus://offline/ref=8BD024338A8FA9FA5CA17EBE40CF6B6EB847BA97BD8CF628C7AC9DDA699E086EA4B40595C8429E6F9C3D176B1C4BE3AC64BC907FC0EA31yFN" TargetMode="External"/><Relationship Id="rId56" Type="http://schemas.openxmlformats.org/officeDocument/2006/relationships/hyperlink" Target="consultantplus://offline/ref=177074BDC8EC854EEE471D4BE316FF70825E3FC521263CF0A18206790EC53879C464489458588698F92BE08F4065897755086B90A26316D4dB39K" TargetMode="External"/><Relationship Id="rId64" Type="http://schemas.openxmlformats.org/officeDocument/2006/relationships/hyperlink" Target="consultantplus://offline/ref=634B918CB266682247F41ECD47D792BFC3ED2AADA1A0F338E31C28758C5820ACE4C7A3E2185AC8BAD55647136728C3D2091301F164AB92m1JEP" TargetMode="External"/><Relationship Id="rId69" Type="http://schemas.openxmlformats.org/officeDocument/2006/relationships/hyperlink" Target="consultantplus://offline/ref=13D573204445C9D5EE20DF5554B46734903DCDDF2C07DA3C2351366419A9CC2A9E0EFDAA264AD01F05D0C49C2506AC7F2BC6F9695AK3J" TargetMode="External"/><Relationship Id="rId77" Type="http://schemas.openxmlformats.org/officeDocument/2006/relationships/hyperlink" Target="consultantplus://offline/ref=8E03C6331DF508D4E7B40FE0EC32F2006A9164A0A3981C3938D19A87D5480FC980A86099F4575DC33CE412FD48M0FFP" TargetMode="External"/><Relationship Id="rId100" Type="http://schemas.openxmlformats.org/officeDocument/2006/relationships/hyperlink" Target="consultantplus://offline/ref=6332307A840A8BBF22746D6B36623D359BE85C9AC63D862DCC6F6D02EA7F5AAFD931CB7330334BBCD8F4A5F7F370BBCC93CABF4F46i6f3O" TargetMode="External"/><Relationship Id="rId105" Type="http://schemas.openxmlformats.org/officeDocument/2006/relationships/hyperlink" Target="consultantplus://offline/ref=13D573204445C9D5EE20DF5554B46734913CCCD22E0DDA3C2351366419A9CC2A8C0EA5AE22459A4E489BCB9D2351K8J" TargetMode="External"/><Relationship Id="rId113" Type="http://schemas.openxmlformats.org/officeDocument/2006/relationships/hyperlink" Target="consultantplus://offline/ref=C343A9E4671656F8C7D307C2CFB0B08215E712AD402634B472EE67937C08E1CC7B78B7F2BE7465DED46E185A9DF7C4D23BF5436FDE23C2E5u0m4M" TargetMode="External"/><Relationship Id="rId118" Type="http://schemas.openxmlformats.org/officeDocument/2006/relationships/hyperlink" Target="consultantplus://offline/ref=52F05A466991AE7D861F1415873117EB541DBA9B37A677C04248B20CD02374DA07D2B40E0E19B52383E9CC6B71511A85C18A02A329D6729Fo5r4M" TargetMode="External"/><Relationship Id="rId126" Type="http://schemas.openxmlformats.org/officeDocument/2006/relationships/hyperlink" Target="consultantplus://offline/ref=CC500FD3CDE5C8339DD04F09B442FEE191CF1C5A39A99FC85CE66FC487E5CCA6463E8D0C759CD65CECFD25734FC26F4031028EB6d8xCN" TargetMode="External"/><Relationship Id="rId8" Type="http://schemas.openxmlformats.org/officeDocument/2006/relationships/hyperlink" Target="consultantplus://offline/ref=13D573204445C9D5EE20DF5554B46734903BC5DF2406DA3C2351366419A9CC2A8C0EA5AE22459A4E489BCB9D2351K8J" TargetMode="External"/><Relationship Id="rId51" Type="http://schemas.openxmlformats.org/officeDocument/2006/relationships/hyperlink" Target="consultantplus://offline/ref=01B60DE3C406DDD480FA6E9642913A281E62A9B2E6759BD05A4C2993FD88956E9646B8FDF44A31AB11C35251DC3559C803CEC538827F8BCFfBz9K" TargetMode="External"/><Relationship Id="rId72" Type="http://schemas.openxmlformats.org/officeDocument/2006/relationships/hyperlink" Target="consultantplus://offline/ref=6332307A840A8BBF22746D6B36623D359BE85C93CD32862DCC6F6D02EA7F5AAFCB31937C30355EE988AEF2FAF1i7f0O" TargetMode="External"/><Relationship Id="rId80" Type="http://schemas.openxmlformats.org/officeDocument/2006/relationships/hyperlink" Target="consultantplus://offline/ref=13D573204445C9D5EE20DF5554B46734903BC5DE2902DA3C2351366419A9CC2A8C0EA5AE22459A4E489BCB9D2351K8J" TargetMode="External"/><Relationship Id="rId85" Type="http://schemas.openxmlformats.org/officeDocument/2006/relationships/hyperlink" Target="consultantplus://offline/ref=A1A4BACCF115888C56AB011436B5243A1ACBD07B3B520CE0A12D6815394EFF45B726A39FBBAF76DA2686EADCF7RFg0I" TargetMode="External"/><Relationship Id="rId93" Type="http://schemas.openxmlformats.org/officeDocument/2006/relationships/hyperlink" Target="consultantplus://offline/ref=A1A4BACCF115888C56AB011436B5243A1AC1D87A385F0CE0A12D6815394EFF45A526FB90B9AD638E72DCBDD1F7F40D4A181970AC5ER1gFI" TargetMode="External"/><Relationship Id="rId98" Type="http://schemas.openxmlformats.org/officeDocument/2006/relationships/hyperlink" Target="consultantplus://offline/ref=6332307A840A8BBF22746D6B36623D359BE85C9AC63D862DCC6F6D02EA7F5AAFD931CB7339364BBCD8F4A5F7F370BBCC93CABF4F46i6f3O" TargetMode="External"/><Relationship Id="rId121" Type="http://schemas.openxmlformats.org/officeDocument/2006/relationships/hyperlink" Target="consultantplus://offline/ref=C65373D76BC9756E5436C57B3226912C6C92788BC7C4E12E3138544BD709C9A07E51AF880F06E27117F58363CE69031D7BF28916EC2163CCn2x9M" TargetMode="External"/><Relationship Id="rId3" Type="http://schemas.openxmlformats.org/officeDocument/2006/relationships/styles" Target="styles.xml"/><Relationship Id="rId12" Type="http://schemas.openxmlformats.org/officeDocument/2006/relationships/hyperlink" Target="consultantplus://offline/ref=13D573204445C9D5EE20DF5554B467349136CAD327528D3E7204386111F9963A8847F1A73D418D504385CB59KDJ" TargetMode="External"/><Relationship Id="rId17" Type="http://schemas.openxmlformats.org/officeDocument/2006/relationships/hyperlink" Target="consultantplus://offline/ref=13D573204445C9D5EE20DF5554B46734903DCDDF2C07DA3C2351366419A9CC2A9E0EFDA227468F1A10C19C90201CB2763CDAFB6BA15EK5J" TargetMode="External"/><Relationship Id="rId25" Type="http://schemas.openxmlformats.org/officeDocument/2006/relationships/hyperlink" Target="consultantplus://offline/ref=13D573204445C9D5EE20DF5554B46734923BCED52B02DA3C2351366419A9CC2A8C0EA5AE22459A4E489BCB9D2351K8J" TargetMode="External"/><Relationship Id="rId33" Type="http://schemas.openxmlformats.org/officeDocument/2006/relationships/hyperlink" Target="consultantplus://offline/ref=13D573204445C9D5EE20DF5554B46734903BC5DF2406DA3C2351366419A9CC2A8C0EA5AE22459A4E489BCB9D2351K8J" TargetMode="External"/><Relationship Id="rId38" Type="http://schemas.openxmlformats.org/officeDocument/2006/relationships/hyperlink" Target="consultantplus://offline/ref=13D573204445C9D5EE20DF5554B46734903BC5DE2E02DA3C2351366419A9CC2A9E0EFDA223408C47468E9DCC654DA17731DAF962BDE75A1553K9J" TargetMode="External"/><Relationship Id="rId46" Type="http://schemas.openxmlformats.org/officeDocument/2006/relationships/hyperlink" Target="consultantplus://offline/ref=8BD024338A8FA9FA5CA17EBE40CF6B6EB847B491BE8EF628C7AC9DDA699E086EA4B40596CE41966DCF67076F551EEDB266A38F7CDEEA1E4A35yFN" TargetMode="External"/><Relationship Id="rId59" Type="http://schemas.openxmlformats.org/officeDocument/2006/relationships/hyperlink" Target="consultantplus://offline/ref=634B918CB266682247F41ECD47D792BFC3EF2BA2ACA2AE32EB4524778B577FBBE38EAFE31B59C8BADA0942067670CFD0140D05EB78A9901Fm7J8P" TargetMode="External"/><Relationship Id="rId67" Type="http://schemas.openxmlformats.org/officeDocument/2006/relationships/hyperlink" Target="consultantplus://offline/ref=13D573204445C9D5EE20DF5554B46734903BC5DF2406DA3C2351366419A9CC2A9E0EFDA22A478F1A10C19C90201CB2763CDAFB6BA15EK5J" TargetMode="External"/><Relationship Id="rId103" Type="http://schemas.openxmlformats.org/officeDocument/2006/relationships/hyperlink" Target="consultantplus://offline/ref=13D573204445C9D5EE20DF5554B46734903BC5DF2406DA3C2351366419A9CC2A9E0EFDA22A488F1A10C19C90201CB2763CDAFB6BA15EK5J" TargetMode="External"/><Relationship Id="rId108" Type="http://schemas.openxmlformats.org/officeDocument/2006/relationships/hyperlink" Target="consultantplus://offline/ref=13D573204445C9D5EE20DF5554B46734903BCDDF2B02DA3C2351366419A9CC2A8C0EA5AE22459A4E489BCB9D2351K8J" TargetMode="External"/><Relationship Id="rId116" Type="http://schemas.openxmlformats.org/officeDocument/2006/relationships/hyperlink" Target="consultantplus://offline/ref=5948FCC1EAA9EC899B0F03F9F744DC2C916A479A504A16820C92F3C97B33B41DE8FD78D62DFA2E25EEA29AAE8BC948CA598C7E12A2E54EAED2qEM" TargetMode="External"/><Relationship Id="rId124" Type="http://schemas.openxmlformats.org/officeDocument/2006/relationships/hyperlink" Target="consultantplus://offline/ref=FD3D704B92F0A81264EF297C63B7E85BBC9F82D5DA4932AB2E3DFC3BE21DBBF7B5922244DCAA5CB490643C803E8F6BE77EEEDA99A6C7DD11jEyBM" TargetMode="External"/><Relationship Id="rId129" Type="http://schemas.openxmlformats.org/officeDocument/2006/relationships/fontTable" Target="fontTable.xml"/><Relationship Id="rId20" Type="http://schemas.openxmlformats.org/officeDocument/2006/relationships/hyperlink" Target="consultantplus://offline/ref=13D573204445C9D5EE20DF5554B46734903BCDDF2B02DA3C2351366419A9CC2A8C0EA5AE22459A4E489BCB9D2351K8J" TargetMode="External"/><Relationship Id="rId41" Type="http://schemas.openxmlformats.org/officeDocument/2006/relationships/hyperlink" Target="consultantplus://offline/ref=13D573204445C9D5EE20DF5554B46734903BC5DE2E02DA3C2351366419A9CC2A9E0EFDA12349824515D48DC82C19A86835CDE769A3E755KAJ" TargetMode="External"/><Relationship Id="rId54" Type="http://schemas.openxmlformats.org/officeDocument/2006/relationships/hyperlink" Target="consultantplus://offline/ref=177074BDC8EC854EEE471D4BE316FF70825E3FC521263CF0A18206790EC53879C464489458588791FB2BE08F4065897755086B90A26316D4dB39K" TargetMode="External"/><Relationship Id="rId62" Type="http://schemas.openxmlformats.org/officeDocument/2006/relationships/hyperlink" Target="consultantplus://offline/ref=634B918CB266682247F41ECD47D792BFC3EF2BA2ACA2AE32EB4524778B577FBBE38EAFE31B59C8BAD70942067670CFD0140D05EB78A9901Fm7J8P" TargetMode="External"/><Relationship Id="rId70" Type="http://schemas.openxmlformats.org/officeDocument/2006/relationships/hyperlink" Target="consultantplus://offline/ref=13D573204445C9D5EE20DF5554B46734903DCDDF2C07DA3C2351366419A9CC2A9E0EFDAA254AD01F05D0C49C2506AC7F2BC6F9695AK3J" TargetMode="External"/><Relationship Id="rId75" Type="http://schemas.openxmlformats.org/officeDocument/2006/relationships/hyperlink" Target="consultantplus://offline/ref=13D573204445C9D5EE20DF5554B46734903BC5DF2406DA3C2351366419A9CC2A9E0EFDA12A438F1A10C19C90201CB2763CDAFB6BA15EK5J" TargetMode="External"/><Relationship Id="rId83" Type="http://schemas.openxmlformats.org/officeDocument/2006/relationships/hyperlink" Target="consultantplus://offline/ref=13D573204445C9D5EE20DF5554B46734903BCFD4250CDA3C2351366419A9CC2A9E0EFDA22341844E468E9DCC654DA17731DAF962BDE75A1553K9J" TargetMode="External"/><Relationship Id="rId88" Type="http://schemas.openxmlformats.org/officeDocument/2006/relationships/hyperlink" Target="consultantplus://offline/ref=13D573204445C9D5EE20DF5554B46734903BC5DF2406DA3C2351366419A9CC2A9E0EFDA22A488F1A10C19C90201CB2763CDAFB6BA15EK5J" TargetMode="External"/><Relationship Id="rId91" Type="http://schemas.openxmlformats.org/officeDocument/2006/relationships/hyperlink" Target="consultantplus://offline/ref=6332307A840A8BBF22746D6B36623D359BE85C9AC63D862DCC6F6D02EA7F5AAFD931CB7339364BBCD8F4A5F7F370BBCC93CABF4F46i6f3O" TargetMode="External"/><Relationship Id="rId96" Type="http://schemas.openxmlformats.org/officeDocument/2006/relationships/hyperlink" Target="consultantplus://offline/ref=6332307A840A8BBF22746D6B36623D359BE85C9AC63D862DCC6F6D02EA7F5AAFD931CB7330334BBCD8F4A5F7F370BBCC93CABF4F46i6f3O" TargetMode="External"/><Relationship Id="rId111" Type="http://schemas.openxmlformats.org/officeDocument/2006/relationships/hyperlink" Target="consultantplus://offline/ref=1F43FED10F3427BC421256557A22FA1A32174DB49AB87CB7D8848FA7AC744B32D21F79CF18923E510D2769071EC150FE8CC0451948D018F8e6bB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3D573204445C9D5EE20DF5554B46734913FCAD12E00DA3C2351366419A9CC2A8C0EA5AE22459A4E489BCB9D2351K8J" TargetMode="External"/><Relationship Id="rId23" Type="http://schemas.openxmlformats.org/officeDocument/2006/relationships/hyperlink" Target="consultantplus://offline/ref=13D573204445C9D5EE20DF5554B46734903ACFD7280DDA3C2351366419A9CC2A9E0EFDA22341844D408E9DCC654DA17731DAF962BDE75A1553K9J" TargetMode="External"/><Relationship Id="rId28" Type="http://schemas.openxmlformats.org/officeDocument/2006/relationships/hyperlink" Target="consultantplus://offline/ref=13D573204445C9D5EE20DF5554B46734903BC5DF2406DA3C2351366419A9CC2A9E0EFDA220438F1A10C19C90201CB2763CDAFB6BA15EK5J" TargetMode="External"/><Relationship Id="rId36" Type="http://schemas.openxmlformats.org/officeDocument/2006/relationships/hyperlink" Target="consultantplus://offline/ref=13D573204445C9D5EE20DF5554B46734903ECED02D07DA3C2351366419A9CC2A8C0EA5AE22459A4E489BCB9D2351K8J" TargetMode="External"/><Relationship Id="rId49" Type="http://schemas.openxmlformats.org/officeDocument/2006/relationships/hyperlink" Target="consultantplus://offline/ref=13D573204445C9D5EE20DF5554B46734903BC5DF2406DA3C2351366419A9CC2A9E0EFDA223418447448E9DCC654DA17731DAF962BDE75A1553K9J" TargetMode="External"/><Relationship Id="rId57" Type="http://schemas.openxmlformats.org/officeDocument/2006/relationships/hyperlink" Target="consultantplus://offline/ref=177074BDC8EC854EEE471D4BE316FF70825E3FC521263CF0A18206790EC53879C464489458588698FD2BE08F4065897755086B90A26316D4dB39K" TargetMode="External"/><Relationship Id="rId106" Type="http://schemas.openxmlformats.org/officeDocument/2006/relationships/hyperlink" Target="consultantplus://offline/ref=13D573204445C9D5EE20DF5554B46734903BCCD42B07DA3C2351366419A9CC2A8C0EA5AE22459A4E489BCB9D2351K8J" TargetMode="External"/><Relationship Id="rId114" Type="http://schemas.openxmlformats.org/officeDocument/2006/relationships/hyperlink" Target="consultantplus://offline/ref=3D14882F90969377CFDFB4A0AFEF1F7E21753D9C1D37DC5DC2328CB8307471C8A03E8E944EA1DC5FBB88396EF6084F925DE2E68C6715E5BDyFn8M" TargetMode="External"/><Relationship Id="rId119" Type="http://schemas.openxmlformats.org/officeDocument/2006/relationships/hyperlink" Target="consultantplus://offline/ref=52F05A466991AE7D861F1415873117EB541DBA9B37A677C04248B20CD02374DA07D2B40E0E19B52380E9CC6B71511A85C18A02A329D6729Fo5r4M" TargetMode="External"/><Relationship Id="rId127" Type="http://schemas.openxmlformats.org/officeDocument/2006/relationships/hyperlink" Target="consultantplus://offline/ref=CC500FD3CDE5C8339DD04F09B442FEE191CF1C5A39A99FC85CE66FC487E5CCA6463E8D0C759CD65CECFD25734FC26F4031028EB6d8xCN" TargetMode="External"/><Relationship Id="rId10" Type="http://schemas.openxmlformats.org/officeDocument/2006/relationships/hyperlink" Target="consultantplus://offline/ref=13D573204445C9D5EE20DF5554B46734903BC5DF2406DA3C2351366419A9CC2A8C0EA5AE22459A4E489BCB9D2351K8J" TargetMode="External"/><Relationship Id="rId31" Type="http://schemas.openxmlformats.org/officeDocument/2006/relationships/hyperlink" Target="consultantplus://offline/ref=13D573204445C9D5EE20DF5554B46734903BC5DF2406DA3C2351366419A9CC2A8C0EA5AE22459A4E489BCB9D2351K8J" TargetMode="External"/><Relationship Id="rId44" Type="http://schemas.openxmlformats.org/officeDocument/2006/relationships/hyperlink" Target="consultantplus://offline/ref=8BD024338A8FA9FA5CA17EBE40CF6B6EB847B490BC89F628C7AC9DDA699E086EA4B40594C7449C6F9C3D176B1C4BE3AC64BC907FC0EA31yFN" TargetMode="External"/><Relationship Id="rId52" Type="http://schemas.openxmlformats.org/officeDocument/2006/relationships/hyperlink" Target="consultantplus://offline/ref=177074BDC8EC854EEE471D4BE316FF70825E3FC521263CF0A18206790EC53879C46448945858879FFA2BE08F4065897755086B90A26316D4dB39K" TargetMode="External"/><Relationship Id="rId60" Type="http://schemas.openxmlformats.org/officeDocument/2006/relationships/hyperlink" Target="consultantplus://offline/ref=634B918CB266682247F41ECD47D792BFC3EF2BA2ACA2AE32EB4524778B577FBBE38EAFE31B59CAB7DD0942067670CFD0140D05EB78A9901Fm7J8P" TargetMode="External"/><Relationship Id="rId65" Type="http://schemas.openxmlformats.org/officeDocument/2006/relationships/hyperlink" Target="consultantplus://offline/ref=634B918CB266682247F41ECD47D792BFC3ED2AADA1A0F338E31C28758C5820ACE4C7A3E2185CCABAD55647136728C3D2091301F164AB92m1JEP" TargetMode="External"/><Relationship Id="rId73" Type="http://schemas.openxmlformats.org/officeDocument/2006/relationships/hyperlink" Target="consultantplus://offline/ref=6332307A840A8BBF22746D6B36623D359BE85C9AC63D862DCC6F6D02EA7F5AAFD931CB7339364BBCD8F4A5F7F370BBCC93CABF4F46i6f3O" TargetMode="External"/><Relationship Id="rId78" Type="http://schemas.openxmlformats.org/officeDocument/2006/relationships/hyperlink" Target="consultantplus://offline/ref=13D573204445C9D5EE20DF5554B46734903CC4D22F03DA3C2351366419A9CC2A9E0EFDA22341844E488E9DCC654DA17731DAF962BDE75A1553K9J" TargetMode="External"/><Relationship Id="rId81" Type="http://schemas.openxmlformats.org/officeDocument/2006/relationships/hyperlink" Target="consultantplus://offline/ref=13D573204445C9D5EE20DF5554B46734903ACFD72C0CDA3C2351366419A9CC2A8C0EA5AE22459A4E489BCB9D2351K8J" TargetMode="External"/><Relationship Id="rId86" Type="http://schemas.openxmlformats.org/officeDocument/2006/relationships/hyperlink" Target="consultantplus://offline/ref=13D573204445C9D5EE20DF5554B46734903CC4D22F03DA3C2351366419A9CC2A8C0EA5AE22459A4E489BCB9D2351K8J" TargetMode="External"/><Relationship Id="rId94" Type="http://schemas.openxmlformats.org/officeDocument/2006/relationships/hyperlink" Target="consultantplus://offline/ref=A1A4BACCF115888C56AB011436B5243A1AC1D87A385F0CE0A12D6815394EFF45A526FB90B0A8638E72DCBDD1F7F40D4A181970AC5ER1gFI" TargetMode="External"/><Relationship Id="rId99" Type="http://schemas.openxmlformats.org/officeDocument/2006/relationships/hyperlink" Target="consultantplus://offline/ref=13D573204445C9D5EE20DF5554B46734903BC5DF2406DA3C2351366419A9CC2A9E0EFDA22A488F1A10C19C90201CB2763CDAFB6BA15EK5J" TargetMode="External"/><Relationship Id="rId101" Type="http://schemas.openxmlformats.org/officeDocument/2006/relationships/hyperlink" Target="consultantplus://offline/ref=6332307A840A8BBF22746D6B36623D359BE85C9AC63D862DCC6F6D02EA7F5AAFD931CB7339364BBCD8F4A5F7F370BBCC93CABF4F46i6f3O" TargetMode="External"/><Relationship Id="rId122" Type="http://schemas.openxmlformats.org/officeDocument/2006/relationships/hyperlink" Target="consultantplus://offline/ref=FD3D704B92F0A81264EF297C63B7E85BBC9F82D5DA4932AB2E3DFC3BE21DBBF7B5922244DCAA5CB492643C803E8F6BE77EEEDA99A6C7DD11jEyBM"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3D573204445C9D5EE20DF5554B46734903BC5DE2E01DA3C2351366419A9CC2A8C0EA5AE22459A4E489BCB9D2351K8J" TargetMode="External"/><Relationship Id="rId13" Type="http://schemas.openxmlformats.org/officeDocument/2006/relationships/hyperlink" Target="consultantplus://offline/ref=13D573204445C9D5EE20DF5554B46734903BC5DE2E01DA3C2351366419A9CC2A8C0EA5AE22459A4E489BCB9D2351K8J" TargetMode="External"/><Relationship Id="rId18" Type="http://schemas.openxmlformats.org/officeDocument/2006/relationships/hyperlink" Target="consultantplus://offline/ref=13D573204445C9D5EE20DF5554B46734903DCDDF2C07DA3C2351366419A9CC2A8C0EA5AE22459A4E489BCB9D2351K8J" TargetMode="External"/><Relationship Id="rId39" Type="http://schemas.openxmlformats.org/officeDocument/2006/relationships/hyperlink" Target="consultantplus://offline/ref=13D573204445C9D5EE20DF5554B46734903BC5DE2E02DA3C2351366419A9CC2A9E0EFDA12344804515D48DC82C19A86835CDE769A3E755KAJ" TargetMode="External"/><Relationship Id="rId109" Type="http://schemas.openxmlformats.org/officeDocument/2006/relationships/hyperlink" Target="consultantplus://offline/ref=13D573204445C9D5EE20DF5554B46734903BC5DE2E01DA3C2351366419A9CC2A8C0EA5AE22459A4E489BCB9D2351K8J" TargetMode="External"/><Relationship Id="rId34" Type="http://schemas.openxmlformats.org/officeDocument/2006/relationships/hyperlink" Target="consultantplus://offline/ref=13D573204445C9D5EE20DF5554B46734903BC5DF2406DA3C2351366419A9CC2A8C0EA5AE22459A4E489BCB9D2351K8J" TargetMode="External"/><Relationship Id="rId50" Type="http://schemas.openxmlformats.org/officeDocument/2006/relationships/hyperlink" Target="consultantplus://offline/ref=13D573204445C9D5EE20DF5554B46734903BCCD22504DA3C2351366419A9CC2A8C0EA5AE22459A4E489BCB9D2351K8J" TargetMode="External"/><Relationship Id="rId55" Type="http://schemas.openxmlformats.org/officeDocument/2006/relationships/hyperlink" Target="consultantplus://offline/ref=177074BDC8EC854EEE471D4BE316FF70825E3FC521263CF0A18206790EC53879C464489458588699F32BE08F4065897755086B90A26316D4dB39K" TargetMode="External"/><Relationship Id="rId76" Type="http://schemas.openxmlformats.org/officeDocument/2006/relationships/hyperlink" Target="consultantplus://offline/ref=13D573204445C9D5EE20DF5554B46734903DCDDF2C07DA3C2351366419A9CC2A8C0EA5AE22459A4E489BCB9D2351K8J" TargetMode="External"/><Relationship Id="rId97" Type="http://schemas.openxmlformats.org/officeDocument/2006/relationships/hyperlink" Target="consultantplus://offline/ref=6332307A840A8BBF22746D6B36623D359BE85C9AC63D862DCC6F6D02EA7F5AAFD931CB7339364BBCD8F4A5F7F370BBCC93CABF4F46i6f3O" TargetMode="External"/><Relationship Id="rId104" Type="http://schemas.openxmlformats.org/officeDocument/2006/relationships/hyperlink" Target="consultantplus://offline/ref=13D573204445C9D5EE20DF5554B46734903AC5D32D03DA3C2351366419A9CC2A8C0EA5AE22459A4E489BCB9D2351K8J" TargetMode="External"/><Relationship Id="rId120" Type="http://schemas.openxmlformats.org/officeDocument/2006/relationships/hyperlink" Target="consultantplus://offline/ref=C65373D76BC9756E5436C57B3226912C6C92788BC7C4E12E3138544BD709C9A07E51AF880F06E27116F58363CE69031D7BF28916EC2163CCn2x9M" TargetMode="External"/><Relationship Id="rId125" Type="http://schemas.openxmlformats.org/officeDocument/2006/relationships/hyperlink" Target="consultantplus://offline/ref=CC500FD3CDE5C8339DD04F09B442FEE191CF1C5A39A99FC85CE66FC487E5CCA6463E8D0C759CD65CECFD25734FC26F4031028EB6d8xCN" TargetMode="External"/><Relationship Id="rId7" Type="http://schemas.openxmlformats.org/officeDocument/2006/relationships/endnotes" Target="endnotes.xml"/><Relationship Id="rId71" Type="http://schemas.openxmlformats.org/officeDocument/2006/relationships/hyperlink" Target="consultantplus://offline/ref=6332307A840A8BBF22746D6B36623D359BE85C9AC63D862DCC6F6D02EA7F5AAFD931CB7339364BBCD8F4A5F7F370BBCC93CABF4F46i6f3O" TargetMode="External"/><Relationship Id="rId92" Type="http://schemas.openxmlformats.org/officeDocument/2006/relationships/hyperlink" Target="consultantplus://offline/ref=13D573204445C9D5EE20DF5554B46734903BC5DF2406DA3C2351366419A9CC2A9E0EFDA223418446478E9DCC654DA17731DAF962BDE75A1553K9J" TargetMode="External"/><Relationship Id="rId2" Type="http://schemas.openxmlformats.org/officeDocument/2006/relationships/numbering" Target="numbering.xml"/><Relationship Id="rId29" Type="http://schemas.openxmlformats.org/officeDocument/2006/relationships/hyperlink" Target="consultantplus://offline/ref=13D573204445C9D5EE20DF5554B46734903BC5DF2406DA3C2351366419A9CC2A9E0EFDA220428F1A10C19C90201CB2763CDAFB6BA15EK5J" TargetMode="External"/><Relationship Id="rId24" Type="http://schemas.openxmlformats.org/officeDocument/2006/relationships/hyperlink" Target="consultantplus://offline/ref=13D573204445C9D5EE20DF5554B46734903BC5DF2406DA3C2351366419A9CC2A9E0EFDA1214AD01F05D0C49C2506AC7F2BC6F9695AK3J" TargetMode="External"/><Relationship Id="rId40" Type="http://schemas.openxmlformats.org/officeDocument/2006/relationships/hyperlink" Target="consultantplus://offline/ref=13D573204445C9D5EE20DF5554B46734903BC5DE2E02DA3C2351366419A9CC2A9E0EFDA12346864515D48DC82C19A86835CDE769A3E755KAJ" TargetMode="External"/><Relationship Id="rId45" Type="http://schemas.openxmlformats.org/officeDocument/2006/relationships/hyperlink" Target="consultantplus://offline/ref=8BD024338A8FA9FA5CA17EBE40CF6B6EB847B490BC89F628C7AC9DDA699E086EA4B40596CF409A6F9C3D176B1C4BE3AC64BC907FC0EA31yFN" TargetMode="External"/><Relationship Id="rId66" Type="http://schemas.openxmlformats.org/officeDocument/2006/relationships/hyperlink" Target="consultantplus://offline/ref=13D573204445C9D5EE20DF5554B46734903DCDDF2C07DA3C2351366419A9CC2A8C0EA5AE22459A4E489BCB9D2351K8J" TargetMode="External"/><Relationship Id="rId87" Type="http://schemas.openxmlformats.org/officeDocument/2006/relationships/hyperlink" Target="consultantplus://offline/ref=13D573204445C9D5EE20DF5554B467349236C5DF2E02DA3C2351366419A9CC2A8C0EA5AE22459A4E489BCB9D2351K8J" TargetMode="External"/><Relationship Id="rId110" Type="http://schemas.openxmlformats.org/officeDocument/2006/relationships/hyperlink" Target="consultantplus://offline/ref=13D573204445C9D5EE20DF5554B46734903BC5DE2E01DA3C2351366419A9CC2A8C0EA5AE22459A4E489BCB9D2351K8J" TargetMode="External"/><Relationship Id="rId115" Type="http://schemas.openxmlformats.org/officeDocument/2006/relationships/hyperlink" Target="consultantplus://offline/ref=3D14882F90969377CFDFB4A0AFEF1F7E21753D9C1D37DC5DC2328CB8307471C8A03E8E944EA1DC5FB888396EF6084F925DE2E68C6715E5BDyFn8M" TargetMode="External"/><Relationship Id="rId61" Type="http://schemas.openxmlformats.org/officeDocument/2006/relationships/hyperlink" Target="consultantplus://offline/ref=634B918CB266682247F41ECD47D792BFC3EF2BA2ACA2AE32EB4524778B577FBBE38EAFE31B59C8BADB0942067670CFD0140D05EB78A9901Fm7J8P" TargetMode="External"/><Relationship Id="rId82" Type="http://schemas.openxmlformats.org/officeDocument/2006/relationships/hyperlink" Target="consultantplus://offline/ref=13D573204445C9D5EE20DF5554B46734903DCDDF2C07DA3C2351366419A9CC2A8C0EA5AE22459A4E489BCB9D2351K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E6B2-BCFE-47F5-B48E-1F8AE625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5683</TotalTime>
  <Pages>1</Pages>
  <Words>49927</Words>
  <Characters>284588</Characters>
  <Application>Microsoft Office Word</Application>
  <DocSecurity>0</DocSecurity>
  <Lines>2371</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Спицова</cp:lastModifiedBy>
  <cp:revision>199</cp:revision>
  <cp:lastPrinted>2022-04-21T12:55:00Z</cp:lastPrinted>
  <dcterms:created xsi:type="dcterms:W3CDTF">2020-10-02T06:36:00Z</dcterms:created>
  <dcterms:modified xsi:type="dcterms:W3CDTF">2023-07-24T07:21:00Z</dcterms:modified>
</cp:coreProperties>
</file>