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B1" w:rsidRDefault="00F30DB1" w:rsidP="00F30DB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приказу № </w:t>
      </w:r>
      <w:r w:rsidR="00A160A3">
        <w:t>______</w:t>
      </w:r>
      <w:r>
        <w:t xml:space="preserve"> от </w:t>
      </w:r>
      <w:r w:rsidR="00A160A3">
        <w:t>11</w:t>
      </w:r>
      <w:r w:rsidR="00257ABA">
        <w:t xml:space="preserve"> </w:t>
      </w:r>
      <w:r w:rsidR="00A160A3">
        <w:t>января</w:t>
      </w:r>
      <w:r w:rsidR="00257ABA">
        <w:t xml:space="preserve"> </w:t>
      </w:r>
      <w:r>
        <w:t xml:space="preserve"> 202</w:t>
      </w:r>
      <w:r w:rsidR="00A160A3">
        <w:t>1</w:t>
      </w:r>
      <w:r>
        <w:t xml:space="preserve"> года. </w:t>
      </w:r>
    </w:p>
    <w:p w:rsidR="00F30DB1" w:rsidRDefault="00F30DB1" w:rsidP="00F30DB1"/>
    <w:p w:rsidR="00F30DB1" w:rsidRDefault="00F30DB1" w:rsidP="00F30DB1">
      <w:pPr>
        <w:ind w:left="3540" w:firstLine="708"/>
      </w:pPr>
      <w:r>
        <w:t>Положение</w:t>
      </w:r>
    </w:p>
    <w:p w:rsidR="00F30DB1" w:rsidRDefault="00F30DB1" w:rsidP="00F30DB1">
      <w:pPr>
        <w:ind w:firstLine="720"/>
        <w:jc w:val="center"/>
      </w:pPr>
      <w:r>
        <w:t>по оплате труда работников муниципального автономного учреждения</w:t>
      </w:r>
    </w:p>
    <w:p w:rsidR="00F30DB1" w:rsidRDefault="00F30DB1" w:rsidP="00F30DB1">
      <w:pPr>
        <w:ind w:firstLine="720"/>
        <w:jc w:val="center"/>
      </w:pPr>
      <w:r>
        <w:t>культуры муниципального образования «Светловский городской округ» «Культурно-молодежный центр»</w:t>
      </w: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both"/>
      </w:pPr>
      <w:r>
        <w:rPr>
          <w:b/>
        </w:rPr>
        <w:t>1. Общие положения</w:t>
      </w: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both"/>
      </w:pPr>
      <w:r>
        <w:t xml:space="preserve">1.1. </w:t>
      </w:r>
      <w:proofErr w:type="gramStart"/>
      <w:r>
        <w:t>Настоящее Положение об оплате труда работников муниципального автономного учреждения культуры муниципального образования «Светловский городской округ» «Культурно-молодежный центр» разработано в соответствии с Постановлением Администрации муниципального образования «Светловский городской округ» от 01 февраля 2010 года № 67 «Об утверждении рекомендаций по разработке примерного положения об оплате труда работников муниципальных учреждений культуры и муниципального архива муниципального образования «Светловский городской округ» и Примерного положения «Об</w:t>
      </w:r>
      <w:proofErr w:type="gramEnd"/>
      <w:r>
        <w:t xml:space="preserve"> оплате труда работников государственных и автономных учреждений культуры, подведомственных Министерству культуры Калининградской области. Утвержденного приказом Министерства культуры Калининградской области от 22 августа 2016 г. № 240.</w:t>
      </w:r>
    </w:p>
    <w:p w:rsidR="00F30DB1" w:rsidRDefault="00F30DB1" w:rsidP="00F30DB1">
      <w:pPr>
        <w:ind w:firstLine="720"/>
        <w:jc w:val="both"/>
      </w:pPr>
      <w:r>
        <w:t>Положение применяется при определении условий оплаты труда работников МАУК МО «СГО» «Культурно-молодежный центр», при разработке коллективных договоров, соглашений, локальных нормативных актов.</w:t>
      </w:r>
    </w:p>
    <w:p w:rsidR="00F30DB1" w:rsidRDefault="00F30DB1" w:rsidP="00F30DB1">
      <w:pPr>
        <w:ind w:firstLine="720"/>
        <w:jc w:val="both"/>
      </w:pPr>
      <w:r>
        <w:t>Настоящее положение предусматривает единые принципы оплаты труда работников на основе применения минимальных должностных окладов руководителей и специалистов и минимальных ставок по профессиям, выплат компенсационного и стимулирующего характера с учетом государственных гарантий по оплате труда  в соответствии с нормативно  правовыми актами  муниципального образования «Светловский городской  округ».</w:t>
      </w:r>
    </w:p>
    <w:p w:rsidR="00F30DB1" w:rsidRDefault="00F30DB1" w:rsidP="00F30DB1">
      <w:pPr>
        <w:ind w:firstLine="720"/>
        <w:jc w:val="both"/>
      </w:pPr>
      <w:r>
        <w:t>Размер минимальной заработной платы определяется Региональным соглашением о минимальной заработной плате в Калининградской области.</w:t>
      </w:r>
    </w:p>
    <w:p w:rsidR="00F30DB1" w:rsidRDefault="00F30DB1" w:rsidP="00F30DB1">
      <w:pPr>
        <w:ind w:firstLine="720"/>
        <w:jc w:val="both"/>
      </w:pPr>
      <w:r>
        <w:t>Профессии рабочих и должности служащих сформированы в профессиональные квалификационные группы с учетом вида экономической деятельности.</w:t>
      </w:r>
    </w:p>
    <w:p w:rsidR="00F30DB1" w:rsidRDefault="00F30DB1" w:rsidP="00F30DB1">
      <w:pPr>
        <w:ind w:firstLine="720"/>
        <w:jc w:val="both"/>
      </w:pPr>
      <w:r>
        <w:t>Отнесение профессий и должностей служащих к профессиональным квалификационным группам осуществлено по минимальному уровню требований к квалификации, необходимому для работы по соответствующим профессиям рабочих или для занятия соответствующих должностей служащих.</w:t>
      </w:r>
    </w:p>
    <w:p w:rsidR="00F30DB1" w:rsidRDefault="00F30DB1" w:rsidP="00F30DB1">
      <w:pPr>
        <w:ind w:firstLine="720"/>
        <w:jc w:val="both"/>
      </w:pPr>
      <w:r>
        <w:t>Штатное расписание утверждается руководителем учреждения в соответствии со структурой учреждения в пределах фонда оплаты труда и включает в себя все должности руководителей, специалистов, служащих  и профессии рабочих данного учреждения.</w:t>
      </w:r>
    </w:p>
    <w:p w:rsidR="00F30DB1" w:rsidRDefault="00F30DB1" w:rsidP="00F30DB1">
      <w:pPr>
        <w:ind w:firstLine="720"/>
        <w:jc w:val="both"/>
      </w:pPr>
      <w:r>
        <w:t>Положение применяется при определении условий оплаты труда работников МАУК МО «СГО» «Культурно-молодежный центр», при разработке соглашений, локальных нормативных актов.</w:t>
      </w:r>
    </w:p>
    <w:p w:rsidR="00F30DB1" w:rsidRDefault="00F30DB1" w:rsidP="00F30DB1">
      <w:pPr>
        <w:ind w:firstLine="720"/>
        <w:jc w:val="both"/>
      </w:pPr>
      <w:proofErr w:type="gramStart"/>
      <w:r>
        <w:t>Наименования, условия осуществления и размеры выплат компенсационного и стимулирующего характера работников учреждения устанавливаются в соответствии с Постановлением Администрации муниципального образования «Светловский городской округ» от 01 февраля 2010 года № 67 «Об утверждении рекомендаций по разработке примерного положения об оплате труда работников муниципальных учреждений культуры и муниципального архива муниципального образования «Светловский городской округ», а также рекомендуемые размеры повышающих коэффициентов к окладам, за</w:t>
      </w:r>
      <w:proofErr w:type="gramEnd"/>
      <w:r>
        <w:t xml:space="preserve"> счет всех источников финансирования и критерии их установления.</w:t>
      </w:r>
    </w:p>
    <w:p w:rsidR="00F30DB1" w:rsidRDefault="00F30DB1" w:rsidP="00F30DB1">
      <w:pPr>
        <w:ind w:firstLine="720"/>
        <w:jc w:val="both"/>
      </w:pPr>
      <w:r>
        <w:t xml:space="preserve">Применение повышающих коэффициентов к базовым окладам не </w:t>
      </w:r>
      <w:proofErr w:type="gramStart"/>
      <w:r>
        <w:t>образует</w:t>
      </w:r>
      <w:proofErr w:type="gramEnd"/>
      <w:r>
        <w:t xml:space="preserve"> новые должностные оклады и не учитывается при начислении иных стимулирующих и компенсационных выплат, устанавливаемых к должностному окладу. Размер выплат по </w:t>
      </w:r>
      <w:r>
        <w:lastRenderedPageBreak/>
        <w:t>повышающему коэффициенту к должностному окладу определяется путем умножения размера должностного оклада работника на повышающий коэффициент.</w:t>
      </w:r>
    </w:p>
    <w:p w:rsidR="00F30DB1" w:rsidRDefault="00F30DB1" w:rsidP="00F30DB1">
      <w:pPr>
        <w:ind w:firstLine="720"/>
        <w:jc w:val="both"/>
      </w:pPr>
      <w:r>
        <w:t>Работникам учреждений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могут устанавливаться персональные повышающие коэффициенты к базовым окладам.</w:t>
      </w:r>
    </w:p>
    <w:p w:rsidR="00F30DB1" w:rsidRDefault="00F30DB1" w:rsidP="00F30DB1">
      <w:pPr>
        <w:ind w:firstLine="720"/>
        <w:jc w:val="both"/>
        <w:rPr>
          <w:u w:val="single"/>
        </w:rPr>
      </w:pPr>
      <w:r>
        <w:t>Персональный повышающий коэффициент может устанавливаться на определенный период приказом директора учреждения.</w:t>
      </w:r>
    </w:p>
    <w:p w:rsidR="00F30DB1" w:rsidRDefault="00F30DB1" w:rsidP="00F30DB1">
      <w:pPr>
        <w:ind w:firstLine="720"/>
        <w:jc w:val="both"/>
      </w:pPr>
      <w:r>
        <w:rPr>
          <w:u w:val="single"/>
        </w:rPr>
        <w:t>1.2. Система оплаты труда устанавливает:</w:t>
      </w:r>
    </w:p>
    <w:p w:rsidR="00F30DB1" w:rsidRDefault="00F3288A" w:rsidP="00F30DB1">
      <w:pPr>
        <w:ind w:firstLine="720"/>
        <w:jc w:val="both"/>
      </w:pPr>
      <w:r>
        <w:t>-</w:t>
      </w:r>
      <w:r w:rsidR="00F30DB1">
        <w:t>зависимость величины заработной платы от квалификации работников (специалистов), сложности выполняемых работ, количества и качества затраченного труда, условий труда;</w:t>
      </w:r>
    </w:p>
    <w:p w:rsidR="00F30DB1" w:rsidRDefault="00F30DB1" w:rsidP="007E0584">
      <w:r>
        <w:t>- индивидуальный подход к использованию различных видов стимулирующих выплат за качественные результаты работы.</w:t>
      </w:r>
    </w:p>
    <w:p w:rsidR="00F30DB1" w:rsidRDefault="00F30DB1" w:rsidP="00F30DB1">
      <w:pPr>
        <w:ind w:firstLine="720"/>
        <w:jc w:val="both"/>
      </w:pPr>
      <w:r>
        <w:t xml:space="preserve">1.3. Положение предусматривает единые принципы оплаты труда работников учреждения на основе применения минимальных должностных окладов руководителей и работников (специалистов) (далее - оклады) и минимальных ставок по профессиям (далее - ставок), выплат компенсационного и стимулирующего характера. </w:t>
      </w:r>
    </w:p>
    <w:p w:rsidR="00F30DB1" w:rsidRDefault="00F30DB1" w:rsidP="00F30DB1">
      <w:pPr>
        <w:ind w:firstLine="720"/>
        <w:jc w:val="both"/>
      </w:pPr>
      <w:r>
        <w:t>1.4. Размер минимальной заработной платы определяется региональным соглашением о минимальной заработной плате в Калининградской области.</w:t>
      </w:r>
    </w:p>
    <w:p w:rsidR="00F30DB1" w:rsidRDefault="00F30DB1" w:rsidP="00F30DB1">
      <w:pPr>
        <w:ind w:firstLine="720"/>
        <w:jc w:val="both"/>
      </w:pPr>
      <w:r>
        <w:t>1.5. Заработная плата работников учреждения (без учета премий и иных стимулирующих выплат), устанавливаемая в соответствии с новыми системами оплаты труда, не может быть меньше, чем установлено соглашением о минимальной заработной плате в Калининградской области, при условии сохранения объема должностных обязанностей работников и выполнения ими работ той же квалификации.</w:t>
      </w:r>
    </w:p>
    <w:p w:rsidR="00F30DB1" w:rsidRDefault="00F30DB1" w:rsidP="00F30DB1">
      <w:pPr>
        <w:ind w:firstLine="720"/>
        <w:jc w:val="both"/>
      </w:pPr>
      <w:r>
        <w:t>1.6. Заработная плата работников учреждения предельными размерами не ограничивается</w:t>
      </w: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both"/>
      </w:pPr>
      <w:r>
        <w:rPr>
          <w:b/>
          <w:bCs/>
        </w:rPr>
        <w:t>2. Порядок и условия оплаты труда работников</w:t>
      </w: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both"/>
      </w:pPr>
      <w:r>
        <w:t>2.1. Условия оплаты труда, включая размер должностного оклада работника, повышающие коэффициенты к окладам,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F30DB1" w:rsidRDefault="00F30DB1" w:rsidP="00F30DB1">
      <w:pPr>
        <w:ind w:firstLine="720"/>
        <w:jc w:val="both"/>
      </w:pPr>
      <w:r>
        <w:t>2.2.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результатам, за фактически выполненный объем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30DB1" w:rsidRDefault="00F30DB1" w:rsidP="00F30DB1">
      <w:pPr>
        <w:ind w:firstLine="720"/>
        <w:jc w:val="both"/>
      </w:pPr>
      <w:r>
        <w:t>2.3. Фонд оплаты труда учреждения формируется из должностных базовых окладов, выплат компенсационного и стимулирующего характера.</w:t>
      </w:r>
    </w:p>
    <w:p w:rsidR="00F30DB1" w:rsidRDefault="00F30DB1" w:rsidP="00F30DB1">
      <w:pPr>
        <w:ind w:firstLine="720"/>
        <w:jc w:val="both"/>
      </w:pPr>
      <w:r>
        <w:t xml:space="preserve">2.4. По отдельным профессиям, должностям, не требующим полной занятости, локальным нормативным актом учреждения могут устанавливаться часовые ставки заработной платы с установлением рекомендованных повышающих коэффициентов </w:t>
      </w:r>
    </w:p>
    <w:p w:rsidR="00F30DB1" w:rsidRDefault="00F30DB1" w:rsidP="00F30DB1">
      <w:pPr>
        <w:ind w:firstLine="720"/>
        <w:jc w:val="both"/>
      </w:pPr>
      <w:r>
        <w:t>Норма рабочего времени указанных категорий работников (количество часов) устанавливается, локальным нормативным актом учреждения, а при его отсутствии - мнения представительного органа работников.</w:t>
      </w:r>
    </w:p>
    <w:p w:rsidR="00F30DB1" w:rsidRDefault="00F30DB1" w:rsidP="00F30DB1">
      <w:pPr>
        <w:ind w:firstLine="720"/>
        <w:jc w:val="both"/>
      </w:pPr>
      <w:r>
        <w:t>2.5.Порядок установления базовых окладов и ставок повышенного коэффициента к ним.</w:t>
      </w:r>
    </w:p>
    <w:p w:rsidR="00F30DB1" w:rsidRDefault="00F30DB1" w:rsidP="00F30DB1">
      <w:pPr>
        <w:ind w:firstLine="720"/>
        <w:jc w:val="both"/>
      </w:pPr>
      <w:r>
        <w:t xml:space="preserve">2.5.1. Размеры базовых окладов работникам устанавливаются руководителем </w:t>
      </w:r>
      <w:r>
        <w:lastRenderedPageBreak/>
        <w:t>учреждения на основе отнесения занимаемых ими должностей служащих к профессиональным группам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выполняемых работ</w:t>
      </w:r>
      <w:proofErr w:type="gramStart"/>
      <w:r>
        <w:t>.(</w:t>
      </w:r>
      <w:proofErr w:type="gramEnd"/>
      <w:r>
        <w:t>приложение №2)</w:t>
      </w:r>
    </w:p>
    <w:p w:rsidR="00F30DB1" w:rsidRDefault="00F30DB1" w:rsidP="00F30DB1">
      <w:pPr>
        <w:ind w:firstLine="720"/>
        <w:jc w:val="both"/>
      </w:pPr>
      <w:r>
        <w:t>2.5.2. По должностям работников, не включенным в профессиональные квалификационные группы, минимальные размеры окладов устанавливаются по решению руководителя учреждения, но не более чем оклад по соответствующей профессиональной квалификационной группе.</w:t>
      </w:r>
    </w:p>
    <w:p w:rsidR="00F30DB1" w:rsidRDefault="00F30DB1" w:rsidP="00F30DB1">
      <w:pPr>
        <w:ind w:firstLine="720"/>
        <w:jc w:val="both"/>
      </w:pPr>
      <w:r>
        <w:t>2.5.3. В соответствии с уставной деятельностью учреждения при формировании штатного расписания в учреждении используются следующие профессиональные квалификационные группы (далее - ПКГ):</w:t>
      </w:r>
    </w:p>
    <w:p w:rsidR="00F30DB1" w:rsidRDefault="00F30DB1" w:rsidP="00F30DB1">
      <w:pPr>
        <w:ind w:firstLine="720"/>
        <w:jc w:val="both"/>
      </w:pPr>
      <w:r>
        <w:t xml:space="preserve">- профессиональные квалификационные группы должностей работников культуры, искусства и кинематографии, утвержденные </w:t>
      </w:r>
      <w:r>
        <w:rPr>
          <w:i/>
        </w:rPr>
        <w:t>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</w:t>
      </w:r>
      <w:r>
        <w:t>;</w:t>
      </w:r>
    </w:p>
    <w:p w:rsidR="00F30DB1" w:rsidRDefault="00F30DB1" w:rsidP="00F30DB1">
      <w:pPr>
        <w:ind w:firstLine="720"/>
        <w:jc w:val="both"/>
      </w:pPr>
      <w:r>
        <w:t xml:space="preserve">- профессиональные квалификационные группы общеотраслевых должностей руководителей, специалистов и служащих, утвержденные </w:t>
      </w:r>
      <w:r>
        <w:rPr>
          <w:i/>
        </w:rPr>
        <w:t>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</w:t>
      </w:r>
      <w:r>
        <w:t>;</w:t>
      </w:r>
    </w:p>
    <w:p w:rsidR="00F30DB1" w:rsidRDefault="00F30DB1" w:rsidP="00F30DB1">
      <w:pPr>
        <w:ind w:firstLine="720"/>
        <w:jc w:val="both"/>
      </w:pPr>
      <w:r>
        <w:t xml:space="preserve">- профессиональные квалификационные группы профессий рабочих культуры, искусства и кинематографии, утвержденные </w:t>
      </w:r>
      <w:r>
        <w:rPr>
          <w:i/>
        </w:rPr>
        <w:t>Приказом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</w:t>
      </w:r>
      <w:r>
        <w:t>;</w:t>
      </w:r>
    </w:p>
    <w:p w:rsidR="00F30DB1" w:rsidRDefault="00F30DB1" w:rsidP="00F30DB1">
      <w:pPr>
        <w:ind w:firstLine="720"/>
        <w:jc w:val="both"/>
        <w:rPr>
          <w:u w:val="single"/>
        </w:rPr>
      </w:pPr>
      <w:r>
        <w:t xml:space="preserve">- профессиональные квалификационные группы общеотраслевых профессий рабочих, утвержденные </w:t>
      </w:r>
      <w:r>
        <w:rPr>
          <w:i/>
        </w:rPr>
        <w:t>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</w:t>
      </w:r>
      <w:r>
        <w:t>.</w:t>
      </w:r>
    </w:p>
    <w:p w:rsidR="00F30DB1" w:rsidRDefault="00F30DB1" w:rsidP="00F30DB1">
      <w:pPr>
        <w:jc w:val="both"/>
        <w:rPr>
          <w:u w:val="single"/>
        </w:rPr>
      </w:pPr>
      <w:bookmarkStart w:id="0" w:name="sub_1021"/>
    </w:p>
    <w:p w:rsidR="00F30DB1" w:rsidRDefault="00F30DB1" w:rsidP="00F30DB1">
      <w:pPr>
        <w:ind w:firstLine="720"/>
        <w:jc w:val="both"/>
        <w:rPr>
          <w:i/>
        </w:rPr>
      </w:pPr>
      <w:r>
        <w:rPr>
          <w:u w:val="single"/>
        </w:rPr>
        <w:t>2.5.4. В учреждении может быть предусмотрено установление повышающих коэффициентов к окладу</w:t>
      </w:r>
      <w:r>
        <w:t>.</w:t>
      </w:r>
    </w:p>
    <w:p w:rsidR="00F30DB1" w:rsidRDefault="00F30DB1" w:rsidP="00F30DB1">
      <w:pPr>
        <w:ind w:firstLine="720"/>
        <w:jc w:val="both"/>
      </w:pPr>
      <w:r>
        <w:rPr>
          <w:i/>
        </w:rPr>
        <w:t>Повышающий коэффициент - коэффициент нарастания оплаты за сложность, и другие факторы установленный руководителем в пределах профессиональных квалификационных групп.</w:t>
      </w:r>
    </w:p>
    <w:p w:rsidR="00F30DB1" w:rsidRDefault="00F30DB1" w:rsidP="00F30DB1">
      <w:pPr>
        <w:ind w:firstLine="720"/>
        <w:jc w:val="both"/>
      </w:pPr>
      <w:r>
        <w:t>Для работников, занимающих должности служащих, предусмотрено установление коэффициентов:</w:t>
      </w:r>
    </w:p>
    <w:p w:rsidR="00F30DB1" w:rsidRDefault="00F30DB1" w:rsidP="00F30DB1">
      <w:pPr>
        <w:ind w:firstLine="720"/>
        <w:jc w:val="both"/>
      </w:pPr>
      <w:r>
        <w:t>- персональный повышающий коэффициент к окладу.</w:t>
      </w:r>
    </w:p>
    <w:p w:rsidR="00F30DB1" w:rsidRDefault="00F30DB1" w:rsidP="00F30DB1">
      <w:pPr>
        <w:ind w:firstLine="720"/>
        <w:jc w:val="both"/>
      </w:pPr>
      <w:r>
        <w:t>Для работников, осуществляющих профессиональную деятельность по профессиям рабочих, предусмотрено установление коэффициентов:</w:t>
      </w:r>
    </w:p>
    <w:p w:rsidR="00F30DB1" w:rsidRDefault="0052280C" w:rsidP="00F30DB1">
      <w:pPr>
        <w:ind w:firstLine="720"/>
        <w:jc w:val="both"/>
      </w:pPr>
      <w:r>
        <w:t xml:space="preserve">- </w:t>
      </w:r>
      <w:r w:rsidR="00F30DB1">
        <w:t>персональный повышающий коэффициент к окладу;</w:t>
      </w:r>
    </w:p>
    <w:p w:rsidR="00F30DB1" w:rsidRDefault="00F30DB1" w:rsidP="00F30DB1">
      <w:pPr>
        <w:ind w:firstLine="720"/>
        <w:jc w:val="both"/>
      </w:pPr>
      <w:r>
        <w:t>- повышающий коэффициент к окладу за выполнение важных (особо важных) и ответственных (особо ответственных) работ.</w:t>
      </w:r>
    </w:p>
    <w:p w:rsidR="00F30DB1" w:rsidRDefault="00F30DB1" w:rsidP="00F30DB1">
      <w:pPr>
        <w:ind w:firstLine="720"/>
        <w:jc w:val="both"/>
      </w:pPr>
      <w:r>
        <w:t>2.5.5. Решение о введении соответствующих норм принимается руководителем учреждения с учетом обеспечения указанных выплат финансовыми средствами. Размер выплат по повышающим коэффициентам к окладу определяется путем умножения размера окладов или ставок работников на повышающие коэффициенты.</w:t>
      </w:r>
    </w:p>
    <w:p w:rsidR="00F30DB1" w:rsidRDefault="00F30DB1" w:rsidP="00F30DB1">
      <w:pPr>
        <w:ind w:firstLine="720"/>
        <w:jc w:val="both"/>
      </w:pPr>
      <w:r>
        <w:t>Повышающие коэффициенты к окладу устанавливаются на определенный период времени в течение соответствующего календарного года.</w:t>
      </w:r>
    </w:p>
    <w:p w:rsidR="00F30DB1" w:rsidRDefault="00F30DB1" w:rsidP="00F30DB1">
      <w:pPr>
        <w:ind w:firstLine="720"/>
        <w:jc w:val="both"/>
      </w:pPr>
      <w:r>
        <w:t xml:space="preserve">Дополнительно, по решению руководителя учреждения, повышающий коэффициент к </w:t>
      </w:r>
      <w:r>
        <w:lastRenderedPageBreak/>
        <w:t>окладу за квалификационную категорию работникам, которым присвоен</w:t>
      </w:r>
      <w:r w:rsidR="0052280C">
        <w:t>о почетное звание "Заслуженный", "Народный</w:t>
      </w:r>
      <w:r>
        <w:t>", может быть увеличен. Диапазон увеличения - от 0,05</w:t>
      </w:r>
      <w:r>
        <w:rPr>
          <w:b/>
        </w:rPr>
        <w:t xml:space="preserve"> </w:t>
      </w:r>
      <w:r w:rsidRPr="0052280C">
        <w:t>до</w:t>
      </w:r>
      <w:r>
        <w:rPr>
          <w:b/>
        </w:rPr>
        <w:t xml:space="preserve"> </w:t>
      </w:r>
      <w:r>
        <w:t>2,0</w:t>
      </w:r>
    </w:p>
    <w:p w:rsidR="00F30DB1" w:rsidRPr="00434D3A" w:rsidRDefault="00F30DB1" w:rsidP="00F30DB1">
      <w:pPr>
        <w:ind w:firstLine="720"/>
        <w:jc w:val="both"/>
        <w:rPr>
          <w:b/>
          <w:i/>
        </w:rPr>
      </w:pPr>
      <w:r>
        <w:t>2.5.6. Персональный повышающий коэффициент к должностному окладу может быть установлен работнику с учетом уровня его профессиональной подготовленности,</w:t>
      </w:r>
      <w:r w:rsidR="00972C95">
        <w:t xml:space="preserve"> </w:t>
      </w:r>
      <w:r>
        <w:t>мастерства,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и его размерах принимается руководителем учреждения с учетом мнения заведующих отделами в отношении конкретного работника. Размер повышающего коэффициента - до 2,0</w:t>
      </w:r>
    </w:p>
    <w:p w:rsidR="00F30DB1" w:rsidRDefault="00F30DB1" w:rsidP="00F30DB1">
      <w:pPr>
        <w:ind w:firstLine="720"/>
        <w:jc w:val="both"/>
        <w:rPr>
          <w:b/>
          <w:i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0"/>
        <w:gridCol w:w="5586"/>
        <w:gridCol w:w="3192"/>
      </w:tblGrid>
      <w:tr w:rsidR="00F30DB1" w:rsidTr="002A7F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B1" w:rsidRDefault="00F30DB1" w:rsidP="002A7F2D">
            <w:pPr>
              <w:jc w:val="both"/>
              <w:rPr>
                <w:b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DB1" w:rsidRDefault="00F30DB1" w:rsidP="002A7F2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DB1" w:rsidRDefault="00F30DB1" w:rsidP="002A7F2D">
            <w:pPr>
              <w:jc w:val="center"/>
            </w:pPr>
            <w:r>
              <w:rPr>
                <w:b/>
              </w:rPr>
              <w:t>Размер повышающего коэффициента</w:t>
            </w:r>
          </w:p>
        </w:tc>
      </w:tr>
      <w:tr w:rsidR="00F30DB1" w:rsidTr="002A7F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B1" w:rsidRDefault="00F30DB1" w:rsidP="002A7F2D">
            <w:pPr>
              <w:jc w:val="both"/>
            </w:pPr>
            <w:r>
              <w:t>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B1" w:rsidRDefault="00F30DB1" w:rsidP="002A7F2D">
            <w:pPr>
              <w:jc w:val="both"/>
            </w:pPr>
            <w:r>
              <w:t xml:space="preserve">Заведующие отделами </w:t>
            </w:r>
          </w:p>
          <w:p w:rsidR="00F30DB1" w:rsidRDefault="00F30DB1" w:rsidP="002A7F2D">
            <w:pPr>
              <w:jc w:val="both"/>
            </w:pPr>
            <w:r>
              <w:t>Главный бухгалтер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DB1" w:rsidRDefault="00EF209A" w:rsidP="002A7F2D">
            <w:pPr>
              <w:jc w:val="center"/>
            </w:pPr>
            <w:r>
              <w:t>от 0,5</w:t>
            </w:r>
            <w:r w:rsidR="00F30DB1">
              <w:t xml:space="preserve"> до 1</w:t>
            </w:r>
          </w:p>
        </w:tc>
      </w:tr>
      <w:tr w:rsidR="00F30DB1" w:rsidTr="002A7F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B1" w:rsidRDefault="00F30DB1" w:rsidP="002A7F2D">
            <w:pPr>
              <w:jc w:val="both"/>
            </w:pPr>
            <w:r>
              <w:t>2.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B1" w:rsidRDefault="00F30DB1" w:rsidP="002A7F2D">
            <w:pPr>
              <w:jc w:val="both"/>
            </w:pPr>
            <w:r>
              <w:t>Методисты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DB1" w:rsidRDefault="00F30DB1" w:rsidP="00EF209A">
            <w:pPr>
              <w:jc w:val="center"/>
            </w:pPr>
            <w:r>
              <w:t>от  0,</w:t>
            </w:r>
            <w:r w:rsidR="00EF209A">
              <w:t>2</w:t>
            </w:r>
            <w:r>
              <w:t xml:space="preserve"> до 1,1</w:t>
            </w:r>
          </w:p>
        </w:tc>
      </w:tr>
      <w:tr w:rsidR="00F30DB1" w:rsidTr="002A7F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B1" w:rsidRDefault="00F30DB1" w:rsidP="002A7F2D">
            <w:pPr>
              <w:jc w:val="both"/>
            </w:pPr>
            <w:r>
              <w:t>3.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B1" w:rsidRPr="00F30DB1" w:rsidRDefault="00F30DB1" w:rsidP="002A7F2D">
            <w:pPr>
              <w:jc w:val="both"/>
            </w:pPr>
            <w:r>
              <w:t>Специалист по организационному и документационному обеспечению управления организацией</w:t>
            </w:r>
          </w:p>
          <w:p w:rsidR="00F30DB1" w:rsidRDefault="00F30DB1" w:rsidP="002A7F2D">
            <w:pPr>
              <w:jc w:val="both"/>
            </w:pPr>
            <w:r>
              <w:t>Бухгалтер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DB1" w:rsidRDefault="00F30DB1" w:rsidP="00EF209A">
            <w:pPr>
              <w:jc w:val="center"/>
            </w:pPr>
            <w:r>
              <w:t>от 0,</w:t>
            </w:r>
            <w:r w:rsidR="00EF209A">
              <w:t>5</w:t>
            </w:r>
            <w:r>
              <w:t xml:space="preserve"> до 1,2</w:t>
            </w:r>
          </w:p>
        </w:tc>
      </w:tr>
      <w:tr w:rsidR="00F30DB1" w:rsidTr="002A7F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B1" w:rsidRDefault="00F30DB1" w:rsidP="002A7F2D">
            <w:pPr>
              <w:jc w:val="both"/>
            </w:pPr>
            <w:r>
              <w:t>4.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B1" w:rsidRDefault="00F30DB1" w:rsidP="002A7F2D">
            <w:pPr>
              <w:jc w:val="both"/>
            </w:pPr>
            <w:r>
              <w:t>Уборщик производственных и служебных помещений</w:t>
            </w:r>
          </w:p>
          <w:p w:rsidR="00F30DB1" w:rsidRDefault="00F30DB1" w:rsidP="002A7F2D">
            <w:pPr>
              <w:jc w:val="both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DB1" w:rsidRDefault="00F30DB1" w:rsidP="002A7F2D">
            <w:pPr>
              <w:jc w:val="center"/>
            </w:pPr>
            <w:r>
              <w:t>от 0,3 до 1,5</w:t>
            </w:r>
          </w:p>
        </w:tc>
      </w:tr>
      <w:tr w:rsidR="00F30DB1" w:rsidTr="002A7F2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B1" w:rsidRDefault="00F30DB1" w:rsidP="002A7F2D">
            <w:pPr>
              <w:jc w:val="both"/>
            </w:pPr>
            <w:r>
              <w:t>5.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B1" w:rsidRDefault="00F30DB1" w:rsidP="002A7F2D">
            <w:pPr>
              <w:jc w:val="both"/>
            </w:pPr>
            <w:r>
              <w:t>Режиссер, хормейстер, балетмейстер, аккомпаниатор, художественный руководитель</w:t>
            </w:r>
          </w:p>
          <w:p w:rsidR="00F30DB1" w:rsidRDefault="00F30DB1" w:rsidP="002A7F2D">
            <w:pPr>
              <w:jc w:val="both"/>
            </w:pP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DB1" w:rsidRDefault="00F30DB1" w:rsidP="00EF209A">
            <w:pPr>
              <w:jc w:val="center"/>
            </w:pPr>
            <w:r>
              <w:t>от 0,</w:t>
            </w:r>
            <w:r w:rsidR="00EF209A">
              <w:t>1</w:t>
            </w:r>
            <w:r>
              <w:t xml:space="preserve"> до 2,0</w:t>
            </w:r>
          </w:p>
        </w:tc>
      </w:tr>
    </w:tbl>
    <w:p w:rsidR="00F30DB1" w:rsidRDefault="00F30DB1" w:rsidP="00F30DB1">
      <w:pPr>
        <w:pStyle w:val="ConsPlusNormal"/>
        <w:ind w:firstLine="900"/>
        <w:jc w:val="both"/>
        <w:rPr>
          <w:color w:val="000000"/>
          <w:sz w:val="24"/>
          <w:szCs w:val="24"/>
        </w:rPr>
      </w:pPr>
    </w:p>
    <w:p w:rsidR="00F30DB1" w:rsidRDefault="00F30DB1" w:rsidP="00F30DB1">
      <w:pPr>
        <w:ind w:firstLine="720"/>
        <w:jc w:val="both"/>
      </w:pPr>
      <w:r>
        <w:t>2.5.7. 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учреждения рабочим, привлекаемым для выполнения важных (особо важных) и ответственных (особо ответственных) работ. Размер повышающего коэффициента к окладу - до 0,2.</w:t>
      </w:r>
    </w:p>
    <w:p w:rsidR="00F30DB1" w:rsidRDefault="00F30DB1" w:rsidP="00F30DB1">
      <w:pPr>
        <w:ind w:firstLine="720"/>
        <w:jc w:val="both"/>
        <w:rPr>
          <w:color w:val="000000"/>
        </w:rPr>
      </w:pPr>
      <w:r>
        <w:t xml:space="preserve">2.5.8. Применение указанных в </w:t>
      </w:r>
      <w:proofErr w:type="spellStart"/>
      <w:r>
        <w:t>п.п</w:t>
      </w:r>
      <w:proofErr w:type="spellEnd"/>
      <w:r>
        <w:t>. 2.5.6. -2.5.7.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F30DB1" w:rsidRDefault="00F30DB1" w:rsidP="00F3288A">
      <w:pPr>
        <w:pStyle w:val="ConsPlusNormal"/>
        <w:ind w:firstLine="0"/>
        <w:jc w:val="both"/>
        <w:rPr>
          <w:b/>
          <w:color w:val="000000"/>
          <w:sz w:val="24"/>
          <w:szCs w:val="24"/>
        </w:rPr>
      </w:pPr>
    </w:p>
    <w:p w:rsidR="00F30DB1" w:rsidRDefault="00F30DB1" w:rsidP="00F30DB1">
      <w:pPr>
        <w:pStyle w:val="ConsPlusNormal"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Порядок и условия установления выплат</w:t>
      </w:r>
    </w:p>
    <w:p w:rsidR="00F30DB1" w:rsidRDefault="00F30DB1" w:rsidP="00F30DB1">
      <w:pPr>
        <w:pStyle w:val="ConsPlusNormal"/>
        <w:ind w:firstLine="54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компенсационного характера.</w:t>
      </w:r>
    </w:p>
    <w:p w:rsidR="00F30DB1" w:rsidRDefault="00F30DB1" w:rsidP="00F30DB1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</w:p>
    <w:p w:rsidR="00F30DB1" w:rsidRDefault="00F30DB1" w:rsidP="00F30DB1">
      <w:pPr>
        <w:pStyle w:val="ConsPlusNormal"/>
        <w:ind w:firstLine="540"/>
        <w:jc w:val="center"/>
        <w:rPr>
          <w:color w:val="000000"/>
          <w:szCs w:val="24"/>
        </w:rPr>
      </w:pPr>
      <w:r>
        <w:rPr>
          <w:b/>
          <w:color w:val="000000"/>
          <w:sz w:val="24"/>
          <w:szCs w:val="24"/>
        </w:rPr>
        <w:t>3.1. Перечень компенсационных выплат (надбавок, доплат).</w:t>
      </w:r>
    </w:p>
    <w:p w:rsidR="00F30DB1" w:rsidRDefault="00F30DB1" w:rsidP="00F30DB1">
      <w:pPr>
        <w:ind w:firstLine="720"/>
        <w:jc w:val="both"/>
      </w:pPr>
      <w:r>
        <w:rPr>
          <w:color w:val="000000"/>
        </w:rPr>
        <w:t xml:space="preserve">3.1.1. </w:t>
      </w:r>
      <w:proofErr w:type="gramStart"/>
      <w:r>
        <w:t xml:space="preserve">За работу, связанную с особыми условиями труда и режимом работы, в соответствии с перечнем видов выплат компенсационного характера, утвержденным </w:t>
      </w:r>
      <w:r>
        <w:rPr>
          <w:color w:val="000000"/>
        </w:rPr>
        <w:t>Постановлением Администрации МО «СГО» от 29.01.2010 N 64 «Об утверждении перечней видов выплат стимулирующего и компенсационного характера в муниципальных учреждения МО «Светловский городской округ», работникам устанавливаются выплаты компенсационного характера в пределах фонда оплаты труда:</w:t>
      </w:r>
      <w:r>
        <w:t>- за работу на тяжелых (особо тяжелых) работах</w:t>
      </w:r>
      <w:proofErr w:type="gramEnd"/>
      <w:r>
        <w:t xml:space="preserve">, </w:t>
      </w:r>
      <w:proofErr w:type="gramStart"/>
      <w:r>
        <w:t>работах</w:t>
      </w:r>
      <w:proofErr w:type="gramEnd"/>
      <w:r>
        <w:t xml:space="preserve"> с вредными (особо вредными) и (или) опасными (особо опасными) условиями труда;</w:t>
      </w:r>
    </w:p>
    <w:p w:rsidR="00F30DB1" w:rsidRDefault="00F30DB1" w:rsidP="00F30DB1">
      <w:pPr>
        <w:ind w:firstLine="720"/>
        <w:jc w:val="both"/>
      </w:pPr>
      <w:r>
        <w:t>- за работу в ночное время;</w:t>
      </w:r>
    </w:p>
    <w:p w:rsidR="00F30DB1" w:rsidRDefault="00F30DB1" w:rsidP="00F30DB1">
      <w:pPr>
        <w:ind w:firstLine="720"/>
        <w:jc w:val="both"/>
      </w:pPr>
      <w:r>
        <w:t>- за работу в выходные и нерабочие праздничные дни;</w:t>
      </w:r>
    </w:p>
    <w:p w:rsidR="00F30DB1" w:rsidRDefault="00F30DB1" w:rsidP="00F30DB1">
      <w:pPr>
        <w:ind w:firstLine="720"/>
        <w:jc w:val="both"/>
      </w:pPr>
      <w:r>
        <w:t>- за сверхурочную работу;</w:t>
      </w:r>
    </w:p>
    <w:p w:rsidR="00F30DB1" w:rsidRDefault="00F30DB1" w:rsidP="00F30DB1">
      <w:pPr>
        <w:ind w:firstLine="720"/>
        <w:jc w:val="both"/>
      </w:pPr>
      <w:r>
        <w:t>- за совмещение профессий (должностей);</w:t>
      </w:r>
    </w:p>
    <w:p w:rsidR="00F30DB1" w:rsidRDefault="00F30DB1" w:rsidP="00F30DB1">
      <w:pPr>
        <w:ind w:firstLine="720"/>
        <w:jc w:val="both"/>
      </w:pPr>
      <w:r>
        <w:t>- за расширение зон обслуживания;</w:t>
      </w:r>
    </w:p>
    <w:p w:rsidR="00F30DB1" w:rsidRDefault="0052280C" w:rsidP="00F30DB1">
      <w:pPr>
        <w:ind w:firstLine="720"/>
        <w:jc w:val="both"/>
      </w:pPr>
      <w:r>
        <w:lastRenderedPageBreak/>
        <w:t xml:space="preserve">- </w:t>
      </w:r>
      <w:r w:rsidR="00F30DB1"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за разъездной характер работы, а также за все виды деятельности, носящие разовый характер и не предусмотренные должностными обязанностями работника.</w:t>
      </w:r>
    </w:p>
    <w:p w:rsidR="00F30DB1" w:rsidRDefault="00F30DB1" w:rsidP="00F30DB1">
      <w:pPr>
        <w:ind w:firstLine="720"/>
        <w:jc w:val="both"/>
      </w:pPr>
      <w:r>
        <w:t>3.2. Порядок и условия установления выплат.</w:t>
      </w:r>
    </w:p>
    <w:p w:rsidR="00F30DB1" w:rsidRDefault="00F30DB1" w:rsidP="00F30DB1">
      <w:pPr>
        <w:ind w:firstLine="720"/>
        <w:jc w:val="both"/>
      </w:pPr>
      <w:r>
        <w:t>3.2.1. Компенсационная выплата за работу, связанную с особыми условиями труда и режимом работы.</w:t>
      </w:r>
    </w:p>
    <w:p w:rsidR="00F30DB1" w:rsidRDefault="00F30DB1" w:rsidP="00F30DB1">
      <w:pPr>
        <w:ind w:firstLine="720"/>
        <w:jc w:val="both"/>
      </w:pPr>
      <w:r>
        <w:t xml:space="preserve">Оплата труда работникам, занятым на тяжелых работах, работах с вредными и (или) опасными и иными особыми условиями труда, устанавливается в соответствии со статьей 147 Трудового кодекса Российской Федерации и Федеральным законом от 28 декабря 2013 года № 426 — ФЗ «О специальной оценке условий труда». </w:t>
      </w:r>
    </w:p>
    <w:p w:rsidR="00F30DB1" w:rsidRDefault="00F30DB1" w:rsidP="00F30DB1">
      <w:pPr>
        <w:ind w:firstLine="720"/>
        <w:jc w:val="both"/>
      </w:pPr>
      <w:r>
        <w:t>3.2.2.Размеры выплат - до 4 процентов от оклада.</w:t>
      </w:r>
    </w:p>
    <w:p w:rsidR="00F30DB1" w:rsidRDefault="00F30DB1" w:rsidP="00F30DB1">
      <w:pPr>
        <w:ind w:firstLine="720"/>
        <w:jc w:val="both"/>
        <w:rPr>
          <w:color w:val="1C1C1C"/>
        </w:rPr>
      </w:pPr>
      <w:r>
        <w:t>Работникам, занятым на работах с тяжелыми и вредными условиями труда, устанавливается доплата по результатам аттестации рабочих мест за время фактич</w:t>
      </w:r>
      <w:r>
        <w:rPr>
          <w:color w:val="1C1C1C"/>
        </w:rPr>
        <w:t>еской занятости работников на этих рабочих местах.</w:t>
      </w:r>
    </w:p>
    <w:p w:rsidR="00F30DB1" w:rsidRDefault="00F30DB1" w:rsidP="00F30DB1">
      <w:pPr>
        <w:ind w:firstLine="720"/>
        <w:jc w:val="both"/>
      </w:pPr>
      <w:r>
        <w:rPr>
          <w:color w:val="1C1C1C"/>
        </w:rPr>
        <w:t>3.2.3. Доплата за работу в ночное время.</w:t>
      </w:r>
    </w:p>
    <w:p w:rsidR="00F30DB1" w:rsidRDefault="00F30DB1" w:rsidP="00F30DB1">
      <w:pPr>
        <w:ind w:firstLine="720"/>
        <w:jc w:val="both"/>
      </w:pPr>
      <w:r>
        <w:t>Выплата за работу в ночное время производится работникам в соответствии со статьей 154 Трудового кодекса Российской Федерации и с Постановлением Правительства Российской Федерации от 22.07.2008 N 554 "О минимальном размере повышения оплаты труда за работу в ночное время".</w:t>
      </w:r>
    </w:p>
    <w:p w:rsidR="00F30DB1" w:rsidRDefault="00F30DB1" w:rsidP="00F30DB1">
      <w:pPr>
        <w:ind w:firstLine="720"/>
        <w:jc w:val="both"/>
      </w:pPr>
      <w:r>
        <w:t>Ночным считается время с 22 часов вечера до 6 часов утра.</w:t>
      </w:r>
    </w:p>
    <w:p w:rsidR="00F30DB1" w:rsidRDefault="00F30DB1" w:rsidP="00F30DB1">
      <w:pPr>
        <w:ind w:firstLine="720"/>
        <w:jc w:val="both"/>
        <w:rPr>
          <w:color w:val="1C1C1C"/>
        </w:rPr>
      </w:pPr>
      <w:r>
        <w:t>Доплата за работу в ночное время производится в размере 20 процентов часовой базового оклада за каждый час работы в ночное время.</w:t>
      </w:r>
    </w:p>
    <w:p w:rsidR="00F30DB1" w:rsidRDefault="00F30DB1" w:rsidP="00F30DB1">
      <w:pPr>
        <w:ind w:firstLine="720"/>
        <w:jc w:val="both"/>
      </w:pPr>
      <w:r>
        <w:rPr>
          <w:color w:val="1C1C1C"/>
        </w:rPr>
        <w:t>3.2.4. Повышенная плата за работу в выходные и нерабочие праздничные дни.</w:t>
      </w:r>
    </w:p>
    <w:p w:rsidR="00F30DB1" w:rsidRDefault="00F30DB1" w:rsidP="00F30DB1">
      <w:pPr>
        <w:ind w:firstLine="720"/>
        <w:jc w:val="both"/>
        <w:rPr>
          <w:u w:val="single"/>
        </w:rPr>
      </w:pPr>
      <w:r>
        <w:t xml:space="preserve">Доплата производится работникам, </w:t>
      </w:r>
      <w:proofErr w:type="spellStart"/>
      <w:r>
        <w:t>привлекавшимся</w:t>
      </w:r>
      <w:proofErr w:type="spellEnd"/>
      <w:r>
        <w:t xml:space="preserve"> в установленном порядке к работе в выходные и нерабочие праздничные дни, если по согласованию с работником</w:t>
      </w:r>
      <w:r>
        <w:rPr>
          <w:b/>
          <w:i/>
        </w:rPr>
        <w:t xml:space="preserve"> </w:t>
      </w:r>
      <w:r>
        <w:t>работавшего в выходной или нерабочий праздничный день, ему не предостав</w:t>
      </w:r>
      <w:r w:rsidR="0052280C">
        <w:t>лен другой день отдыха (отгул).</w:t>
      </w:r>
    </w:p>
    <w:p w:rsidR="00F30DB1" w:rsidRDefault="00F30DB1" w:rsidP="00F30DB1">
      <w:pPr>
        <w:ind w:firstLine="720"/>
        <w:jc w:val="both"/>
      </w:pPr>
      <w:r>
        <w:rPr>
          <w:u w:val="single"/>
        </w:rPr>
        <w:t>Размер доплаты составляет</w:t>
      </w:r>
      <w:r>
        <w:t>:</w:t>
      </w:r>
    </w:p>
    <w:p w:rsidR="00F30DB1" w:rsidRDefault="00F30DB1" w:rsidP="00F30DB1">
      <w:pPr>
        <w:ind w:firstLine="720"/>
        <w:jc w:val="both"/>
      </w:pPr>
      <w:r>
        <w:t xml:space="preserve">- не менее одинарной дневной ставки сверх оклада (должностного оклада) при </w:t>
      </w:r>
      <w:proofErr w:type="gramStart"/>
      <w:r>
        <w:t>работе полный день</w:t>
      </w:r>
      <w:proofErr w:type="gramEnd"/>
      <w: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3742CA" w:rsidRDefault="00F30DB1" w:rsidP="00F30DB1">
      <w:pPr>
        <w:ind w:firstLine="720"/>
        <w:jc w:val="both"/>
      </w:pPr>
      <w:r>
        <w:t xml:space="preserve">- не </w:t>
      </w:r>
      <w:proofErr w:type="gramStart"/>
      <w:r>
        <w:t>менее одинарной</w:t>
      </w:r>
      <w:proofErr w:type="gramEnd"/>
      <w:r>
        <w:t xml:space="preserve"> </w:t>
      </w:r>
      <w:r w:rsidR="003742CA">
        <w:t>части оклада (</w:t>
      </w:r>
      <w:r>
        <w:t>должностного оклада) сверх оклада</w:t>
      </w:r>
    </w:p>
    <w:p w:rsidR="00F30DB1" w:rsidRDefault="00F30DB1" w:rsidP="00F30DB1">
      <w:pPr>
        <w:ind w:firstLine="720"/>
        <w:jc w:val="both"/>
        <w:rPr>
          <w:color w:val="1C1C1C"/>
        </w:rPr>
      </w:pPr>
      <w:r>
        <w:t xml:space="preserve">( 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</w:t>
      </w:r>
      <w:proofErr w:type="gramStart"/>
      <w:r>
        <w:t xml:space="preserve">( </w:t>
      </w:r>
      <w:proofErr w:type="gramEnd"/>
      <w:r>
        <w:t>должностного оклада) сверх оклада ( должностного оклада) за каждый час работы, если работа производилась сверх месячной нормы рабочего времени.</w:t>
      </w:r>
    </w:p>
    <w:p w:rsidR="00F30DB1" w:rsidRDefault="00F30DB1" w:rsidP="00F30DB1">
      <w:pPr>
        <w:ind w:firstLine="720"/>
        <w:jc w:val="both"/>
      </w:pPr>
      <w:r>
        <w:rPr>
          <w:color w:val="1C1C1C"/>
        </w:rPr>
        <w:t>3.2.5. Повышенная плата за сверхурочную работу.</w:t>
      </w:r>
    </w:p>
    <w:p w:rsidR="00F30DB1" w:rsidRDefault="00F30DB1" w:rsidP="00F30DB1">
      <w:pPr>
        <w:ind w:firstLine="720"/>
        <w:jc w:val="both"/>
      </w:pPr>
      <w:r>
        <w:t>Доплата производится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РФ. 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F30DB1" w:rsidRDefault="00F30DB1" w:rsidP="00F30DB1">
      <w:pPr>
        <w:ind w:firstLine="720"/>
        <w:jc w:val="both"/>
      </w:pPr>
      <w:r>
        <w:t>3.2.6. Доплаты за совмещение профессий (должностей).</w:t>
      </w:r>
    </w:p>
    <w:p w:rsidR="00F30DB1" w:rsidRDefault="00F30DB1" w:rsidP="00F30DB1">
      <w:pPr>
        <w:ind w:firstLine="720"/>
        <w:jc w:val="both"/>
      </w:pPr>
      <w:r>
        <w:t>Доплата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30DB1" w:rsidRDefault="00F30DB1" w:rsidP="00F30DB1">
      <w:pPr>
        <w:ind w:firstLine="720"/>
        <w:jc w:val="both"/>
      </w:pPr>
      <w:r>
        <w:t>3.2.7. Доплата за расширение зон обслуживания.</w:t>
      </w:r>
    </w:p>
    <w:p w:rsidR="00F30DB1" w:rsidRDefault="00F30DB1" w:rsidP="00F30DB1">
      <w:pPr>
        <w:ind w:firstLine="720"/>
        <w:jc w:val="both"/>
      </w:pPr>
      <w:r>
        <w:t xml:space="preserve">Доплата устанавливается работнику при расширении зон обслуживания. Размер доплаты и срок, на который она устанавливается, определяются по соглашению сторон </w:t>
      </w:r>
      <w:r>
        <w:lastRenderedPageBreak/>
        <w:t>трудового договора с учетом содержания и (или) объема дополнительной работы.</w:t>
      </w:r>
    </w:p>
    <w:p w:rsidR="00F30DB1" w:rsidRDefault="00F30DB1" w:rsidP="00F30DB1">
      <w:pPr>
        <w:ind w:firstLine="720"/>
        <w:jc w:val="both"/>
      </w:pPr>
      <w:r>
        <w:t>3.2.8.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за разъездной характер работы, а также за все виды деятельности, носящие разовый характер и не предусмотренные должностными обязанностями работника.</w:t>
      </w:r>
    </w:p>
    <w:p w:rsidR="00F30DB1" w:rsidRDefault="00F30DB1" w:rsidP="00F30DB1">
      <w:pPr>
        <w:ind w:firstLine="720"/>
        <w:jc w:val="both"/>
      </w:pPr>
      <w:r>
        <w:t>Доплата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30DB1" w:rsidRDefault="00F30DB1" w:rsidP="00F30DB1">
      <w:pPr>
        <w:ind w:firstLine="720"/>
        <w:jc w:val="both"/>
        <w:rPr>
          <w:b/>
          <w:color w:val="0066CC"/>
        </w:rPr>
      </w:pPr>
      <w:r>
        <w:t>3.3. Размеры и условия осуществления выплат компенсационного характера устанавливаются трудовым договором или дополнительным соглашением к трудовому договору.</w:t>
      </w:r>
    </w:p>
    <w:p w:rsidR="00F30DB1" w:rsidRDefault="00F30DB1" w:rsidP="00F30DB1">
      <w:pPr>
        <w:ind w:firstLine="720"/>
        <w:jc w:val="both"/>
        <w:rPr>
          <w:b/>
          <w:color w:val="0066CC"/>
        </w:rPr>
      </w:pPr>
    </w:p>
    <w:p w:rsidR="00F30DB1" w:rsidRDefault="00F30DB1" w:rsidP="00F30DB1">
      <w:pPr>
        <w:ind w:firstLine="720"/>
        <w:jc w:val="center"/>
        <w:rPr>
          <w:b/>
          <w:color w:val="333333"/>
        </w:rPr>
      </w:pPr>
      <w:r>
        <w:rPr>
          <w:b/>
          <w:color w:val="333333"/>
        </w:rPr>
        <w:t>4. Порядок и условия установления выплат</w:t>
      </w:r>
    </w:p>
    <w:p w:rsidR="00F30DB1" w:rsidRDefault="00F30DB1" w:rsidP="00F30DB1">
      <w:pPr>
        <w:ind w:firstLine="720"/>
        <w:jc w:val="center"/>
        <w:rPr>
          <w:color w:val="0066CC"/>
        </w:rPr>
      </w:pPr>
      <w:r>
        <w:rPr>
          <w:b/>
          <w:color w:val="333333"/>
        </w:rPr>
        <w:t>стимулирующего характера</w:t>
      </w:r>
    </w:p>
    <w:p w:rsidR="00F30DB1" w:rsidRDefault="00F30DB1" w:rsidP="00F30DB1">
      <w:pPr>
        <w:ind w:firstLine="720"/>
        <w:jc w:val="both"/>
        <w:rPr>
          <w:color w:val="0066CC"/>
        </w:rPr>
      </w:pPr>
    </w:p>
    <w:p w:rsidR="00F30DB1" w:rsidRDefault="00F30DB1" w:rsidP="00F30DB1">
      <w:pPr>
        <w:ind w:firstLine="720"/>
        <w:jc w:val="both"/>
      </w:pPr>
      <w:r>
        <w:t>4.1. Перечень выплат стимулирующего характера.</w:t>
      </w:r>
    </w:p>
    <w:p w:rsidR="00F30DB1" w:rsidRDefault="00F30DB1" w:rsidP="00F30DB1">
      <w:pPr>
        <w:ind w:firstLine="720"/>
        <w:jc w:val="both"/>
      </w:pPr>
      <w:r>
        <w:t>В целях поощрения и стимулирования качественной и эффективной работы, в соответствии с перечнем видов выплат стимулирующего характера в муниципальных учреждениях МО «Светловский городской округ», утвержденным Постановлением Администрации МО «СГО» от 29.01.2010 N 65, работникам устанавливаются выплаты стимулирующего характера.</w:t>
      </w:r>
    </w:p>
    <w:p w:rsidR="00F30DB1" w:rsidRDefault="00F30DB1" w:rsidP="00F30DB1">
      <w:pPr>
        <w:ind w:firstLine="720"/>
        <w:jc w:val="both"/>
      </w:pPr>
      <w:r>
        <w:t>К ним относятся выплаты:</w:t>
      </w:r>
    </w:p>
    <w:p w:rsidR="00F30DB1" w:rsidRDefault="00F30DB1" w:rsidP="00F30DB1">
      <w:pPr>
        <w:ind w:firstLine="720"/>
        <w:jc w:val="both"/>
      </w:pPr>
      <w:r>
        <w:t>- за интенсивность и высокие результаты труда;</w:t>
      </w:r>
    </w:p>
    <w:p w:rsidR="00F30DB1" w:rsidRDefault="00F30DB1" w:rsidP="00F30DB1">
      <w:pPr>
        <w:ind w:firstLine="720"/>
        <w:jc w:val="both"/>
      </w:pPr>
      <w:r>
        <w:t>- за качество выполняемых работ;</w:t>
      </w:r>
    </w:p>
    <w:p w:rsidR="00F30DB1" w:rsidRDefault="00F30DB1" w:rsidP="00F30DB1">
      <w:pPr>
        <w:ind w:firstLine="720"/>
        <w:jc w:val="both"/>
      </w:pPr>
      <w:r>
        <w:t>- премиальные по итогам работы;</w:t>
      </w:r>
    </w:p>
    <w:p w:rsidR="00F30DB1" w:rsidRDefault="00F30DB1" w:rsidP="00F30DB1">
      <w:pPr>
        <w:ind w:firstLine="720"/>
        <w:jc w:val="both"/>
      </w:pPr>
      <w:r>
        <w:t>- за выполнение особо важных и срочных работ</w:t>
      </w:r>
    </w:p>
    <w:p w:rsidR="00F30DB1" w:rsidRDefault="00B26672" w:rsidP="00F30DB1">
      <w:pPr>
        <w:ind w:firstLine="720"/>
        <w:jc w:val="both"/>
      </w:pPr>
      <w:r>
        <w:t>Выплаты стимулирующего</w:t>
      </w:r>
      <w:r w:rsidR="00F30DB1">
        <w:t xml:space="preserve"> характера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F30DB1" w:rsidRDefault="00F30DB1" w:rsidP="00F30DB1">
      <w:pPr>
        <w:ind w:firstLine="720"/>
        <w:jc w:val="both"/>
      </w:pPr>
      <w: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F30DB1" w:rsidRDefault="00F30DB1" w:rsidP="00F30DB1">
      <w:pPr>
        <w:ind w:firstLine="720"/>
        <w:jc w:val="both"/>
      </w:pPr>
      <w:r>
        <w:t>руководителей структурных подразделений учреждения, главных специалистов и иных работников, подчиненных заместителям руководителя учреждения, – по представлению заместителей руководителя учреждения;</w:t>
      </w:r>
    </w:p>
    <w:p w:rsidR="00F30DB1" w:rsidRDefault="00F30DB1" w:rsidP="00F30DB1">
      <w:pPr>
        <w:ind w:firstLine="720"/>
        <w:jc w:val="both"/>
      </w:pPr>
      <w:r>
        <w:t>остальных работников, занятых выполнением уставной деятельности и возложенных на них функций, - по  представлению руководителей соответствующих структурных подразделений учреждения.</w:t>
      </w:r>
    </w:p>
    <w:p w:rsidR="00F30DB1" w:rsidRDefault="00F30DB1" w:rsidP="00F30DB1">
      <w:pPr>
        <w:tabs>
          <w:tab w:val="left" w:pos="8775"/>
        </w:tabs>
        <w:ind w:firstLine="720"/>
        <w:jc w:val="both"/>
      </w:pPr>
      <w:r>
        <w:t xml:space="preserve">4.2.Объем стимулирующей части фонда оплаты труда формируется в пределах ассигнований бюджета округа и средств, поступающих от предпринимательской и иной приносящей доход деятельности, и составляет </w:t>
      </w:r>
      <w:r>
        <w:rPr>
          <w:color w:val="333333"/>
        </w:rPr>
        <w:t>30</w:t>
      </w:r>
      <w:r>
        <w:t xml:space="preserve"> процентов от фонда оплаты труда. Объем стимулирующей части устанавливается руководителем самостоятельно и может быть увеличен за счет экономии фонда оплаты труда, в том числе за счет оптимизации численности работников. Для стимулирования работников за качество труда руководитель учреждения может использовать до </w:t>
      </w:r>
      <w:r>
        <w:rPr>
          <w:color w:val="333333"/>
        </w:rPr>
        <w:t>70</w:t>
      </w:r>
      <w:r>
        <w:t xml:space="preserve"> процентов ежегодного объема средств доходов от предпринимательской и иной приносящей доход деятельности.</w:t>
      </w:r>
    </w:p>
    <w:p w:rsidR="00F30DB1" w:rsidRDefault="00F30DB1" w:rsidP="00F30DB1">
      <w:pPr>
        <w:ind w:firstLine="720"/>
        <w:jc w:val="both"/>
      </w:pPr>
      <w:r>
        <w:t>4.3. Порядок и условия установления выплат.</w:t>
      </w:r>
    </w:p>
    <w:p w:rsidR="00F30DB1" w:rsidRDefault="00F30DB1" w:rsidP="00F30DB1">
      <w:pPr>
        <w:ind w:firstLine="720"/>
        <w:jc w:val="both"/>
      </w:pPr>
      <w:r>
        <w:t>4.3.1. Надбавка за качество выполняемых работ.</w:t>
      </w:r>
    </w:p>
    <w:p w:rsidR="00F30DB1" w:rsidRDefault="00F30DB1" w:rsidP="00F30DB1">
      <w:pPr>
        <w:ind w:firstLine="720"/>
        <w:jc w:val="both"/>
      </w:pPr>
      <w:r>
        <w:t xml:space="preserve">Надбавка устанавливается в целях материальной заинтересованности работников в конечных результатах работы, создания необходимых условий для оказания качественных </w:t>
      </w:r>
      <w:r>
        <w:lastRenderedPageBreak/>
        <w:t>услуг с учетом качественных показателей деятельности работников.</w:t>
      </w:r>
    </w:p>
    <w:p w:rsidR="00F30DB1" w:rsidRDefault="00F30DB1" w:rsidP="00F30DB1">
      <w:pPr>
        <w:ind w:firstLine="720"/>
        <w:jc w:val="both"/>
      </w:pPr>
      <w:r>
        <w:t>Работникам могут устанавливаться следующие качественные показатели работы:</w:t>
      </w:r>
    </w:p>
    <w:p w:rsidR="00F30DB1" w:rsidRDefault="0052280C" w:rsidP="00F30DB1">
      <w:pPr>
        <w:ind w:firstLine="720"/>
        <w:jc w:val="both"/>
      </w:pPr>
      <w:r>
        <w:t>-</w:t>
      </w:r>
      <w:r w:rsidR="00F30DB1">
        <w:t>за внедрение новых форм и применение передовых методов работы, за использование новых технологий;</w:t>
      </w:r>
    </w:p>
    <w:p w:rsidR="00F30DB1" w:rsidRDefault="0052280C" w:rsidP="00F30DB1">
      <w:pPr>
        <w:ind w:firstLine="720"/>
        <w:jc w:val="both"/>
      </w:pPr>
      <w:r>
        <w:t>-</w:t>
      </w:r>
      <w:r w:rsidR="00F30DB1">
        <w:t>за инициативный творческий подход к выполнению заданий; за успешное выполнение особо важных, сложных или срочных работ (на срок их проведения);</w:t>
      </w:r>
    </w:p>
    <w:p w:rsidR="00F30DB1" w:rsidRDefault="0052280C" w:rsidP="00F30DB1">
      <w:pPr>
        <w:ind w:firstLine="720"/>
        <w:jc w:val="both"/>
      </w:pPr>
      <w:r>
        <w:t>-</w:t>
      </w:r>
      <w:r w:rsidR="00F30DB1">
        <w:t>за перевыполнение основных показателей деятельности учреждения, установленных учредителем (количество видов предоставляемых платных услуг, количество проводимых мероприятий и др.);</w:t>
      </w:r>
    </w:p>
    <w:p w:rsidR="00F30DB1" w:rsidRDefault="0052280C" w:rsidP="00F30DB1">
      <w:pPr>
        <w:ind w:firstLine="720"/>
        <w:jc w:val="both"/>
      </w:pPr>
      <w:r>
        <w:t>-</w:t>
      </w:r>
      <w:r w:rsidR="00F30DB1">
        <w:t>за развитие материально-технической базы учреждения;</w:t>
      </w:r>
    </w:p>
    <w:p w:rsidR="00F30DB1" w:rsidRDefault="00F30DB1" w:rsidP="00F30DB1">
      <w:pPr>
        <w:ind w:firstLine="720"/>
        <w:jc w:val="both"/>
      </w:pPr>
      <w:r>
        <w:t>Размер надбавки за качество выполняемых работ устанавливается приказом руководителя каждому работнику индивидуально, 2 раза в месяц  по результатам работы:</w:t>
      </w:r>
    </w:p>
    <w:p w:rsidR="00F30DB1" w:rsidRDefault="0052280C" w:rsidP="00F30DB1">
      <w:pPr>
        <w:ind w:firstLine="720"/>
        <w:jc w:val="both"/>
      </w:pPr>
      <w:r>
        <w:t>-</w:t>
      </w:r>
      <w:r w:rsidR="00F30DB1">
        <w:t>руководителям структурных подразделений учреждения, главным специалистам и иным работникам, подчиненным заместителям руководителей, - по представлению заместителей руководителя учреждения;</w:t>
      </w:r>
    </w:p>
    <w:p w:rsidR="00F30DB1" w:rsidRDefault="00F30DB1" w:rsidP="00F30DB1">
      <w:pPr>
        <w:ind w:firstLine="720"/>
        <w:jc w:val="both"/>
      </w:pPr>
      <w:r>
        <w:t>-остальным работникам, занятым в структурных подразделениях учреждения, - на основании представления руководителя соответствующего структурного подразделения учреждения.</w:t>
      </w:r>
    </w:p>
    <w:p w:rsidR="00F30DB1" w:rsidRDefault="00F30DB1" w:rsidP="00F30DB1">
      <w:pPr>
        <w:ind w:firstLine="720"/>
        <w:jc w:val="both"/>
      </w:pPr>
      <w:r>
        <w:t>4.3.2. Надбавка за интенсивность и высокие результаты труда.</w:t>
      </w:r>
    </w:p>
    <w:p w:rsidR="00F30DB1" w:rsidRDefault="00F30DB1" w:rsidP="00F30DB1">
      <w:pPr>
        <w:ind w:firstLine="720"/>
        <w:jc w:val="both"/>
      </w:pPr>
      <w:r>
        <w:t xml:space="preserve">Надбавка за интенсивность и высокие результаты работы устанавливается работникам из числа художественного, творческого персонала учреждения в зависимости от их фактической загрузки в культурно-массовых мероприятиях, участию в подготовке новых концертных номеров и программ. Иным служащим из числа персонала учреждения: за организацию и проведение выставок (экспозиций); тематических лекций; и других мероприятий. Другим работникам – за интенсивность и напряженность работы; организацию и проведение мероприятий, направленных на повышение авторитета и имиджа учреждения среди населения и пр. </w:t>
      </w:r>
    </w:p>
    <w:p w:rsidR="00F30DB1" w:rsidRDefault="00F30DB1" w:rsidP="00F30DB1">
      <w:pPr>
        <w:ind w:firstLine="720"/>
        <w:jc w:val="both"/>
      </w:pPr>
      <w:r>
        <w:t>Размеры и условия выплат стимулирующего характера работникам учреждения устанавливаются локальным нормативным актом, принимаемым с учетом мнения выборного органа первичной профсоюзной организации, а при его отсутствии – решением экспертной комиссии по эффективности деятельности персонала учреждения в  пределах фонда оплаты труда и максимальными размерами для конкретного работника не ограничиваются.</w:t>
      </w:r>
    </w:p>
    <w:p w:rsidR="00F30DB1" w:rsidRDefault="00F30DB1" w:rsidP="00F30DB1">
      <w:pPr>
        <w:ind w:firstLine="720"/>
        <w:jc w:val="both"/>
      </w:pPr>
      <w:r>
        <w:t>4.3.3. Премиальные выплаты.</w:t>
      </w:r>
    </w:p>
    <w:p w:rsidR="00F30DB1" w:rsidRDefault="00F30DB1" w:rsidP="00F30DB1">
      <w:pPr>
        <w:ind w:firstLine="720"/>
        <w:jc w:val="both"/>
      </w:pPr>
      <w:r>
        <w:t>В целях поощрения работников за выполненную работу могут быть установлены премии:</w:t>
      </w:r>
    </w:p>
    <w:p w:rsidR="00F30DB1" w:rsidRDefault="0052280C" w:rsidP="00F30DB1">
      <w:pPr>
        <w:ind w:firstLine="720"/>
        <w:jc w:val="both"/>
      </w:pPr>
      <w:r>
        <w:t>-</w:t>
      </w:r>
      <w:r w:rsidR="00F30DB1">
        <w:t xml:space="preserve">премия по итогам работы (квартал); </w:t>
      </w:r>
    </w:p>
    <w:p w:rsidR="00F30DB1" w:rsidRDefault="00F30DB1" w:rsidP="00F30DB1">
      <w:pPr>
        <w:ind w:firstLine="720"/>
        <w:jc w:val="both"/>
      </w:pPr>
      <w:r>
        <w:t>-премия за выполнение особо важных и срочных работ</w:t>
      </w:r>
    </w:p>
    <w:p w:rsidR="00F30DB1" w:rsidRDefault="00F30DB1" w:rsidP="00F30DB1">
      <w:pPr>
        <w:ind w:firstLine="720"/>
        <w:jc w:val="both"/>
      </w:pPr>
      <w:r>
        <w:t>Премирование осуществляется по решению руководителя в пределах бюджетных ассигнований на оплату труда, а также за счет средств от предпринимательской и иной приносящей доход деятельности, направленных учреждением на оплату труда.</w:t>
      </w:r>
    </w:p>
    <w:p w:rsidR="00F30DB1" w:rsidRDefault="00F30DB1" w:rsidP="00F30DB1">
      <w:pPr>
        <w:ind w:firstLine="720"/>
        <w:jc w:val="both"/>
      </w:pPr>
      <w:r>
        <w:t>Конкретный размер премии определяется в определенной сумме руководителем учреждения по каждому сотруднику персонально. Максимальным размером премия не ограничивается.</w:t>
      </w:r>
    </w:p>
    <w:p w:rsidR="00F30DB1" w:rsidRDefault="00F30DB1" w:rsidP="0080264C">
      <w:pPr>
        <w:ind w:firstLine="720"/>
        <w:jc w:val="both"/>
      </w:pPr>
      <w:r>
        <w:t>Основными условиями премирования являются:</w:t>
      </w:r>
    </w:p>
    <w:p w:rsidR="00F30DB1" w:rsidRDefault="0052280C" w:rsidP="0080264C">
      <w:pPr>
        <w:ind w:firstLine="720"/>
        <w:jc w:val="both"/>
      </w:pPr>
      <w:r>
        <w:t>-</w:t>
      </w:r>
      <w:r w:rsidR="00F30DB1">
        <w:t>перевыполнение основных количественных показателей деятельности учреждения;</w:t>
      </w:r>
    </w:p>
    <w:p w:rsidR="00F30DB1" w:rsidRDefault="00F30DB1" w:rsidP="0080264C">
      <w:pPr>
        <w:ind w:firstLine="720"/>
        <w:jc w:val="both"/>
      </w:pPr>
      <w:r>
        <w:t>-инициатива, творчество и применение в работе современных форм и методов организации труда;</w:t>
      </w:r>
    </w:p>
    <w:p w:rsidR="00F30DB1" w:rsidRDefault="00F30DB1" w:rsidP="0080264C">
      <w:pPr>
        <w:ind w:firstLine="720"/>
        <w:jc w:val="both"/>
      </w:pPr>
      <w:r>
        <w:t>-выполнение особо важных и срочных работ;</w:t>
      </w:r>
    </w:p>
    <w:p w:rsidR="00F30DB1" w:rsidRDefault="00F30DB1" w:rsidP="0080264C">
      <w:pPr>
        <w:ind w:firstLine="720"/>
        <w:jc w:val="both"/>
      </w:pPr>
      <w:r>
        <w:t>-обеспечение эффективности проводимых культурно-массовых мероприятий;</w:t>
      </w:r>
    </w:p>
    <w:p w:rsidR="00F30DB1" w:rsidRDefault="00F30DB1" w:rsidP="0080264C">
      <w:pPr>
        <w:ind w:firstLine="720"/>
        <w:jc w:val="both"/>
      </w:pPr>
      <w:r>
        <w:t>-инициативность и творческий подход к работе;</w:t>
      </w:r>
    </w:p>
    <w:p w:rsidR="00F30DB1" w:rsidRDefault="00F30DB1" w:rsidP="0080264C">
      <w:pPr>
        <w:ind w:firstLine="720"/>
        <w:jc w:val="both"/>
      </w:pPr>
      <w:r>
        <w:t>-участие в течение месяца в выполнении важных работ, мероприятий;</w:t>
      </w:r>
    </w:p>
    <w:p w:rsidR="00F30DB1" w:rsidRDefault="00F30DB1" w:rsidP="0080264C">
      <w:pPr>
        <w:ind w:firstLine="720"/>
        <w:jc w:val="both"/>
      </w:pPr>
      <w:r>
        <w:t>-удовлетворенность населения предоставленными услугами.</w:t>
      </w:r>
    </w:p>
    <w:p w:rsidR="00F30DB1" w:rsidRDefault="006640F0" w:rsidP="0080264C">
      <w:pPr>
        <w:ind w:firstLine="720"/>
        <w:jc w:val="both"/>
      </w:pPr>
      <w:r>
        <w:lastRenderedPageBreak/>
        <w:t>-</w:t>
      </w:r>
      <w:r w:rsidR="00F30DB1">
        <w:t>успешное и добросовестное исполнение работником своих должностных обязанностей в соответствующем периоде;</w:t>
      </w:r>
    </w:p>
    <w:p w:rsidR="00F30DB1" w:rsidRDefault="00F30DB1" w:rsidP="0080264C">
      <w:pPr>
        <w:ind w:firstLine="720"/>
        <w:jc w:val="both"/>
      </w:pPr>
      <w:r>
        <w:t>-качественная подготовка и проведение мероприятий, связанных с уставной деятельностью учреждения;</w:t>
      </w:r>
    </w:p>
    <w:p w:rsidR="00F30DB1" w:rsidRDefault="00F30DB1" w:rsidP="0080264C">
      <w:pPr>
        <w:ind w:firstLine="720"/>
        <w:jc w:val="both"/>
      </w:pPr>
      <w:r>
        <w:t>-выполнение порученной работы, связанной с обеспечением рабочего процесса или уставной деятельности учреждения;</w:t>
      </w:r>
    </w:p>
    <w:p w:rsidR="00F30DB1" w:rsidRDefault="00F30DB1" w:rsidP="0080264C">
      <w:pPr>
        <w:ind w:firstLine="720"/>
        <w:jc w:val="both"/>
      </w:pPr>
      <w:r>
        <w:t>-достижение высоких результатов в работе в соответствующий период;</w:t>
      </w:r>
    </w:p>
    <w:p w:rsidR="00F30DB1" w:rsidRDefault="00F30DB1" w:rsidP="0080264C">
      <w:pPr>
        <w:ind w:firstLine="720"/>
        <w:jc w:val="both"/>
      </w:pPr>
      <w:r>
        <w:t>-качественная подготовка и своевременная сдача отчетности;</w:t>
      </w:r>
    </w:p>
    <w:p w:rsidR="00F30DB1" w:rsidRDefault="00F30DB1" w:rsidP="0080264C">
      <w:pPr>
        <w:ind w:firstLine="720"/>
        <w:jc w:val="both"/>
      </w:pPr>
      <w:r>
        <w:t>-участие в инновационной деятельности;</w:t>
      </w:r>
    </w:p>
    <w:p w:rsidR="00F30DB1" w:rsidRDefault="00F30DB1" w:rsidP="0080264C">
      <w:pPr>
        <w:ind w:firstLine="720"/>
        <w:jc w:val="both"/>
        <w:rPr>
          <w:color w:val="000000"/>
        </w:rPr>
      </w:pPr>
      <w:r>
        <w:t>Премии работникам, проработавшим неполный месяц, квартал, год, устанавливаются пропорционально отработанному времени с учетом личного вклада. Премия за выполнение особо важных и срочных работ выплачивается работникам по итогам выполнения работы.</w:t>
      </w:r>
    </w:p>
    <w:p w:rsidR="00F30DB1" w:rsidRDefault="00F30DB1" w:rsidP="0080264C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ненадлежащего исполнения своих обязанностей, опозданий, нарушений трудовой или производственной дисциплины, ухудшения качества работы, стимулирующие надбавки за текущий и последующий рабочий месяц</w:t>
      </w:r>
      <w:r w:rsidR="00B2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могут быть снижены до 100%. Полное</w:t>
      </w:r>
      <w:r w:rsidR="00B2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либо частичное снижение премий</w:t>
      </w:r>
      <w:r w:rsidR="00B26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 Трудовым законодательством РФ за тот период</w:t>
      </w:r>
      <w:r w:rsidR="00B26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котором были совершены нарушения, ухудшение показателей в работе, вынесено дисциплинарное взыскан</w:t>
      </w:r>
      <w:r>
        <w:rPr>
          <w:rFonts w:ascii="Times New Roman" w:hAnsi="Times New Roman" w:cs="Times New Roman"/>
          <w:i/>
          <w:sz w:val="24"/>
          <w:szCs w:val="24"/>
        </w:rPr>
        <w:t>ие.</w:t>
      </w:r>
      <w:proofErr w:type="gramEnd"/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лишение премии:</w:t>
      </w:r>
    </w:p>
    <w:p w:rsidR="00F30DB1" w:rsidRDefault="0052280C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0DB1">
        <w:rPr>
          <w:rFonts w:ascii="Times New Roman" w:hAnsi="Times New Roman" w:cs="Times New Roman"/>
          <w:sz w:val="24"/>
          <w:szCs w:val="24"/>
        </w:rPr>
        <w:t>за появление на рабочем месте в состоянии алкогольного опьянения, распития спиртных напитков в рабочее время;</w:t>
      </w:r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отсутствие на рабочем месте без уважительных причин (без предупреждения) более 4-х часов подряд в течение рабочего дня;</w:t>
      </w:r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неисполнение работником без уважительных причин трудовых обязанностей;</w:t>
      </w:r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невыполнение приказа руководителя;</w:t>
      </w:r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однократное грубое нарушение работником трудовых обязанностей;</w:t>
      </w:r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совершение работником действий, которые повлекли за собой порчу или уничтожение имущества учреждения.</w:t>
      </w:r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Частичное лишение премии:</w:t>
      </w:r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-нарушение сроков исполнительской дисциплины, в том числе несоблюдение сроков представления документации (отчетов, планов, протоколов, ответов на письма, закупочных документов)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некорректное поведение сотрудников, которое отрицательно сказывае</w:t>
      </w:r>
      <w:r w:rsidR="006640F0">
        <w:rPr>
          <w:rFonts w:ascii="Times New Roman" w:hAnsi="Times New Roman" w:cs="Times New Roman"/>
          <w:sz w:val="24"/>
          <w:szCs w:val="24"/>
        </w:rPr>
        <w:t>тся на деятельности учреждения;</w:t>
      </w:r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-ухудшение в работе, повлекшее за собой замеч</w:t>
      </w:r>
      <w:r w:rsidR="006640F0">
        <w:rPr>
          <w:rFonts w:ascii="Times New Roman" w:hAnsi="Times New Roman" w:cs="Times New Roman"/>
          <w:sz w:val="24"/>
          <w:szCs w:val="24"/>
        </w:rPr>
        <w:t xml:space="preserve">ание со стороны руководителя и </w:t>
      </w:r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контролирующих органов;</w:t>
      </w:r>
    </w:p>
    <w:p w:rsidR="00F30DB1" w:rsidRDefault="00F30DB1" w:rsidP="0080264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-обоснованные жалобы лиц и организаций, взаимодействующих с МАУК МО «СГО»  «Культурно-молодежный центр».</w:t>
      </w:r>
    </w:p>
    <w:p w:rsidR="006640F0" w:rsidRDefault="006640F0" w:rsidP="009A51B9">
      <w:pPr>
        <w:rPr>
          <w:b/>
        </w:rPr>
      </w:pPr>
    </w:p>
    <w:p w:rsidR="000D0FC0" w:rsidRDefault="000D0FC0" w:rsidP="000D0FC0">
      <w:pPr>
        <w:jc w:val="center"/>
        <w:rPr>
          <w:b/>
        </w:rPr>
      </w:pPr>
      <w:r w:rsidRPr="006640F0">
        <w:rPr>
          <w:b/>
        </w:rPr>
        <w:t>5.</w:t>
      </w:r>
      <w:r>
        <w:rPr>
          <w:b/>
        </w:rPr>
        <w:t xml:space="preserve"> </w:t>
      </w:r>
      <w:r w:rsidRPr="006640F0">
        <w:rPr>
          <w:b/>
        </w:rPr>
        <w:t>КРИТЕРИИ ОЦЕНКИ РЕЗУЛЬТАТИВНОСТИ И КАЧЕСТВА РАБОТЫ РАБОТНИКОВ.</w:t>
      </w:r>
    </w:p>
    <w:p w:rsidR="0052280C" w:rsidRPr="006640F0" w:rsidRDefault="0052280C" w:rsidP="0052280C">
      <w:pPr>
        <w:rPr>
          <w:b/>
        </w:rPr>
      </w:pPr>
    </w:p>
    <w:p w:rsidR="000D0FC0" w:rsidRDefault="000D0FC0" w:rsidP="000D0FC0">
      <w:pPr>
        <w:jc w:val="both"/>
        <w:rPr>
          <w:b/>
          <w:u w:val="single"/>
        </w:rPr>
      </w:pPr>
      <w:r>
        <w:rPr>
          <w:b/>
          <w:u w:val="single"/>
        </w:rPr>
        <w:t>Художественный руководитель</w:t>
      </w:r>
    </w:p>
    <w:p w:rsidR="000D0FC0" w:rsidRDefault="0052280C" w:rsidP="000D0FC0">
      <w:pPr>
        <w:jc w:val="both"/>
      </w:pPr>
      <w:r>
        <w:t>-</w:t>
      </w:r>
      <w:r w:rsidR="000D0FC0">
        <w:t>Соблюдение трудовой дисциплины  и отсутствие замечаний со стороны руководства - до 10 баллов;</w:t>
      </w:r>
    </w:p>
    <w:p w:rsidR="000D0FC0" w:rsidRDefault="0052280C" w:rsidP="000D0FC0">
      <w:pPr>
        <w:jc w:val="both"/>
      </w:pPr>
      <w:r>
        <w:t>-</w:t>
      </w:r>
      <w:r w:rsidR="000D0FC0">
        <w:t>организация и проведение мероприятий учреждения – до 20 баллов;</w:t>
      </w:r>
    </w:p>
    <w:p w:rsidR="000D0FC0" w:rsidRDefault="0052280C" w:rsidP="000D0FC0">
      <w:pPr>
        <w:jc w:val="both"/>
      </w:pPr>
      <w:r>
        <w:t>-</w:t>
      </w:r>
      <w:r w:rsidR="000D0FC0">
        <w:t xml:space="preserve">участие коллектива учреждения в региональных фестивалях, </w:t>
      </w:r>
    </w:p>
    <w:p w:rsidR="000D0FC0" w:rsidRDefault="000D0FC0" w:rsidP="000D0FC0">
      <w:pPr>
        <w:jc w:val="both"/>
      </w:pPr>
      <w:proofErr w:type="gramStart"/>
      <w:r>
        <w:t>конкурсах</w:t>
      </w:r>
      <w:proofErr w:type="gramEnd"/>
      <w:r>
        <w:t xml:space="preserve">, грантах </w:t>
      </w:r>
      <w:r>
        <w:tab/>
        <w:t xml:space="preserve"> - до 20 баллов;</w:t>
      </w:r>
    </w:p>
    <w:p w:rsidR="000D0FC0" w:rsidRDefault="0052280C" w:rsidP="000D0FC0">
      <w:pPr>
        <w:jc w:val="both"/>
      </w:pPr>
      <w:r>
        <w:t>-</w:t>
      </w:r>
      <w:r w:rsidR="000D0FC0">
        <w:t xml:space="preserve">инновационный и творческий  подход - </w:t>
      </w:r>
      <w:r w:rsidR="000D0FC0">
        <w:tab/>
        <w:t>до 20 баллов;</w:t>
      </w:r>
    </w:p>
    <w:p w:rsidR="000D0FC0" w:rsidRDefault="000D0FC0" w:rsidP="000D0FC0">
      <w:pPr>
        <w:jc w:val="both"/>
      </w:pPr>
      <w:r>
        <w:t>-выполнение срочной незапланированной работ</w:t>
      </w:r>
      <w:proofErr w:type="gramStart"/>
      <w:r>
        <w:t>ы-</w:t>
      </w:r>
      <w:proofErr w:type="gramEnd"/>
      <w:r>
        <w:t xml:space="preserve"> до 10 баллов;</w:t>
      </w:r>
    </w:p>
    <w:p w:rsidR="000D0FC0" w:rsidRDefault="0052280C" w:rsidP="000D0FC0">
      <w:pPr>
        <w:jc w:val="both"/>
      </w:pPr>
      <w:r>
        <w:t>-</w:t>
      </w:r>
      <w:r w:rsidR="000D0FC0">
        <w:t>взаимодействие с клубными формированиями – до 20 баллов;</w:t>
      </w:r>
    </w:p>
    <w:p w:rsidR="000D0FC0" w:rsidRDefault="000D0FC0" w:rsidP="0052280C">
      <w:pPr>
        <w:jc w:val="both"/>
        <w:rPr>
          <w:b/>
          <w:u w:val="single"/>
        </w:rPr>
      </w:pPr>
      <w:r>
        <w:lastRenderedPageBreak/>
        <w:t xml:space="preserve"> </w:t>
      </w:r>
      <w:r>
        <w:rPr>
          <w:b/>
          <w:u w:val="single"/>
        </w:rPr>
        <w:t xml:space="preserve">Хормейстер </w:t>
      </w:r>
    </w:p>
    <w:p w:rsidR="000D0FC0" w:rsidRPr="005301B8" w:rsidRDefault="000D0FC0" w:rsidP="000D0FC0">
      <w:pPr>
        <w:jc w:val="both"/>
        <w:rPr>
          <w:kern w:val="2"/>
          <w:lang w:eastAsia="ru-RU"/>
        </w:rPr>
      </w:pPr>
      <w:r w:rsidRPr="005301B8">
        <w:t>-</w:t>
      </w:r>
      <w:r w:rsidRPr="005301B8">
        <w:rPr>
          <w:kern w:val="2"/>
          <w:lang w:eastAsia="ru-RU"/>
        </w:rPr>
        <w:t>Соблюдение трудовой дисциплины</w:t>
      </w:r>
      <w:r>
        <w:rPr>
          <w:kern w:val="2"/>
          <w:lang w:eastAsia="ru-RU"/>
        </w:rPr>
        <w:t xml:space="preserve"> и отсутствие замечаний со стороны руководства</w:t>
      </w:r>
      <w:r w:rsidRPr="005301B8">
        <w:rPr>
          <w:kern w:val="2"/>
          <w:lang w:eastAsia="ru-RU"/>
        </w:rPr>
        <w:t xml:space="preserve"> – до 10 баллов;</w:t>
      </w:r>
    </w:p>
    <w:p w:rsidR="000D0FC0" w:rsidRPr="005301B8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п</w:t>
      </w:r>
      <w:r w:rsidR="000D0FC0" w:rsidRPr="005301B8">
        <w:rPr>
          <w:kern w:val="2"/>
          <w:lang w:eastAsia="ru-RU"/>
        </w:rPr>
        <w:t>овышение исполнительского мастерства – до  10 баллов;</w:t>
      </w:r>
    </w:p>
    <w:p w:rsidR="000D0FC0" w:rsidRPr="005301B8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-р</w:t>
      </w:r>
      <w:r w:rsidRPr="005301B8">
        <w:rPr>
          <w:kern w:val="2"/>
          <w:lang w:eastAsia="ru-RU"/>
        </w:rPr>
        <w:t xml:space="preserve">езультативность участия в конкурсах, смотрах, фестивалях и иных творческих </w:t>
      </w:r>
      <w:r>
        <w:rPr>
          <w:kern w:val="2"/>
          <w:lang w:eastAsia="ru-RU"/>
        </w:rPr>
        <w:t xml:space="preserve">        </w:t>
      </w:r>
      <w:r w:rsidRPr="005301B8">
        <w:rPr>
          <w:kern w:val="2"/>
          <w:lang w:eastAsia="ru-RU"/>
        </w:rPr>
        <w:t>мероприятиях –  до 1</w:t>
      </w:r>
      <w:r>
        <w:rPr>
          <w:kern w:val="2"/>
          <w:lang w:eastAsia="ru-RU"/>
        </w:rPr>
        <w:t>5</w:t>
      </w:r>
      <w:r w:rsidRPr="005301B8">
        <w:rPr>
          <w:kern w:val="2"/>
          <w:lang w:eastAsia="ru-RU"/>
        </w:rPr>
        <w:t xml:space="preserve"> баллов;</w:t>
      </w:r>
    </w:p>
    <w:p w:rsidR="000D0FC0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у</w:t>
      </w:r>
      <w:r w:rsidR="000D0FC0" w:rsidRPr="005301B8">
        <w:rPr>
          <w:kern w:val="2"/>
          <w:lang w:eastAsia="ru-RU"/>
        </w:rPr>
        <w:t xml:space="preserve">частие в мероприятиях учреждения – до  </w:t>
      </w:r>
      <w:r w:rsidR="000D0FC0">
        <w:rPr>
          <w:kern w:val="2"/>
          <w:lang w:eastAsia="ru-RU"/>
        </w:rPr>
        <w:t>15 баллов;</w:t>
      </w:r>
    </w:p>
    <w:p w:rsidR="000D0FC0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р</w:t>
      </w:r>
      <w:r w:rsidR="000D0FC0" w:rsidRPr="005301B8">
        <w:rPr>
          <w:kern w:val="2"/>
          <w:lang w:eastAsia="ru-RU"/>
        </w:rPr>
        <w:t>асширение репертуара - 1</w:t>
      </w:r>
      <w:r w:rsidR="000D0FC0">
        <w:rPr>
          <w:kern w:val="2"/>
          <w:lang w:eastAsia="ru-RU"/>
        </w:rPr>
        <w:t>5</w:t>
      </w:r>
      <w:r w:rsidR="000D0FC0" w:rsidRPr="005301B8">
        <w:rPr>
          <w:kern w:val="2"/>
          <w:lang w:eastAsia="ru-RU"/>
        </w:rPr>
        <w:t xml:space="preserve"> балло</w:t>
      </w:r>
      <w:r w:rsidR="000D0FC0">
        <w:rPr>
          <w:kern w:val="2"/>
          <w:lang w:eastAsia="ru-RU"/>
        </w:rPr>
        <w:t>в</w:t>
      </w:r>
    </w:p>
    <w:p w:rsidR="000D0FC0" w:rsidRPr="005301B8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и</w:t>
      </w:r>
      <w:r w:rsidR="000D0FC0" w:rsidRPr="005301B8">
        <w:rPr>
          <w:kern w:val="2"/>
          <w:lang w:eastAsia="ru-RU"/>
        </w:rPr>
        <w:t>нициативность и творческий подход – до 10 баллов.</w:t>
      </w:r>
    </w:p>
    <w:p w:rsidR="000D0FC0" w:rsidRPr="004E15DB" w:rsidRDefault="0052280C" w:rsidP="000D0FC0">
      <w:pPr>
        <w:jc w:val="both"/>
        <w:rPr>
          <w:b/>
          <w:kern w:val="2"/>
          <w:u w:val="single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с</w:t>
      </w:r>
      <w:r w:rsidR="000D0FC0" w:rsidRPr="005301B8">
        <w:rPr>
          <w:kern w:val="2"/>
          <w:lang w:eastAsia="ru-RU"/>
        </w:rPr>
        <w:t>воевременная сдача отчетов (журналов) – до 10 баллов.</w:t>
      </w:r>
    </w:p>
    <w:p w:rsidR="000D0FC0" w:rsidRPr="005301B8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в</w:t>
      </w:r>
      <w:r w:rsidR="000D0FC0" w:rsidRPr="005301B8">
        <w:rPr>
          <w:kern w:val="2"/>
          <w:lang w:eastAsia="ru-RU"/>
        </w:rPr>
        <w:t>ыполнение срочной незапланированной работы – до  10 баллов.</w:t>
      </w:r>
    </w:p>
    <w:p w:rsidR="000D0FC0" w:rsidRPr="005301B8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-п</w:t>
      </w:r>
      <w:r w:rsidRPr="005301B8">
        <w:rPr>
          <w:kern w:val="2"/>
          <w:lang w:eastAsia="ru-RU"/>
        </w:rPr>
        <w:t xml:space="preserve">оддержание благоприятного психологического климата в коллективе – до </w:t>
      </w:r>
      <w:r>
        <w:rPr>
          <w:kern w:val="2"/>
          <w:lang w:eastAsia="ru-RU"/>
        </w:rPr>
        <w:t>5</w:t>
      </w:r>
      <w:r w:rsidRPr="005301B8">
        <w:rPr>
          <w:kern w:val="2"/>
          <w:lang w:eastAsia="ru-RU"/>
        </w:rPr>
        <w:t xml:space="preserve"> баллов;</w:t>
      </w:r>
    </w:p>
    <w:p w:rsidR="000D0FC0" w:rsidRDefault="000D0FC0" w:rsidP="000D0FC0">
      <w:pPr>
        <w:jc w:val="both"/>
        <w:rPr>
          <w:b/>
          <w:u w:val="single"/>
        </w:rPr>
      </w:pPr>
    </w:p>
    <w:p w:rsidR="000D0FC0" w:rsidRDefault="000D0FC0" w:rsidP="000D0FC0">
      <w:pPr>
        <w:jc w:val="both"/>
        <w:rPr>
          <w:b/>
          <w:u w:val="single"/>
        </w:rPr>
      </w:pPr>
      <w:r>
        <w:rPr>
          <w:b/>
          <w:u w:val="single"/>
        </w:rPr>
        <w:t>Звукооператор</w:t>
      </w:r>
    </w:p>
    <w:p w:rsidR="000D0FC0" w:rsidRDefault="0052280C" w:rsidP="000D0FC0">
      <w:pPr>
        <w:jc w:val="both"/>
        <w:rPr>
          <w:kern w:val="2"/>
          <w:lang w:eastAsia="ru-RU"/>
        </w:rPr>
      </w:pPr>
      <w:r>
        <w:rPr>
          <w:kern w:val="2"/>
          <w:sz w:val="28"/>
          <w:szCs w:val="28"/>
          <w:lang w:eastAsia="ru-RU"/>
        </w:rPr>
        <w:t>-</w:t>
      </w:r>
      <w:r w:rsidR="000D0FC0" w:rsidRPr="00F957C9">
        <w:rPr>
          <w:kern w:val="2"/>
          <w:lang w:eastAsia="ru-RU"/>
        </w:rPr>
        <w:t xml:space="preserve">Соблюдение трудовой дисциплины </w:t>
      </w:r>
      <w:r w:rsidR="000D0FC0">
        <w:rPr>
          <w:kern w:val="2"/>
          <w:lang w:eastAsia="ru-RU"/>
        </w:rPr>
        <w:t>и отсутствие замечаний со стороны руководства</w:t>
      </w:r>
      <w:r>
        <w:rPr>
          <w:kern w:val="2"/>
          <w:lang w:eastAsia="ru-RU"/>
        </w:rPr>
        <w:t xml:space="preserve"> </w:t>
      </w:r>
      <w:r w:rsidR="000D0FC0" w:rsidRPr="00F957C9">
        <w:rPr>
          <w:kern w:val="2"/>
          <w:lang w:eastAsia="ru-RU"/>
        </w:rPr>
        <w:t xml:space="preserve">– до </w:t>
      </w:r>
      <w:r w:rsidR="000D0FC0">
        <w:rPr>
          <w:kern w:val="2"/>
          <w:lang w:eastAsia="ru-RU"/>
        </w:rPr>
        <w:t>10 баллов;</w:t>
      </w:r>
    </w:p>
    <w:p w:rsidR="000D0FC0" w:rsidRPr="00F957C9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-качественное обслуживание концертов, массовых мероприятий, репетиций (по требованию) – до 20 баллов</w:t>
      </w:r>
      <w:r w:rsidRPr="00F957C9">
        <w:rPr>
          <w:kern w:val="2"/>
          <w:lang w:eastAsia="ru-RU"/>
        </w:rPr>
        <w:t>;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в</w:t>
      </w:r>
      <w:r w:rsidR="000D0FC0" w:rsidRPr="00F957C9">
        <w:rPr>
          <w:kern w:val="2"/>
          <w:lang w:eastAsia="ru-RU"/>
        </w:rPr>
        <w:t>ыполнение срочной незапланированной работы – до</w:t>
      </w:r>
      <w:r>
        <w:rPr>
          <w:kern w:val="2"/>
          <w:lang w:eastAsia="ru-RU"/>
        </w:rPr>
        <w:t xml:space="preserve"> </w:t>
      </w:r>
      <w:r w:rsidR="000D0FC0" w:rsidRPr="00F957C9">
        <w:rPr>
          <w:kern w:val="2"/>
          <w:lang w:eastAsia="ru-RU"/>
        </w:rPr>
        <w:t>10 баллов.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п</w:t>
      </w:r>
      <w:r w:rsidR="000D0FC0" w:rsidRPr="00F957C9">
        <w:rPr>
          <w:kern w:val="2"/>
          <w:lang w:eastAsia="ru-RU"/>
        </w:rPr>
        <w:t>оддержание благоприятного психологичес</w:t>
      </w:r>
      <w:r w:rsidR="000D0FC0">
        <w:rPr>
          <w:kern w:val="2"/>
          <w:lang w:eastAsia="ru-RU"/>
        </w:rPr>
        <w:t>кого климата в коллективе – до 10</w:t>
      </w:r>
      <w:r w:rsidR="000D0FC0" w:rsidRPr="00F957C9">
        <w:rPr>
          <w:kern w:val="2"/>
          <w:lang w:eastAsia="ru-RU"/>
        </w:rPr>
        <w:t xml:space="preserve"> баллов;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и</w:t>
      </w:r>
      <w:r w:rsidR="000D0FC0" w:rsidRPr="00F957C9">
        <w:rPr>
          <w:kern w:val="2"/>
          <w:lang w:eastAsia="ru-RU"/>
        </w:rPr>
        <w:t xml:space="preserve">нициативность и творческий подход – до </w:t>
      </w:r>
      <w:r w:rsidR="000D0FC0">
        <w:rPr>
          <w:kern w:val="2"/>
          <w:lang w:eastAsia="ru-RU"/>
        </w:rPr>
        <w:t>1</w:t>
      </w:r>
      <w:r w:rsidR="000D0FC0" w:rsidRPr="00F957C9">
        <w:rPr>
          <w:kern w:val="2"/>
          <w:lang w:eastAsia="ru-RU"/>
        </w:rPr>
        <w:t>0 баллов.</w:t>
      </w:r>
    </w:p>
    <w:p w:rsidR="000D0FC0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использование новых методов работы на современном технологическом уровне – до 20 баллов;</w:t>
      </w:r>
    </w:p>
    <w:p w:rsidR="000D0FC0" w:rsidRPr="00F957C9" w:rsidRDefault="0052280C" w:rsidP="000D0FC0">
      <w:pPr>
        <w:jc w:val="both"/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участие в подготовки мероприятия  до 20 баллов</w:t>
      </w:r>
    </w:p>
    <w:p w:rsidR="000D0FC0" w:rsidRDefault="000D0FC0" w:rsidP="000D0FC0">
      <w:pPr>
        <w:jc w:val="both"/>
        <w:rPr>
          <w:b/>
          <w:u w:val="single"/>
        </w:rPr>
      </w:pPr>
    </w:p>
    <w:p w:rsidR="000D0FC0" w:rsidRPr="00F957C9" w:rsidRDefault="000D0FC0" w:rsidP="000D0FC0">
      <w:pPr>
        <w:jc w:val="both"/>
        <w:rPr>
          <w:b/>
          <w:u w:val="single"/>
        </w:rPr>
      </w:pPr>
      <w:r>
        <w:rPr>
          <w:b/>
          <w:u w:val="single"/>
        </w:rPr>
        <w:t>Балетмейстер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F957C9">
        <w:rPr>
          <w:kern w:val="2"/>
          <w:lang w:eastAsia="ru-RU"/>
        </w:rPr>
        <w:t>Соблюдение трудовой дисциплины</w:t>
      </w:r>
      <w:r w:rsidR="000D0FC0">
        <w:rPr>
          <w:kern w:val="2"/>
          <w:lang w:eastAsia="ru-RU"/>
        </w:rPr>
        <w:t xml:space="preserve"> и отсутствие замечаний со стороны руководства</w:t>
      </w:r>
      <w:r w:rsidR="000D0FC0" w:rsidRPr="00F957C9">
        <w:rPr>
          <w:kern w:val="2"/>
          <w:lang w:eastAsia="ru-RU"/>
        </w:rPr>
        <w:t xml:space="preserve"> – до 10 баллов;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п</w:t>
      </w:r>
      <w:r w:rsidR="000D0FC0" w:rsidRPr="00F957C9">
        <w:rPr>
          <w:kern w:val="2"/>
          <w:lang w:eastAsia="ru-RU"/>
        </w:rPr>
        <w:t>овышение исполнительского мастерства – до  10 баллов;</w:t>
      </w:r>
    </w:p>
    <w:p w:rsidR="000D0FC0" w:rsidRPr="00F957C9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-р</w:t>
      </w:r>
      <w:r w:rsidRPr="00F957C9">
        <w:rPr>
          <w:kern w:val="2"/>
          <w:lang w:eastAsia="ru-RU"/>
        </w:rPr>
        <w:t xml:space="preserve">езультативность участия в конкурсах, смотрах, фестивалях и иных творческих </w:t>
      </w:r>
      <w:r>
        <w:rPr>
          <w:kern w:val="2"/>
          <w:lang w:eastAsia="ru-RU"/>
        </w:rPr>
        <w:t xml:space="preserve">     </w:t>
      </w:r>
      <w:r w:rsidRPr="00F957C9">
        <w:rPr>
          <w:kern w:val="2"/>
          <w:lang w:eastAsia="ru-RU"/>
        </w:rPr>
        <w:t>мероприятиях –  до 10 баллов;</w:t>
      </w:r>
    </w:p>
    <w:p w:rsidR="000D0FC0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у</w:t>
      </w:r>
      <w:r w:rsidR="000D0FC0" w:rsidRPr="00F957C9">
        <w:rPr>
          <w:kern w:val="2"/>
          <w:lang w:eastAsia="ru-RU"/>
        </w:rPr>
        <w:t xml:space="preserve">частие в мероприятиях учреждения – до  </w:t>
      </w:r>
      <w:r w:rsidR="000D0FC0">
        <w:rPr>
          <w:kern w:val="2"/>
          <w:lang w:eastAsia="ru-RU"/>
        </w:rPr>
        <w:t>20 баллов;</w:t>
      </w:r>
    </w:p>
    <w:p w:rsidR="000D0FC0" w:rsidRPr="00F957C9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-р</w:t>
      </w:r>
      <w:r w:rsidRPr="00F957C9">
        <w:rPr>
          <w:kern w:val="2"/>
          <w:lang w:eastAsia="ru-RU"/>
        </w:rPr>
        <w:t>асширение репертуара - 10 баллов;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и</w:t>
      </w:r>
      <w:r w:rsidR="000D0FC0" w:rsidRPr="00F957C9">
        <w:rPr>
          <w:kern w:val="2"/>
          <w:lang w:eastAsia="ru-RU"/>
        </w:rPr>
        <w:t>нициативность и творческий подход – до 10 баллов.</w:t>
      </w:r>
    </w:p>
    <w:p w:rsidR="000D0FC0" w:rsidRPr="00D614EA" w:rsidRDefault="0052280C" w:rsidP="000D0FC0">
      <w:pPr>
        <w:jc w:val="both"/>
        <w:rPr>
          <w:b/>
          <w:kern w:val="2"/>
          <w:u w:val="single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с</w:t>
      </w:r>
      <w:r w:rsidR="000D0FC0" w:rsidRPr="00F957C9">
        <w:rPr>
          <w:kern w:val="2"/>
          <w:lang w:eastAsia="ru-RU"/>
        </w:rPr>
        <w:t>воевременная сдача от</w:t>
      </w:r>
      <w:r w:rsidR="000D0FC0">
        <w:rPr>
          <w:kern w:val="2"/>
          <w:lang w:eastAsia="ru-RU"/>
        </w:rPr>
        <w:t>четов (журналов) – до 15 баллов</w:t>
      </w:r>
    </w:p>
    <w:p w:rsidR="000D0FC0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-в</w:t>
      </w:r>
      <w:r w:rsidRPr="00F957C9">
        <w:rPr>
          <w:kern w:val="2"/>
          <w:lang w:eastAsia="ru-RU"/>
        </w:rPr>
        <w:t>ыполнение срочной незапланированной работы – до  10 баллов.</w:t>
      </w:r>
      <w:r>
        <w:rPr>
          <w:kern w:val="2"/>
          <w:lang w:eastAsia="ru-RU"/>
        </w:rPr>
        <w:t xml:space="preserve"> </w:t>
      </w:r>
    </w:p>
    <w:p w:rsidR="000D0FC0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п</w:t>
      </w:r>
      <w:r w:rsidR="000D0FC0" w:rsidRPr="00F957C9">
        <w:rPr>
          <w:kern w:val="2"/>
          <w:lang w:eastAsia="ru-RU"/>
        </w:rPr>
        <w:t>оддержание благоприятного психологичес</w:t>
      </w:r>
      <w:r w:rsidR="000D0FC0">
        <w:rPr>
          <w:kern w:val="2"/>
          <w:lang w:eastAsia="ru-RU"/>
        </w:rPr>
        <w:t>кого климата в коллективе – до 5</w:t>
      </w:r>
      <w:r w:rsidR="000D0FC0" w:rsidRPr="00F957C9">
        <w:rPr>
          <w:kern w:val="2"/>
          <w:lang w:eastAsia="ru-RU"/>
        </w:rPr>
        <w:t xml:space="preserve"> баллов;</w:t>
      </w:r>
    </w:p>
    <w:p w:rsidR="00F3288A" w:rsidRPr="00F957C9" w:rsidRDefault="00F3288A" w:rsidP="000D0FC0">
      <w:pPr>
        <w:jc w:val="both"/>
        <w:rPr>
          <w:kern w:val="2"/>
          <w:lang w:eastAsia="ru-RU"/>
        </w:rPr>
      </w:pPr>
    </w:p>
    <w:p w:rsidR="000D0FC0" w:rsidRDefault="000D0FC0" w:rsidP="000D0FC0">
      <w:pPr>
        <w:jc w:val="both"/>
      </w:pPr>
      <w:r>
        <w:rPr>
          <w:b/>
          <w:u w:val="single"/>
        </w:rPr>
        <w:t>Дирижер</w:t>
      </w:r>
    </w:p>
    <w:p w:rsidR="000D0FC0" w:rsidRDefault="0052280C" w:rsidP="000D0FC0">
      <w:pPr>
        <w:jc w:val="both"/>
        <w:rPr>
          <w:kern w:val="2"/>
          <w:lang w:eastAsia="ru-RU"/>
        </w:rPr>
      </w:pPr>
      <w:r>
        <w:t>-</w:t>
      </w:r>
      <w:r w:rsidR="000D0FC0">
        <w:t>Повышение исполнительского мастерства – до 15 баллов;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у</w:t>
      </w:r>
      <w:r w:rsidR="000D0FC0" w:rsidRPr="00F957C9">
        <w:rPr>
          <w:kern w:val="2"/>
          <w:lang w:eastAsia="ru-RU"/>
        </w:rPr>
        <w:t>частие в мероприятиях учреждения – до  1</w:t>
      </w:r>
      <w:r w:rsidR="000D0FC0">
        <w:rPr>
          <w:kern w:val="2"/>
          <w:lang w:eastAsia="ru-RU"/>
        </w:rPr>
        <w:t>5</w:t>
      </w:r>
      <w:r w:rsidR="000D0FC0" w:rsidRPr="00F957C9">
        <w:rPr>
          <w:kern w:val="2"/>
          <w:lang w:eastAsia="ru-RU"/>
        </w:rPr>
        <w:t xml:space="preserve"> баллов;</w:t>
      </w:r>
    </w:p>
    <w:p w:rsidR="000D0FC0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р</w:t>
      </w:r>
      <w:r w:rsidR="000D0FC0" w:rsidRPr="00F957C9">
        <w:rPr>
          <w:kern w:val="2"/>
          <w:lang w:eastAsia="ru-RU"/>
        </w:rPr>
        <w:t>асширение репертуара - 1</w:t>
      </w:r>
      <w:r w:rsidR="000D0FC0">
        <w:rPr>
          <w:kern w:val="2"/>
          <w:lang w:eastAsia="ru-RU"/>
        </w:rPr>
        <w:t>5</w:t>
      </w:r>
      <w:r w:rsidR="000D0FC0" w:rsidRPr="00F957C9">
        <w:rPr>
          <w:kern w:val="2"/>
          <w:lang w:eastAsia="ru-RU"/>
        </w:rPr>
        <w:t xml:space="preserve"> баллов;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р</w:t>
      </w:r>
      <w:r w:rsidR="000D0FC0" w:rsidRPr="00F957C9">
        <w:rPr>
          <w:kern w:val="2"/>
          <w:lang w:eastAsia="ru-RU"/>
        </w:rPr>
        <w:t>езультативность участия в конкурсах, смотрах, фестивалях и иных творческих мероприятиях –  до 10 баллов;</w:t>
      </w:r>
    </w:p>
    <w:p w:rsidR="000D0FC0" w:rsidRPr="00F957C9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-и</w:t>
      </w:r>
      <w:r w:rsidRPr="00F957C9">
        <w:rPr>
          <w:kern w:val="2"/>
          <w:lang w:eastAsia="ru-RU"/>
        </w:rPr>
        <w:t>нициативность и творческий подход – до 10 баллов.</w:t>
      </w:r>
    </w:p>
    <w:p w:rsidR="000D0FC0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-с</w:t>
      </w:r>
      <w:r w:rsidRPr="00F957C9">
        <w:rPr>
          <w:kern w:val="2"/>
          <w:lang w:eastAsia="ru-RU"/>
        </w:rPr>
        <w:t>воевременная сдача отчетов (журналов) – до 10 баллов.</w:t>
      </w:r>
    </w:p>
    <w:p w:rsidR="000D0FC0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-в</w:t>
      </w:r>
      <w:r w:rsidRPr="00F957C9">
        <w:rPr>
          <w:kern w:val="2"/>
          <w:lang w:eastAsia="ru-RU"/>
        </w:rPr>
        <w:t>ыполнение срочной незапланированной работы – до  10 баллов.</w:t>
      </w:r>
    </w:p>
    <w:p w:rsidR="000D0FC0" w:rsidRPr="00F957C9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-п</w:t>
      </w:r>
      <w:r w:rsidRPr="00F957C9">
        <w:rPr>
          <w:kern w:val="2"/>
          <w:lang w:eastAsia="ru-RU"/>
        </w:rPr>
        <w:t>оддержание благоприятного психологического климата в коллективе – до</w:t>
      </w:r>
      <w:r>
        <w:rPr>
          <w:kern w:val="2"/>
          <w:lang w:eastAsia="ru-RU"/>
        </w:rPr>
        <w:t xml:space="preserve"> 5 баллов;</w:t>
      </w:r>
    </w:p>
    <w:p w:rsidR="000D0FC0" w:rsidRPr="00F957C9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-о</w:t>
      </w:r>
      <w:r w:rsidRPr="00F957C9">
        <w:rPr>
          <w:kern w:val="2"/>
          <w:lang w:eastAsia="ru-RU"/>
        </w:rPr>
        <w:t xml:space="preserve">тсутствие замечаний со стороны руководства </w:t>
      </w:r>
      <w:r>
        <w:rPr>
          <w:kern w:val="2"/>
          <w:lang w:eastAsia="ru-RU"/>
        </w:rPr>
        <w:t>и соблюдение трудовой дисциплин</w:t>
      </w:r>
      <w:proofErr w:type="gramStart"/>
      <w:r>
        <w:rPr>
          <w:kern w:val="2"/>
          <w:lang w:eastAsia="ru-RU"/>
        </w:rPr>
        <w:t>ы</w:t>
      </w:r>
      <w:r w:rsidRPr="00F957C9">
        <w:rPr>
          <w:kern w:val="2"/>
          <w:lang w:eastAsia="ru-RU"/>
        </w:rPr>
        <w:t>–</w:t>
      </w:r>
      <w:proofErr w:type="gramEnd"/>
      <w:r w:rsidRPr="00F957C9">
        <w:rPr>
          <w:kern w:val="2"/>
          <w:lang w:eastAsia="ru-RU"/>
        </w:rPr>
        <w:t xml:space="preserve"> до  10 баллов;</w:t>
      </w:r>
    </w:p>
    <w:p w:rsidR="000D0FC0" w:rsidRDefault="000D0FC0" w:rsidP="000D0FC0">
      <w:pPr>
        <w:jc w:val="both"/>
        <w:rPr>
          <w:b/>
          <w:u w:val="single"/>
        </w:rPr>
      </w:pPr>
    </w:p>
    <w:p w:rsidR="0052280C" w:rsidRDefault="0052280C" w:rsidP="000D0FC0">
      <w:pPr>
        <w:jc w:val="both"/>
        <w:rPr>
          <w:b/>
          <w:u w:val="single"/>
        </w:rPr>
      </w:pPr>
    </w:p>
    <w:p w:rsidR="000D0FC0" w:rsidRDefault="000D0FC0" w:rsidP="000D0FC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Аккомпаниатор 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F957C9">
        <w:rPr>
          <w:kern w:val="2"/>
          <w:lang w:eastAsia="ru-RU"/>
        </w:rPr>
        <w:t>Соблюдение трудовой дисциплины</w:t>
      </w:r>
      <w:r w:rsidR="000D0FC0">
        <w:rPr>
          <w:kern w:val="2"/>
          <w:lang w:eastAsia="ru-RU"/>
        </w:rPr>
        <w:t xml:space="preserve"> и отсутствие замечаний со стороны руководства</w:t>
      </w:r>
      <w:r w:rsidR="000D0FC0" w:rsidRPr="00F957C9">
        <w:rPr>
          <w:kern w:val="2"/>
          <w:lang w:eastAsia="ru-RU"/>
        </w:rPr>
        <w:t xml:space="preserve"> – до </w:t>
      </w:r>
      <w:r w:rsidR="000D0FC0">
        <w:rPr>
          <w:kern w:val="2"/>
          <w:lang w:eastAsia="ru-RU"/>
        </w:rPr>
        <w:t>1</w:t>
      </w:r>
      <w:r w:rsidR="000D0FC0" w:rsidRPr="00F957C9">
        <w:rPr>
          <w:kern w:val="2"/>
          <w:lang w:eastAsia="ru-RU"/>
        </w:rPr>
        <w:t>0 баллов;</w:t>
      </w:r>
    </w:p>
    <w:p w:rsidR="000D0FC0" w:rsidRPr="00F957C9" w:rsidRDefault="0052280C" w:rsidP="000D0FC0">
      <w:pPr>
        <w:snapToGri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р</w:t>
      </w:r>
      <w:r w:rsidR="000D0FC0" w:rsidRPr="00F957C9">
        <w:rPr>
          <w:kern w:val="2"/>
          <w:lang w:eastAsia="ru-RU"/>
        </w:rPr>
        <w:t xml:space="preserve">езультативность сотрудничества с руководителями коллективов – до  </w:t>
      </w:r>
      <w:r w:rsidR="000D0FC0">
        <w:rPr>
          <w:kern w:val="2"/>
          <w:lang w:eastAsia="ru-RU"/>
        </w:rPr>
        <w:t>20</w:t>
      </w:r>
      <w:r w:rsidR="000D0FC0" w:rsidRPr="00F957C9">
        <w:rPr>
          <w:kern w:val="2"/>
          <w:lang w:eastAsia="ru-RU"/>
        </w:rPr>
        <w:t xml:space="preserve"> баллов;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в</w:t>
      </w:r>
      <w:r w:rsidR="000D0FC0" w:rsidRPr="00F957C9">
        <w:rPr>
          <w:kern w:val="2"/>
          <w:lang w:eastAsia="ru-RU"/>
        </w:rPr>
        <w:t>ыполнение срочной и незапланированной работы – до 10 баллов;</w:t>
      </w:r>
    </w:p>
    <w:p w:rsidR="000D0FC0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р</w:t>
      </w:r>
      <w:r w:rsidR="000D0FC0" w:rsidRPr="00F957C9">
        <w:rPr>
          <w:kern w:val="2"/>
          <w:lang w:eastAsia="ru-RU"/>
        </w:rPr>
        <w:t>езультативность участия в конкурсах, смотрах, фестивалях</w:t>
      </w:r>
      <w:r>
        <w:rPr>
          <w:kern w:val="2"/>
          <w:lang w:eastAsia="ru-RU"/>
        </w:rPr>
        <w:t xml:space="preserve"> иных творческих мероприятиях </w:t>
      </w:r>
      <w:proofErr w:type="gramStart"/>
      <w:r>
        <w:rPr>
          <w:kern w:val="2"/>
          <w:lang w:eastAsia="ru-RU"/>
        </w:rPr>
        <w:t>-</w:t>
      </w:r>
      <w:r w:rsidR="000D0FC0" w:rsidRPr="00F957C9">
        <w:rPr>
          <w:kern w:val="2"/>
          <w:lang w:eastAsia="ru-RU"/>
        </w:rPr>
        <w:t>д</w:t>
      </w:r>
      <w:proofErr w:type="gramEnd"/>
      <w:r w:rsidR="000D0FC0" w:rsidRPr="00F957C9">
        <w:rPr>
          <w:kern w:val="2"/>
          <w:lang w:eastAsia="ru-RU"/>
        </w:rPr>
        <w:t>о 10 баллов;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п</w:t>
      </w:r>
      <w:r w:rsidR="000D0FC0" w:rsidRPr="00F957C9">
        <w:rPr>
          <w:kern w:val="2"/>
          <w:lang w:eastAsia="ru-RU"/>
        </w:rPr>
        <w:t>овышение исполнительского мастерства – до  1</w:t>
      </w:r>
      <w:r w:rsidR="000D0FC0">
        <w:rPr>
          <w:kern w:val="2"/>
          <w:lang w:eastAsia="ru-RU"/>
        </w:rPr>
        <w:t>5</w:t>
      </w:r>
      <w:r w:rsidR="000D0FC0" w:rsidRPr="00F957C9">
        <w:rPr>
          <w:kern w:val="2"/>
          <w:lang w:eastAsia="ru-RU"/>
        </w:rPr>
        <w:t xml:space="preserve"> баллов;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р</w:t>
      </w:r>
      <w:r w:rsidR="000D0FC0" w:rsidRPr="00F957C9">
        <w:rPr>
          <w:kern w:val="2"/>
          <w:lang w:eastAsia="ru-RU"/>
        </w:rPr>
        <w:t>асширение репертуара – до  1</w:t>
      </w:r>
      <w:r w:rsidR="000D0FC0">
        <w:rPr>
          <w:kern w:val="2"/>
          <w:lang w:eastAsia="ru-RU"/>
        </w:rPr>
        <w:t>5</w:t>
      </w:r>
      <w:r w:rsidR="000D0FC0" w:rsidRPr="00F957C9">
        <w:rPr>
          <w:kern w:val="2"/>
          <w:lang w:eastAsia="ru-RU"/>
        </w:rPr>
        <w:t xml:space="preserve"> баллов</w:t>
      </w:r>
    </w:p>
    <w:p w:rsidR="000D0FC0" w:rsidRPr="00F957C9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у</w:t>
      </w:r>
      <w:r w:rsidR="000D0FC0" w:rsidRPr="00F957C9">
        <w:rPr>
          <w:kern w:val="2"/>
          <w:lang w:eastAsia="ru-RU"/>
        </w:rPr>
        <w:t>частие в мероприятиях учреждения</w:t>
      </w:r>
      <w:r w:rsidR="000D0FC0">
        <w:rPr>
          <w:kern w:val="2"/>
          <w:lang w:eastAsia="ru-RU"/>
        </w:rPr>
        <w:t xml:space="preserve"> </w:t>
      </w:r>
      <w:r w:rsidR="000D0FC0" w:rsidRPr="00F957C9">
        <w:rPr>
          <w:kern w:val="2"/>
          <w:lang w:eastAsia="ru-RU"/>
        </w:rPr>
        <w:t>– до  20 баллов;</w:t>
      </w:r>
    </w:p>
    <w:p w:rsidR="000D0FC0" w:rsidRPr="006640F0" w:rsidRDefault="000D0FC0" w:rsidP="000D0FC0">
      <w:pPr>
        <w:jc w:val="both"/>
        <w:rPr>
          <w:b/>
          <w:u w:val="single"/>
        </w:rPr>
      </w:pPr>
    </w:p>
    <w:p w:rsidR="000D0FC0" w:rsidRDefault="000D0FC0" w:rsidP="000D0FC0">
      <w:pPr>
        <w:jc w:val="both"/>
        <w:rPr>
          <w:b/>
          <w:u w:val="single"/>
        </w:rPr>
      </w:pPr>
      <w:r>
        <w:rPr>
          <w:b/>
          <w:u w:val="single"/>
        </w:rPr>
        <w:t>Руководитель кружка</w:t>
      </w:r>
    </w:p>
    <w:p w:rsidR="000D0FC0" w:rsidRPr="00D37A92" w:rsidRDefault="0052280C" w:rsidP="000D0FC0">
      <w:pPr>
        <w:snapToGri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Результативность участия в конкурсах, смотрах, фестивалях иных творческих мероприятиях – до 15 баллов;</w:t>
      </w:r>
      <w:r w:rsidR="000D0FC0" w:rsidRPr="00D37A92">
        <w:rPr>
          <w:kern w:val="2"/>
          <w:lang w:eastAsia="ru-RU"/>
        </w:rPr>
        <w:t xml:space="preserve"> </w:t>
      </w:r>
    </w:p>
    <w:p w:rsidR="000D0FC0" w:rsidRPr="00D37A92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в</w:t>
      </w:r>
      <w:r w:rsidR="000D0FC0" w:rsidRPr="00D37A92">
        <w:rPr>
          <w:kern w:val="2"/>
          <w:lang w:eastAsia="ru-RU"/>
        </w:rPr>
        <w:t>ыполнение срочной и незапланированной работы – до 10 баллов;</w:t>
      </w:r>
    </w:p>
    <w:p w:rsidR="000D0FC0" w:rsidRPr="00D37A92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о</w:t>
      </w:r>
      <w:r w:rsidR="000D0FC0" w:rsidRPr="00D37A92">
        <w:rPr>
          <w:kern w:val="2"/>
          <w:lang w:eastAsia="ru-RU"/>
        </w:rPr>
        <w:t>тсутствие замечаний к выполняемой работе со стороны руководства – до 10 баллов.</w:t>
      </w:r>
    </w:p>
    <w:p w:rsidR="000D0FC0" w:rsidRPr="00D37A92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п</w:t>
      </w:r>
      <w:r w:rsidR="000D0FC0" w:rsidRPr="00D37A92">
        <w:rPr>
          <w:kern w:val="2"/>
          <w:lang w:eastAsia="ru-RU"/>
        </w:rPr>
        <w:t xml:space="preserve">овышение исполнительского мастерства – до  </w:t>
      </w:r>
      <w:r w:rsidR="000D0FC0">
        <w:rPr>
          <w:kern w:val="2"/>
          <w:lang w:eastAsia="ru-RU"/>
        </w:rPr>
        <w:t>15</w:t>
      </w:r>
      <w:r w:rsidR="000D0FC0" w:rsidRPr="00D37A92">
        <w:rPr>
          <w:kern w:val="2"/>
          <w:lang w:eastAsia="ru-RU"/>
        </w:rPr>
        <w:t xml:space="preserve"> баллов;</w:t>
      </w:r>
    </w:p>
    <w:p w:rsidR="000D0FC0" w:rsidRPr="00D37A92" w:rsidRDefault="0052280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р</w:t>
      </w:r>
      <w:r w:rsidR="000D0FC0" w:rsidRPr="00D37A92">
        <w:rPr>
          <w:kern w:val="2"/>
          <w:lang w:eastAsia="ru-RU"/>
        </w:rPr>
        <w:t>асширение репертуара – до  10 баллов</w:t>
      </w:r>
    </w:p>
    <w:p w:rsidR="000D0FC0" w:rsidRPr="00D37A92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-у</w:t>
      </w:r>
      <w:r w:rsidRPr="00D37A92">
        <w:rPr>
          <w:kern w:val="2"/>
          <w:lang w:eastAsia="ru-RU"/>
        </w:rPr>
        <w:t>частие в мероприятиях учреждения</w:t>
      </w:r>
      <w:r>
        <w:rPr>
          <w:kern w:val="2"/>
          <w:lang w:eastAsia="ru-RU"/>
        </w:rPr>
        <w:t xml:space="preserve"> </w:t>
      </w:r>
      <w:r w:rsidRPr="00D37A92">
        <w:rPr>
          <w:kern w:val="2"/>
          <w:lang w:eastAsia="ru-RU"/>
        </w:rPr>
        <w:t xml:space="preserve">– до  </w:t>
      </w:r>
      <w:r>
        <w:rPr>
          <w:kern w:val="2"/>
          <w:lang w:eastAsia="ru-RU"/>
        </w:rPr>
        <w:t>15</w:t>
      </w:r>
      <w:r w:rsidRPr="00D37A92">
        <w:rPr>
          <w:kern w:val="2"/>
          <w:lang w:eastAsia="ru-RU"/>
        </w:rPr>
        <w:t xml:space="preserve"> баллов;</w:t>
      </w:r>
    </w:p>
    <w:p w:rsidR="000D0FC0" w:rsidRDefault="0052280C" w:rsidP="000D0FC0">
      <w:pPr>
        <w:jc w:val="both"/>
      </w:pPr>
      <w:r>
        <w:t>-</w:t>
      </w:r>
      <w:r w:rsidR="000D0FC0">
        <w:t>своевременная сдача отчетов  (журналов) – до 10 баллов</w:t>
      </w:r>
    </w:p>
    <w:p w:rsidR="000D0FC0" w:rsidRDefault="0052280C" w:rsidP="000D0FC0">
      <w:pPr>
        <w:jc w:val="both"/>
      </w:pPr>
      <w:r>
        <w:t>-</w:t>
      </w:r>
      <w:r w:rsidR="000D0FC0">
        <w:t>за организацию и выполнение платных услуг и иных видов деятельности, приносящих доход – до 10 баллов.</w:t>
      </w:r>
    </w:p>
    <w:p w:rsidR="000D0FC0" w:rsidRPr="007E0584" w:rsidRDefault="000D0FC0" w:rsidP="000D0FC0">
      <w:pPr>
        <w:jc w:val="both"/>
      </w:pPr>
      <w:r>
        <w:t>-поддержание благоприятного психологического климата в коллективе – 5 баллов.</w:t>
      </w:r>
    </w:p>
    <w:p w:rsidR="000D0FC0" w:rsidRDefault="000D0FC0" w:rsidP="000D0FC0">
      <w:pPr>
        <w:rPr>
          <w:b/>
          <w:u w:val="single"/>
        </w:rPr>
      </w:pPr>
    </w:p>
    <w:p w:rsidR="000D0FC0" w:rsidRDefault="000D0FC0" w:rsidP="000D0FC0">
      <w:pPr>
        <w:rPr>
          <w:b/>
          <w:u w:val="single"/>
        </w:rPr>
      </w:pPr>
      <w:r w:rsidRPr="004F28F1">
        <w:rPr>
          <w:b/>
          <w:u w:val="single"/>
        </w:rPr>
        <w:t>Костюмер</w:t>
      </w:r>
    </w:p>
    <w:p w:rsidR="000D0FC0" w:rsidRDefault="0052280C" w:rsidP="000D0FC0">
      <w:r>
        <w:t>-</w:t>
      </w:r>
      <w:r w:rsidR="000D0FC0" w:rsidRPr="00A160A3">
        <w:t xml:space="preserve">Своевременное осуществление выдачи и прием концертных костюмов </w:t>
      </w:r>
    </w:p>
    <w:p w:rsidR="000D0FC0" w:rsidRPr="00A160A3" w:rsidRDefault="000D0FC0" w:rsidP="000D0FC0">
      <w:r w:rsidRPr="00A160A3">
        <w:t>руководителям и детям</w:t>
      </w:r>
      <w:r>
        <w:t xml:space="preserve"> – до </w:t>
      </w:r>
      <w:r w:rsidRPr="00A160A3">
        <w:t>15</w:t>
      </w:r>
      <w:r>
        <w:t xml:space="preserve"> баллов;</w:t>
      </w:r>
    </w:p>
    <w:p w:rsidR="000D0FC0" w:rsidRPr="00A160A3" w:rsidRDefault="000D0FC0" w:rsidP="000D0FC0">
      <w:r>
        <w:t>-о</w:t>
      </w:r>
      <w:r w:rsidRPr="00A160A3">
        <w:t>существление ремонта костюмов и реквизита (мелкий ремонт)</w:t>
      </w:r>
      <w:r w:rsidRPr="00A160A3">
        <w:tab/>
      </w:r>
      <w:r>
        <w:t xml:space="preserve">- до </w:t>
      </w:r>
      <w:r w:rsidRPr="00A160A3">
        <w:t>20</w:t>
      </w:r>
      <w:r>
        <w:t xml:space="preserve"> баллов;</w:t>
      </w:r>
    </w:p>
    <w:p w:rsidR="000D0FC0" w:rsidRPr="00A160A3" w:rsidRDefault="0052280C" w:rsidP="000D0FC0">
      <w:r>
        <w:t>-</w:t>
      </w:r>
      <w:r w:rsidR="000D0FC0">
        <w:t>о</w:t>
      </w:r>
      <w:r w:rsidR="000D0FC0" w:rsidRPr="00A160A3">
        <w:t>беспечение стирки, глажки костюмов перед концертными выступлениями</w:t>
      </w:r>
      <w:r w:rsidR="000D0FC0">
        <w:t xml:space="preserve"> </w:t>
      </w:r>
      <w:proofErr w:type="gramStart"/>
      <w:r w:rsidR="000D0FC0">
        <w:t>–д</w:t>
      </w:r>
      <w:proofErr w:type="gramEnd"/>
      <w:r w:rsidR="000D0FC0">
        <w:t xml:space="preserve">о </w:t>
      </w:r>
      <w:r w:rsidR="000D0FC0" w:rsidRPr="00A160A3">
        <w:t>20</w:t>
      </w:r>
      <w:r w:rsidR="000D0FC0">
        <w:t xml:space="preserve"> баллов;</w:t>
      </w:r>
    </w:p>
    <w:p w:rsidR="000D0FC0" w:rsidRPr="00A160A3" w:rsidRDefault="0052280C" w:rsidP="000D0FC0">
      <w:r>
        <w:t>-</w:t>
      </w:r>
      <w:r w:rsidR="000D0FC0">
        <w:t>в</w:t>
      </w:r>
      <w:r w:rsidR="000D0FC0" w:rsidRPr="00A160A3">
        <w:t>ыполнение с</w:t>
      </w:r>
      <w:r w:rsidR="000D0FC0">
        <w:t xml:space="preserve">рочной незапланированной работы – до </w:t>
      </w:r>
      <w:r w:rsidR="000D0FC0" w:rsidRPr="00A160A3">
        <w:t>20</w:t>
      </w:r>
      <w:r w:rsidR="000D0FC0">
        <w:t xml:space="preserve"> баллов;</w:t>
      </w:r>
    </w:p>
    <w:p w:rsidR="000D0FC0" w:rsidRPr="00A160A3" w:rsidRDefault="0052280C" w:rsidP="000D0FC0">
      <w:r>
        <w:t>-</w:t>
      </w:r>
      <w:r w:rsidR="000D0FC0">
        <w:t>у</w:t>
      </w:r>
      <w:r w:rsidR="000D0FC0" w:rsidRPr="00A160A3">
        <w:t>частие в подготовке мероприятий</w:t>
      </w:r>
      <w:r w:rsidR="000D0FC0" w:rsidRPr="00A160A3">
        <w:tab/>
      </w:r>
      <w:r w:rsidR="000D0FC0">
        <w:t xml:space="preserve">- до </w:t>
      </w:r>
      <w:r w:rsidR="000D0FC0" w:rsidRPr="00A160A3">
        <w:t>15</w:t>
      </w:r>
      <w:r w:rsidR="000D0FC0">
        <w:t xml:space="preserve"> баллов;</w:t>
      </w:r>
    </w:p>
    <w:p w:rsidR="000D0FC0" w:rsidRPr="0093359C" w:rsidRDefault="0052280C" w:rsidP="000D0FC0">
      <w:r>
        <w:t>-</w:t>
      </w:r>
      <w:r w:rsidR="000D0FC0">
        <w:t>с</w:t>
      </w:r>
      <w:r w:rsidR="000D0FC0" w:rsidRPr="00A160A3">
        <w:t>облюдение трудовой дисциплины</w:t>
      </w:r>
      <w:r w:rsidR="000D0FC0">
        <w:t xml:space="preserve"> и отсутствие замечаний со стороны руководств</w:t>
      </w:r>
      <w:proofErr w:type="gramStart"/>
      <w:r w:rsidR="000D0FC0">
        <w:t>а-</w:t>
      </w:r>
      <w:proofErr w:type="gramEnd"/>
      <w:r w:rsidR="000D0FC0">
        <w:t xml:space="preserve"> до </w:t>
      </w:r>
      <w:r w:rsidR="000D0FC0" w:rsidRPr="00A160A3">
        <w:t>10</w:t>
      </w:r>
      <w:r w:rsidR="000D0FC0">
        <w:t xml:space="preserve"> баллов</w:t>
      </w:r>
    </w:p>
    <w:p w:rsidR="000D0FC0" w:rsidRDefault="000D0FC0" w:rsidP="000D0FC0">
      <w:pPr>
        <w:rPr>
          <w:b/>
          <w:u w:val="single"/>
        </w:rPr>
      </w:pPr>
    </w:p>
    <w:p w:rsidR="000D0FC0" w:rsidRDefault="000D0FC0" w:rsidP="000D0FC0">
      <w:pPr>
        <w:rPr>
          <w:b/>
          <w:u w:val="single"/>
        </w:rPr>
      </w:pPr>
      <w:r>
        <w:rPr>
          <w:b/>
          <w:u w:val="single"/>
        </w:rPr>
        <w:t xml:space="preserve"> Художник</w:t>
      </w:r>
    </w:p>
    <w:p w:rsidR="000D0FC0" w:rsidRDefault="0052280C" w:rsidP="000D0FC0">
      <w:r>
        <w:t>-</w:t>
      </w:r>
      <w:r w:rsidR="000D0FC0">
        <w:t>Соблюдение трудовой дисциплины и отсутствие замечаний со стороны руководств</w:t>
      </w:r>
      <w:proofErr w:type="gramStart"/>
      <w:r w:rsidR="000D0FC0">
        <w:t>а-</w:t>
      </w:r>
      <w:proofErr w:type="gramEnd"/>
      <w:r w:rsidR="000D0FC0">
        <w:t xml:space="preserve">      до 20 баллов;</w:t>
      </w:r>
    </w:p>
    <w:p w:rsidR="000D0FC0" w:rsidRDefault="0052280C" w:rsidP="000D0FC0">
      <w:r>
        <w:t>-</w:t>
      </w:r>
      <w:r w:rsidR="000D0FC0">
        <w:t>качественное и оперативное выполнение работ  - до 20 баллов;</w:t>
      </w:r>
    </w:p>
    <w:p w:rsidR="000D0FC0" w:rsidRDefault="0052280C" w:rsidP="000D0FC0">
      <w:r>
        <w:t>-</w:t>
      </w:r>
      <w:r w:rsidR="000D0FC0">
        <w:t>инициативность  и творческий подход – до 20 баллов;</w:t>
      </w:r>
    </w:p>
    <w:p w:rsidR="000D0FC0" w:rsidRDefault="0052280C" w:rsidP="000D0FC0">
      <w:r>
        <w:t>-</w:t>
      </w:r>
      <w:r w:rsidR="000D0FC0">
        <w:t>участие в подготовке мероприятий       -  до 20 баллов;</w:t>
      </w:r>
    </w:p>
    <w:p w:rsidR="000D0FC0" w:rsidRDefault="0052280C" w:rsidP="000D0FC0">
      <w:r>
        <w:t>-</w:t>
      </w:r>
      <w:r w:rsidR="000D0FC0">
        <w:t>выполнение срочной незапланированной работ</w:t>
      </w:r>
      <w:proofErr w:type="gramStart"/>
      <w:r w:rsidR="000D0FC0">
        <w:t>ы-</w:t>
      </w:r>
      <w:proofErr w:type="gramEnd"/>
      <w:r w:rsidR="000D0FC0">
        <w:t xml:space="preserve"> до 20 баллов;</w:t>
      </w:r>
    </w:p>
    <w:p w:rsidR="000D0FC0" w:rsidRDefault="000D0FC0" w:rsidP="000D0FC0">
      <w:pPr>
        <w:jc w:val="both"/>
        <w:rPr>
          <w:b/>
          <w:u w:val="single"/>
        </w:rPr>
      </w:pPr>
    </w:p>
    <w:p w:rsidR="000D0FC0" w:rsidRDefault="000D0FC0" w:rsidP="000D0FC0">
      <w:pPr>
        <w:jc w:val="both"/>
        <w:rPr>
          <w:b/>
          <w:u w:val="single"/>
        </w:rPr>
      </w:pPr>
      <w:r>
        <w:rPr>
          <w:b/>
          <w:u w:val="single"/>
        </w:rPr>
        <w:t>Заведующий отделом молодежи.</w:t>
      </w:r>
    </w:p>
    <w:p w:rsidR="000D0FC0" w:rsidRPr="00F30DB1" w:rsidRDefault="0052280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F30DB1">
        <w:rPr>
          <w:kern w:val="2"/>
          <w:lang w:eastAsia="ru-RU"/>
        </w:rPr>
        <w:t>Организация окружных и городских молодежных мероприятий  - до 20 баллов;</w:t>
      </w:r>
    </w:p>
    <w:p w:rsidR="000D0FC0" w:rsidRPr="00F30DB1" w:rsidRDefault="0052280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у</w:t>
      </w:r>
      <w:r w:rsidR="000D0FC0" w:rsidRPr="00F30DB1">
        <w:rPr>
          <w:kern w:val="2"/>
          <w:lang w:eastAsia="ru-RU"/>
        </w:rPr>
        <w:t>частие отдела молодежи в городских и областных мероприятиях -  до 10 баллов;</w:t>
      </w:r>
    </w:p>
    <w:p w:rsidR="000D0FC0" w:rsidRPr="00F30DB1" w:rsidRDefault="0052280C" w:rsidP="00F3288A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о</w:t>
      </w:r>
      <w:r w:rsidR="000D0FC0" w:rsidRPr="00F30DB1">
        <w:rPr>
          <w:kern w:val="2"/>
          <w:lang w:eastAsia="ru-RU"/>
        </w:rPr>
        <w:t xml:space="preserve">существление методической работы и инновационной деятельности отдела  молодежи – </w:t>
      </w:r>
      <w:r w:rsidR="000D0FC0">
        <w:rPr>
          <w:kern w:val="2"/>
          <w:lang w:eastAsia="ru-RU"/>
        </w:rPr>
        <w:t xml:space="preserve">    </w:t>
      </w:r>
      <w:r w:rsidR="000D0FC0" w:rsidRPr="00F30DB1">
        <w:rPr>
          <w:kern w:val="2"/>
          <w:lang w:eastAsia="ru-RU"/>
        </w:rPr>
        <w:t xml:space="preserve">внедрение новых форм, методик, технологий социального обслуживания </w:t>
      </w:r>
      <w:proofErr w:type="gramStart"/>
      <w:r w:rsidR="000D0FC0" w:rsidRPr="00F30DB1">
        <w:rPr>
          <w:kern w:val="2"/>
          <w:lang w:eastAsia="ru-RU"/>
        </w:rPr>
        <w:t>-д</w:t>
      </w:r>
      <w:proofErr w:type="gramEnd"/>
      <w:r w:rsidR="000D0FC0" w:rsidRPr="00F30DB1">
        <w:rPr>
          <w:kern w:val="2"/>
          <w:lang w:eastAsia="ru-RU"/>
        </w:rPr>
        <w:t>о 5 баллов;</w:t>
      </w:r>
    </w:p>
    <w:p w:rsidR="000D0FC0" w:rsidRPr="00F30DB1" w:rsidRDefault="0052280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р</w:t>
      </w:r>
      <w:r w:rsidR="000D0FC0" w:rsidRPr="00F30DB1">
        <w:rPr>
          <w:kern w:val="2"/>
          <w:lang w:eastAsia="ru-RU"/>
        </w:rPr>
        <w:t>азработка и реализация молодежных проектов – до 10</w:t>
      </w:r>
      <w:r w:rsidR="000D0FC0">
        <w:rPr>
          <w:kern w:val="2"/>
          <w:lang w:eastAsia="ru-RU"/>
        </w:rPr>
        <w:t xml:space="preserve"> </w:t>
      </w:r>
      <w:r w:rsidR="000D0FC0" w:rsidRPr="00F30DB1">
        <w:rPr>
          <w:kern w:val="2"/>
          <w:lang w:eastAsia="ru-RU"/>
        </w:rPr>
        <w:t>баллов;</w:t>
      </w:r>
    </w:p>
    <w:p w:rsidR="000D0FC0" w:rsidRPr="00F30DB1" w:rsidRDefault="0052280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о</w:t>
      </w:r>
      <w:r w:rsidR="000D0FC0" w:rsidRPr="00F30DB1">
        <w:rPr>
          <w:kern w:val="2"/>
          <w:lang w:eastAsia="ru-RU"/>
        </w:rPr>
        <w:t xml:space="preserve">беспечение информационной открытости деятельности отдела молодежи – до </w:t>
      </w:r>
      <w:r w:rsidR="000D0FC0">
        <w:rPr>
          <w:kern w:val="2"/>
          <w:lang w:eastAsia="ru-RU"/>
        </w:rPr>
        <w:t>5</w:t>
      </w:r>
      <w:r w:rsidR="000D0FC0" w:rsidRPr="00F30DB1">
        <w:rPr>
          <w:kern w:val="2"/>
          <w:lang w:eastAsia="ru-RU"/>
        </w:rPr>
        <w:t xml:space="preserve"> баллов;</w:t>
      </w:r>
    </w:p>
    <w:p w:rsidR="000D0FC0" w:rsidRPr="00F30DB1" w:rsidRDefault="0052280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к</w:t>
      </w:r>
      <w:r w:rsidR="000D0FC0" w:rsidRPr="00F30DB1">
        <w:rPr>
          <w:kern w:val="2"/>
          <w:lang w:eastAsia="ru-RU"/>
        </w:rPr>
        <w:t>ачественное ведение документации – до 10 баллов;</w:t>
      </w:r>
    </w:p>
    <w:p w:rsidR="000D0FC0" w:rsidRPr="00F30DB1" w:rsidRDefault="0052280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с</w:t>
      </w:r>
      <w:r w:rsidR="000D0FC0" w:rsidRPr="00F30DB1">
        <w:rPr>
          <w:kern w:val="2"/>
          <w:lang w:eastAsia="ru-RU"/>
        </w:rPr>
        <w:t>воевременная сдача отчетов и планов работы за месяц – до 10 баллов;</w:t>
      </w:r>
    </w:p>
    <w:p w:rsidR="000D0FC0" w:rsidRPr="00F30DB1" w:rsidRDefault="0052280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в</w:t>
      </w:r>
      <w:r w:rsidR="000D0FC0" w:rsidRPr="00F30DB1">
        <w:rPr>
          <w:kern w:val="2"/>
          <w:lang w:eastAsia="ru-RU"/>
        </w:rPr>
        <w:t xml:space="preserve">ыполнение срочной и незапланированной работы – до </w:t>
      </w:r>
      <w:r w:rsidR="000D0FC0">
        <w:rPr>
          <w:kern w:val="2"/>
          <w:lang w:eastAsia="ru-RU"/>
        </w:rPr>
        <w:t>2</w:t>
      </w:r>
      <w:r w:rsidR="000D0FC0" w:rsidRPr="00F30DB1">
        <w:rPr>
          <w:kern w:val="2"/>
          <w:lang w:eastAsia="ru-RU"/>
        </w:rPr>
        <w:t>0 баллов;</w:t>
      </w:r>
    </w:p>
    <w:p w:rsidR="000D0FC0" w:rsidRDefault="0052280C" w:rsidP="000D0FC0">
      <w:pPr>
        <w:rPr>
          <w:kern w:val="2"/>
          <w:lang w:eastAsia="ru-RU"/>
        </w:rPr>
      </w:pPr>
      <w:r>
        <w:rPr>
          <w:kern w:val="2"/>
          <w:lang w:eastAsia="ru-RU"/>
        </w:rPr>
        <w:lastRenderedPageBreak/>
        <w:t>-</w:t>
      </w:r>
      <w:r w:rsidR="000D0FC0">
        <w:rPr>
          <w:kern w:val="2"/>
          <w:lang w:eastAsia="ru-RU"/>
        </w:rPr>
        <w:t>о</w:t>
      </w:r>
      <w:r w:rsidR="000D0FC0" w:rsidRPr="00F30DB1">
        <w:rPr>
          <w:kern w:val="2"/>
          <w:lang w:eastAsia="ru-RU"/>
        </w:rPr>
        <w:t>тсутствие замечаний к выполняемой работе со стороны руководства</w:t>
      </w:r>
    </w:p>
    <w:p w:rsidR="000D0FC0" w:rsidRPr="00F30DB1" w:rsidRDefault="000D0FC0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и соблюдение трудовой дисциплины</w:t>
      </w:r>
      <w:r w:rsidRPr="00F30DB1">
        <w:rPr>
          <w:kern w:val="2"/>
          <w:lang w:eastAsia="ru-RU"/>
        </w:rPr>
        <w:t xml:space="preserve"> – до 10 баллов.</w:t>
      </w:r>
    </w:p>
    <w:p w:rsidR="000D0FC0" w:rsidRPr="002A7F2D" w:rsidRDefault="000D0FC0" w:rsidP="000D0FC0">
      <w:pPr>
        <w:jc w:val="both"/>
        <w:rPr>
          <w:b/>
          <w:i/>
        </w:rPr>
      </w:pPr>
    </w:p>
    <w:p w:rsidR="000D0FC0" w:rsidRDefault="000D0FC0" w:rsidP="000D0FC0">
      <w:pPr>
        <w:jc w:val="both"/>
        <w:rPr>
          <w:b/>
        </w:rPr>
      </w:pPr>
      <w:r>
        <w:rPr>
          <w:b/>
          <w:u w:val="single"/>
        </w:rPr>
        <w:t>Руководитель мол</w:t>
      </w:r>
      <w:r w:rsidR="006E594C">
        <w:rPr>
          <w:b/>
          <w:u w:val="single"/>
        </w:rPr>
        <w:t xml:space="preserve">одежного клубного формирования </w:t>
      </w:r>
      <w:r>
        <w:rPr>
          <w:b/>
          <w:u w:val="single"/>
        </w:rPr>
        <w:t>«Факел».</w:t>
      </w:r>
    </w:p>
    <w:p w:rsidR="000D0FC0" w:rsidRPr="008E5A43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У</w:t>
      </w:r>
      <w:r w:rsidR="000D0FC0" w:rsidRPr="00F30DB1">
        <w:rPr>
          <w:kern w:val="2"/>
          <w:lang w:eastAsia="ru-RU"/>
        </w:rPr>
        <w:t xml:space="preserve">величение числа участников из числа молодежи в мероприятиях клуба «Факел» - до 20 </w:t>
      </w:r>
      <w:r w:rsidR="000D0FC0">
        <w:rPr>
          <w:kern w:val="2"/>
          <w:lang w:eastAsia="ru-RU"/>
        </w:rPr>
        <w:t xml:space="preserve">  </w:t>
      </w:r>
      <w:r w:rsidR="000D0FC0" w:rsidRPr="00F30DB1">
        <w:rPr>
          <w:kern w:val="2"/>
          <w:lang w:eastAsia="ru-RU"/>
        </w:rPr>
        <w:t>баллов;</w:t>
      </w:r>
    </w:p>
    <w:p w:rsidR="000D0FC0" w:rsidRPr="00F30DB1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о</w:t>
      </w:r>
      <w:r w:rsidR="000D0FC0" w:rsidRPr="00F30DB1">
        <w:rPr>
          <w:kern w:val="2"/>
          <w:lang w:eastAsia="ru-RU"/>
        </w:rPr>
        <w:t>рганизация работы с несовершеннолетними, находящиеся в трудной жизненной ситуации, состоящих на профилактическом учете КДН и ЗП – до 20 баллов;</w:t>
      </w:r>
    </w:p>
    <w:p w:rsidR="000D0FC0" w:rsidRPr="00F30DB1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о</w:t>
      </w:r>
      <w:r w:rsidR="000D0FC0" w:rsidRPr="00F30DB1">
        <w:rPr>
          <w:kern w:val="2"/>
          <w:lang w:eastAsia="ru-RU"/>
        </w:rPr>
        <w:t xml:space="preserve">беспечение информационной открытости деятельности клуба «Факел» - до </w:t>
      </w:r>
      <w:r w:rsidR="000D0FC0">
        <w:rPr>
          <w:kern w:val="2"/>
          <w:lang w:eastAsia="ru-RU"/>
        </w:rPr>
        <w:t>2</w:t>
      </w:r>
      <w:r w:rsidR="000D0FC0" w:rsidRPr="00F30DB1">
        <w:rPr>
          <w:kern w:val="2"/>
          <w:lang w:eastAsia="ru-RU"/>
        </w:rPr>
        <w:t>0 баллов;</w:t>
      </w:r>
    </w:p>
    <w:p w:rsidR="000D0FC0" w:rsidRPr="00F30DB1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с</w:t>
      </w:r>
      <w:r w:rsidR="000D0FC0" w:rsidRPr="00F30DB1">
        <w:rPr>
          <w:kern w:val="2"/>
          <w:lang w:eastAsia="ru-RU"/>
        </w:rPr>
        <w:t>воевременная сдача отчетов и планов работы за месяц – до 10 баллов;</w:t>
      </w:r>
    </w:p>
    <w:p w:rsidR="000D0FC0" w:rsidRPr="00F30DB1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к</w:t>
      </w:r>
      <w:r w:rsidR="000D0FC0" w:rsidRPr="00F30DB1">
        <w:rPr>
          <w:kern w:val="2"/>
          <w:lang w:eastAsia="ru-RU"/>
        </w:rPr>
        <w:t>ачественное ведение документации – до 10 баллов;</w:t>
      </w:r>
    </w:p>
    <w:p w:rsidR="000D0FC0" w:rsidRPr="00F30DB1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в</w:t>
      </w:r>
      <w:r w:rsidR="000D0FC0" w:rsidRPr="00F30DB1">
        <w:rPr>
          <w:kern w:val="2"/>
          <w:lang w:eastAsia="ru-RU"/>
        </w:rPr>
        <w:t>ыполнение срочной и незапланированной работы – до 10 баллов;</w:t>
      </w:r>
    </w:p>
    <w:p w:rsidR="000D0FC0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о</w:t>
      </w:r>
      <w:r w:rsidR="000D0FC0" w:rsidRPr="00F30DB1">
        <w:rPr>
          <w:kern w:val="2"/>
          <w:lang w:eastAsia="ru-RU"/>
        </w:rPr>
        <w:t>тсутствие замечаний к выполняемой работе со стороны руководства</w:t>
      </w:r>
    </w:p>
    <w:p w:rsidR="000D0FC0" w:rsidRPr="008E5A43" w:rsidRDefault="000D0FC0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и соблюдение трудовой дисциплины – до 10 баллов.</w:t>
      </w:r>
    </w:p>
    <w:p w:rsidR="000D0FC0" w:rsidRDefault="000D0FC0" w:rsidP="000D0FC0">
      <w:pPr>
        <w:jc w:val="both"/>
        <w:rPr>
          <w:b/>
          <w:u w:val="single"/>
        </w:rPr>
      </w:pPr>
    </w:p>
    <w:p w:rsidR="000D0FC0" w:rsidRDefault="000D0FC0" w:rsidP="000D0FC0">
      <w:pPr>
        <w:jc w:val="both"/>
        <w:rPr>
          <w:b/>
          <w:sz w:val="28"/>
          <w:szCs w:val="28"/>
        </w:rPr>
      </w:pPr>
      <w:r>
        <w:rPr>
          <w:b/>
          <w:u w:val="single"/>
        </w:rPr>
        <w:t>Заведующий отделом по культурно-историческому наследию.</w:t>
      </w:r>
    </w:p>
    <w:p w:rsidR="000D0FC0" w:rsidRPr="006A56A0" w:rsidRDefault="006E594C" w:rsidP="00F3288A">
      <w:pPr>
        <w:jc w:val="both"/>
      </w:pPr>
      <w:r>
        <w:t>-</w:t>
      </w:r>
      <w:r w:rsidR="000D0FC0">
        <w:t>В</w:t>
      </w:r>
      <w:r w:rsidR="000D0FC0" w:rsidRPr="006A56A0">
        <w:t>ыполнение срочной и незапланированной работы – до 10 баллов;</w:t>
      </w:r>
    </w:p>
    <w:p w:rsidR="000D0FC0" w:rsidRPr="006A56A0" w:rsidRDefault="006E594C" w:rsidP="000D0FC0">
      <w:pPr>
        <w:tabs>
          <w:tab w:val="left" w:pos="0"/>
        </w:tabs>
        <w:jc w:val="both"/>
      </w:pPr>
      <w:r>
        <w:t>-</w:t>
      </w:r>
      <w:r w:rsidR="000D0FC0" w:rsidRPr="006A56A0">
        <w:t>выполнение плана работы отдела – до 20 баллов;</w:t>
      </w:r>
    </w:p>
    <w:p w:rsidR="000D0FC0" w:rsidRPr="006A56A0" w:rsidRDefault="000D0FC0" w:rsidP="000D0FC0">
      <w:pPr>
        <w:tabs>
          <w:tab w:val="left" w:pos="0"/>
        </w:tabs>
        <w:jc w:val="both"/>
      </w:pPr>
      <w:r>
        <w:t>-</w:t>
      </w:r>
      <w:r w:rsidRPr="006A56A0">
        <w:t xml:space="preserve">санитарное состояние братских захоронений, находящихся на территории         </w:t>
      </w:r>
      <w:r>
        <w:t xml:space="preserve"> </w:t>
      </w:r>
      <w:proofErr w:type="spellStart"/>
      <w:r w:rsidRPr="006A56A0">
        <w:t>Светловского</w:t>
      </w:r>
      <w:proofErr w:type="spellEnd"/>
      <w:r w:rsidRPr="006A56A0">
        <w:t xml:space="preserve"> городского округа – до </w:t>
      </w:r>
      <w:r>
        <w:t>20</w:t>
      </w:r>
      <w:r w:rsidRPr="006A56A0">
        <w:t xml:space="preserve"> баллов;</w:t>
      </w:r>
    </w:p>
    <w:p w:rsidR="000D0FC0" w:rsidRDefault="006E594C" w:rsidP="000D0FC0">
      <w:pPr>
        <w:tabs>
          <w:tab w:val="left" w:pos="0"/>
        </w:tabs>
        <w:jc w:val="both"/>
      </w:pPr>
      <w:r>
        <w:rPr>
          <w:b/>
        </w:rPr>
        <w:t>-</w:t>
      </w:r>
      <w:r w:rsidR="000D0FC0" w:rsidRPr="00843429">
        <w:t xml:space="preserve">организация и проведение мероприятий по направлению работы отдела по изучению, </w:t>
      </w:r>
      <w:r w:rsidR="000D0FC0">
        <w:t xml:space="preserve">    </w:t>
      </w:r>
      <w:r w:rsidR="000D0FC0" w:rsidRPr="00843429">
        <w:t xml:space="preserve">сохранению, популяризации культурно-исторического наследия – до </w:t>
      </w:r>
      <w:r w:rsidR="000D0FC0">
        <w:t>2</w:t>
      </w:r>
      <w:r w:rsidR="000D0FC0" w:rsidRPr="00843429">
        <w:t>0 баллов</w:t>
      </w:r>
      <w:r w:rsidR="000D0FC0">
        <w:t>;</w:t>
      </w:r>
    </w:p>
    <w:p w:rsidR="000D0FC0" w:rsidRDefault="000D0FC0" w:rsidP="000D0FC0">
      <w:pPr>
        <w:tabs>
          <w:tab w:val="left" w:pos="0"/>
        </w:tabs>
        <w:jc w:val="both"/>
      </w:pPr>
      <w:r>
        <w:rPr>
          <w:b/>
        </w:rPr>
        <w:t>-</w:t>
      </w:r>
      <w:r>
        <w:t>качественное ведение документации – до 20 баллов;</w:t>
      </w:r>
    </w:p>
    <w:p w:rsidR="000D0FC0" w:rsidRDefault="000D0FC0" w:rsidP="000D0FC0">
      <w:pPr>
        <w:tabs>
          <w:tab w:val="left" w:pos="0"/>
        </w:tabs>
        <w:jc w:val="both"/>
      </w:pPr>
      <w:r>
        <w:rPr>
          <w:b/>
        </w:rPr>
        <w:t>-</w:t>
      </w:r>
      <w:r>
        <w:t xml:space="preserve">отсутствие замечаний к выполняемой работе со стороны руководства </w:t>
      </w:r>
    </w:p>
    <w:p w:rsidR="000D0FC0" w:rsidRPr="00843429" w:rsidRDefault="000D0FC0" w:rsidP="000D0FC0">
      <w:pPr>
        <w:tabs>
          <w:tab w:val="left" w:pos="0"/>
        </w:tabs>
        <w:jc w:val="both"/>
      </w:pPr>
      <w:r>
        <w:t>и соблюдение трудовой дисциплин</w:t>
      </w:r>
      <w:proofErr w:type="gramStart"/>
      <w:r>
        <w:t>ы–</w:t>
      </w:r>
      <w:proofErr w:type="gramEnd"/>
      <w:r>
        <w:t xml:space="preserve"> до 10 баллов.</w:t>
      </w:r>
    </w:p>
    <w:p w:rsidR="006E594C" w:rsidRDefault="006E594C" w:rsidP="00F3288A">
      <w:pPr>
        <w:jc w:val="both"/>
        <w:rPr>
          <w:b/>
          <w:u w:val="single"/>
        </w:rPr>
      </w:pPr>
    </w:p>
    <w:p w:rsidR="000D0FC0" w:rsidRDefault="000D0FC0" w:rsidP="00F3288A">
      <w:pPr>
        <w:jc w:val="both"/>
        <w:rPr>
          <w:b/>
          <w:u w:val="single"/>
        </w:rPr>
      </w:pPr>
      <w:r>
        <w:rPr>
          <w:b/>
          <w:u w:val="single"/>
        </w:rPr>
        <w:t>Специалист административно-хозяйственной деятельности.</w:t>
      </w:r>
    </w:p>
    <w:p w:rsidR="000D0FC0" w:rsidRPr="00992F60" w:rsidRDefault="006E594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992F60">
        <w:rPr>
          <w:kern w:val="2"/>
          <w:lang w:eastAsia="ru-RU"/>
        </w:rPr>
        <w:t xml:space="preserve">Обеспечение работников расходными материалами, товарами, оборудованием и услугами </w:t>
      </w:r>
      <w:r w:rsidR="000D0FC0">
        <w:rPr>
          <w:kern w:val="2"/>
          <w:lang w:eastAsia="ru-RU"/>
        </w:rPr>
        <w:t xml:space="preserve">   </w:t>
      </w:r>
      <w:r w:rsidR="000D0FC0" w:rsidRPr="00992F60">
        <w:rPr>
          <w:kern w:val="2"/>
          <w:lang w:eastAsia="ru-RU"/>
        </w:rPr>
        <w:t>для создания оптимальных условий труда – до  10 баллов;</w:t>
      </w:r>
    </w:p>
    <w:p w:rsidR="000D0FC0" w:rsidRPr="00992F60" w:rsidRDefault="006E594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992F60">
        <w:rPr>
          <w:kern w:val="2"/>
          <w:lang w:eastAsia="ru-RU"/>
        </w:rPr>
        <w:t>контроль исполнения условий договоров на поставку товаров, услуг, ремонто</w:t>
      </w:r>
      <w:proofErr w:type="gramStart"/>
      <w:r w:rsidR="000D0FC0" w:rsidRPr="00992F60">
        <w:rPr>
          <w:kern w:val="2"/>
          <w:lang w:eastAsia="ru-RU"/>
        </w:rPr>
        <w:t>в–</w:t>
      </w:r>
      <w:proofErr w:type="gramEnd"/>
      <w:r w:rsidR="000D0FC0" w:rsidRPr="00992F60">
        <w:rPr>
          <w:kern w:val="2"/>
          <w:lang w:eastAsia="ru-RU"/>
        </w:rPr>
        <w:t xml:space="preserve">  до 10 баллов;</w:t>
      </w:r>
    </w:p>
    <w:p w:rsidR="000D0FC0" w:rsidRPr="00992F60" w:rsidRDefault="006E594C" w:rsidP="000D0FC0">
      <w:pPr>
        <w:tabs>
          <w:tab w:val="left" w:pos="0"/>
        </w:tabs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992F60">
        <w:rPr>
          <w:kern w:val="2"/>
          <w:lang w:eastAsia="ru-RU"/>
        </w:rPr>
        <w:t xml:space="preserve">учет товарно-материальных ценностей (ТМЦ), используемых для создания оптимальных </w:t>
      </w:r>
      <w:r w:rsidR="000D0FC0">
        <w:rPr>
          <w:kern w:val="2"/>
          <w:lang w:eastAsia="ru-RU"/>
        </w:rPr>
        <w:t xml:space="preserve">      </w:t>
      </w:r>
      <w:r w:rsidR="000D0FC0" w:rsidRPr="00992F60">
        <w:rPr>
          <w:kern w:val="2"/>
          <w:lang w:eastAsia="ru-RU"/>
        </w:rPr>
        <w:t>условий труда – до 10 баллов;</w:t>
      </w:r>
    </w:p>
    <w:p w:rsidR="000D0FC0" w:rsidRPr="00992F60" w:rsidRDefault="006E594C" w:rsidP="000D0FC0">
      <w:pPr>
        <w:tabs>
          <w:tab w:val="left" w:pos="0"/>
        </w:tabs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992F60">
        <w:rPr>
          <w:kern w:val="2"/>
          <w:lang w:eastAsia="ru-RU"/>
        </w:rPr>
        <w:t>обеспечение выполнение требований пожарной  безопасности и охраны труд</w:t>
      </w:r>
      <w:proofErr w:type="gramStart"/>
      <w:r w:rsidR="000D0FC0" w:rsidRPr="00992F60">
        <w:rPr>
          <w:kern w:val="2"/>
          <w:lang w:eastAsia="ru-RU"/>
        </w:rPr>
        <w:t>а-</w:t>
      </w:r>
      <w:proofErr w:type="gramEnd"/>
      <w:r w:rsidR="000D0FC0" w:rsidRPr="00992F60">
        <w:rPr>
          <w:kern w:val="2"/>
          <w:lang w:eastAsia="ru-RU"/>
        </w:rPr>
        <w:t xml:space="preserve">  до 10 баллов;</w:t>
      </w:r>
    </w:p>
    <w:p w:rsidR="000D0FC0" w:rsidRPr="00992F60" w:rsidRDefault="006E594C" w:rsidP="000D0FC0">
      <w:pPr>
        <w:tabs>
          <w:tab w:val="left" w:pos="0"/>
        </w:tabs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992F60">
        <w:rPr>
          <w:kern w:val="2"/>
          <w:lang w:eastAsia="ru-RU"/>
        </w:rPr>
        <w:t xml:space="preserve">обеспечение санитарно-гигиенических условий в помещениях, </w:t>
      </w:r>
      <w:proofErr w:type="gramStart"/>
      <w:r w:rsidR="000D0FC0" w:rsidRPr="00992F60">
        <w:rPr>
          <w:kern w:val="2"/>
          <w:lang w:eastAsia="ru-RU"/>
        </w:rPr>
        <w:t>контроль за</w:t>
      </w:r>
      <w:proofErr w:type="gramEnd"/>
      <w:r w:rsidR="000D0FC0" w:rsidRPr="00992F60">
        <w:rPr>
          <w:kern w:val="2"/>
          <w:lang w:eastAsia="ru-RU"/>
        </w:rPr>
        <w:t xml:space="preserve"> работой техперсонала - до 10 баллов;</w:t>
      </w:r>
    </w:p>
    <w:p w:rsidR="000D0FC0" w:rsidRPr="00992F60" w:rsidRDefault="006E594C" w:rsidP="000D0FC0">
      <w:pPr>
        <w:tabs>
          <w:tab w:val="left" w:pos="0"/>
        </w:tabs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992F60">
        <w:rPr>
          <w:kern w:val="2"/>
          <w:lang w:eastAsia="ru-RU"/>
        </w:rPr>
        <w:t>отсутствие замечаний к выполняемой работе со стороны руководства - до 10 баллов;</w:t>
      </w:r>
    </w:p>
    <w:p w:rsidR="000D0FC0" w:rsidRPr="00992F60" w:rsidRDefault="006E594C" w:rsidP="000D0FC0">
      <w:pPr>
        <w:tabs>
          <w:tab w:val="left" w:pos="0"/>
        </w:tabs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в</w:t>
      </w:r>
      <w:r w:rsidR="000D0FC0" w:rsidRPr="00992F60">
        <w:rPr>
          <w:kern w:val="2"/>
          <w:lang w:eastAsia="ru-RU"/>
        </w:rPr>
        <w:t>ыполнение срочной незапланированной работой - до 10 баллов;</w:t>
      </w:r>
    </w:p>
    <w:p w:rsidR="000D0FC0" w:rsidRPr="00992F60" w:rsidRDefault="006E594C" w:rsidP="000D0FC0">
      <w:pPr>
        <w:tabs>
          <w:tab w:val="left" w:pos="0"/>
        </w:tabs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992F60">
        <w:rPr>
          <w:kern w:val="2"/>
          <w:lang w:eastAsia="ru-RU"/>
        </w:rPr>
        <w:t xml:space="preserve">своевременное составление планов на текущий период, год по ремонту, восстановлению, </w:t>
      </w:r>
      <w:r w:rsidR="000D0FC0">
        <w:rPr>
          <w:kern w:val="2"/>
          <w:lang w:eastAsia="ru-RU"/>
        </w:rPr>
        <w:t xml:space="preserve"> </w:t>
      </w:r>
      <w:r w:rsidR="000D0FC0" w:rsidRPr="00992F60">
        <w:rPr>
          <w:kern w:val="2"/>
          <w:lang w:eastAsia="ru-RU"/>
        </w:rPr>
        <w:t>профилактических работ в здании и на территории ДК – до 5 баллов;</w:t>
      </w:r>
    </w:p>
    <w:p w:rsidR="000D0FC0" w:rsidRPr="00992F60" w:rsidRDefault="006E594C" w:rsidP="000D0FC0">
      <w:pPr>
        <w:tabs>
          <w:tab w:val="left" w:pos="0"/>
        </w:tabs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992F60">
        <w:rPr>
          <w:kern w:val="2"/>
          <w:lang w:eastAsia="ru-RU"/>
        </w:rPr>
        <w:t xml:space="preserve">обеспечение сохранности и надлежащего технического состояния здания, </w:t>
      </w:r>
      <w:proofErr w:type="spellStart"/>
      <w:r w:rsidR="000D0FC0" w:rsidRPr="00992F60">
        <w:rPr>
          <w:kern w:val="2"/>
          <w:lang w:eastAsia="ru-RU"/>
        </w:rPr>
        <w:t>хоз</w:t>
      </w:r>
      <w:proofErr w:type="spellEnd"/>
      <w:proofErr w:type="gramStart"/>
      <w:r w:rsidR="000D0FC0" w:rsidRPr="00992F60">
        <w:rPr>
          <w:kern w:val="2"/>
          <w:lang w:eastAsia="ru-RU"/>
        </w:rPr>
        <w:t xml:space="preserve"> ,</w:t>
      </w:r>
      <w:proofErr w:type="gramEnd"/>
      <w:r w:rsidR="000D0FC0" w:rsidRPr="00992F60">
        <w:rPr>
          <w:kern w:val="2"/>
          <w:lang w:eastAsia="ru-RU"/>
        </w:rPr>
        <w:t>инвентаря- до 5 баллов;.</w:t>
      </w:r>
    </w:p>
    <w:p w:rsidR="000D0FC0" w:rsidRPr="00992F60" w:rsidRDefault="006E594C" w:rsidP="000D0FC0">
      <w:pPr>
        <w:tabs>
          <w:tab w:val="left" w:pos="0"/>
        </w:tabs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992F60">
        <w:rPr>
          <w:kern w:val="2"/>
          <w:lang w:eastAsia="ru-RU"/>
        </w:rPr>
        <w:t>организация и проведение мероприятий экономии по всем видам потребляемых ресурсов; эл.</w:t>
      </w:r>
      <w:r>
        <w:rPr>
          <w:kern w:val="2"/>
          <w:lang w:eastAsia="ru-RU"/>
        </w:rPr>
        <w:t xml:space="preserve"> </w:t>
      </w:r>
      <w:r w:rsidR="000D0FC0" w:rsidRPr="00992F60">
        <w:rPr>
          <w:kern w:val="2"/>
          <w:lang w:eastAsia="ru-RU"/>
        </w:rPr>
        <w:t>энергия, тепло и водопотреблени</w:t>
      </w:r>
      <w:proofErr w:type="gramStart"/>
      <w:r w:rsidR="000D0FC0" w:rsidRPr="00992F60">
        <w:rPr>
          <w:kern w:val="2"/>
          <w:lang w:eastAsia="ru-RU"/>
        </w:rPr>
        <w:t>я-</w:t>
      </w:r>
      <w:proofErr w:type="gramEnd"/>
      <w:r w:rsidR="000D0FC0" w:rsidRPr="00992F60">
        <w:rPr>
          <w:kern w:val="2"/>
          <w:lang w:eastAsia="ru-RU"/>
        </w:rPr>
        <w:t xml:space="preserve"> до 10 баллов;</w:t>
      </w:r>
    </w:p>
    <w:p w:rsidR="000D0FC0" w:rsidRPr="005301B8" w:rsidRDefault="006E594C" w:rsidP="000D0FC0">
      <w:pPr>
        <w:tabs>
          <w:tab w:val="left" w:pos="0"/>
        </w:tabs>
        <w:jc w:val="both"/>
      </w:pPr>
      <w:r>
        <w:t>-</w:t>
      </w:r>
      <w:r w:rsidR="000D0FC0">
        <w:t>участие в организации и подготовки культурно-массовых мероприятий – 10 баллов</w:t>
      </w:r>
    </w:p>
    <w:p w:rsidR="000D0FC0" w:rsidRDefault="000D0FC0" w:rsidP="000D0FC0">
      <w:pPr>
        <w:tabs>
          <w:tab w:val="left" w:pos="0"/>
        </w:tabs>
        <w:jc w:val="both"/>
        <w:rPr>
          <w:b/>
          <w:i/>
        </w:rPr>
      </w:pPr>
      <w:r>
        <w:rPr>
          <w:b/>
          <w:u w:val="single"/>
        </w:rPr>
        <w:t>Специалиста по работе с молодежью</w:t>
      </w:r>
    </w:p>
    <w:p w:rsidR="000D0FC0" w:rsidRPr="002A7F2D" w:rsidRDefault="000D0FC0" w:rsidP="000D0FC0">
      <w:pPr>
        <w:rPr>
          <w:kern w:val="2"/>
          <w:lang w:eastAsia="ru-RU"/>
        </w:rPr>
      </w:pPr>
      <w:r>
        <w:t>-</w:t>
      </w:r>
      <w:r w:rsidRPr="002A7F2D">
        <w:rPr>
          <w:kern w:val="2"/>
          <w:lang w:eastAsia="ru-RU"/>
        </w:rPr>
        <w:t>Организация окружных и городских молодежных мероприятий – до 20 баллов;</w:t>
      </w:r>
    </w:p>
    <w:p w:rsidR="000D0FC0" w:rsidRPr="002A7F2D" w:rsidRDefault="000D0FC0" w:rsidP="000D0FC0">
      <w:pPr>
        <w:rPr>
          <w:kern w:val="2"/>
          <w:lang w:eastAsia="ru-RU"/>
        </w:rPr>
      </w:pPr>
      <w:r w:rsidRPr="002A7F2D">
        <w:rPr>
          <w:kern w:val="2"/>
          <w:lang w:eastAsia="ru-RU"/>
        </w:rPr>
        <w:t xml:space="preserve">-Разработка и реализация молодежных проектов – до </w:t>
      </w:r>
      <w:r>
        <w:rPr>
          <w:kern w:val="2"/>
          <w:lang w:eastAsia="ru-RU"/>
        </w:rPr>
        <w:t>2</w:t>
      </w:r>
      <w:r w:rsidRPr="002A7F2D">
        <w:rPr>
          <w:kern w:val="2"/>
          <w:lang w:eastAsia="ru-RU"/>
        </w:rPr>
        <w:t>0 баллов;</w:t>
      </w:r>
    </w:p>
    <w:p w:rsidR="000D0FC0" w:rsidRPr="002A7F2D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2A7F2D">
        <w:rPr>
          <w:kern w:val="2"/>
          <w:lang w:eastAsia="ru-RU"/>
        </w:rPr>
        <w:t>Обеспечение информационной открытости деятельности отдела молодежи – до 10 баллов;</w:t>
      </w:r>
    </w:p>
    <w:p w:rsidR="000D0FC0" w:rsidRPr="002A7F2D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2A7F2D">
        <w:rPr>
          <w:kern w:val="2"/>
          <w:lang w:eastAsia="ru-RU"/>
        </w:rPr>
        <w:t>Осуществление методической работы и инновационной деятельности отдела молодежи – внедрение новых форм, методик, технологий социального обслуживания – до 10 баллов;</w:t>
      </w:r>
    </w:p>
    <w:p w:rsidR="000D0FC0" w:rsidRPr="002A7F2D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lastRenderedPageBreak/>
        <w:t>-</w:t>
      </w:r>
      <w:r w:rsidR="000D0FC0" w:rsidRPr="002A7F2D">
        <w:rPr>
          <w:kern w:val="2"/>
          <w:lang w:eastAsia="ru-RU"/>
        </w:rPr>
        <w:t>Качественное ведение документации – до 10 баллов;</w:t>
      </w:r>
    </w:p>
    <w:p w:rsidR="000D0FC0" w:rsidRPr="002A7F2D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2A7F2D">
        <w:rPr>
          <w:kern w:val="2"/>
          <w:lang w:eastAsia="ru-RU"/>
        </w:rPr>
        <w:t>Своевременная сдача отчетов и планов работы за месяц – до 10 баллов;</w:t>
      </w:r>
    </w:p>
    <w:p w:rsidR="000D0FC0" w:rsidRPr="002A7F2D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2A7F2D">
        <w:rPr>
          <w:kern w:val="2"/>
          <w:lang w:eastAsia="ru-RU"/>
        </w:rPr>
        <w:t>Выполнение срочной и незапланированной работы – до 10 баллов;</w:t>
      </w:r>
    </w:p>
    <w:p w:rsidR="000D0FC0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2A7F2D">
        <w:rPr>
          <w:kern w:val="2"/>
          <w:lang w:eastAsia="ru-RU"/>
        </w:rPr>
        <w:t>Отсутствие замечаний к выполняемой работе со стороны руководства</w:t>
      </w:r>
    </w:p>
    <w:p w:rsidR="000D0FC0" w:rsidRPr="007E0584" w:rsidRDefault="000D0FC0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и соблюдение трудовой дисциплины</w:t>
      </w:r>
      <w:r w:rsidRPr="002A7F2D">
        <w:rPr>
          <w:kern w:val="2"/>
          <w:lang w:eastAsia="ru-RU"/>
        </w:rPr>
        <w:t xml:space="preserve"> – до 10 баллов.</w:t>
      </w:r>
    </w:p>
    <w:p w:rsidR="000D0FC0" w:rsidRDefault="000D0FC0" w:rsidP="000D0FC0">
      <w:pPr>
        <w:jc w:val="both"/>
        <w:rPr>
          <w:b/>
          <w:kern w:val="2"/>
          <w:u w:val="single"/>
          <w:lang w:eastAsia="ru-RU"/>
        </w:rPr>
      </w:pPr>
    </w:p>
    <w:p w:rsidR="000D0FC0" w:rsidRPr="00556D0C" w:rsidRDefault="000D0FC0" w:rsidP="000D0FC0">
      <w:pPr>
        <w:jc w:val="both"/>
        <w:rPr>
          <w:b/>
          <w:kern w:val="2"/>
          <w:u w:val="single"/>
          <w:lang w:eastAsia="ru-RU"/>
        </w:rPr>
      </w:pPr>
      <w:r w:rsidRPr="00556D0C">
        <w:rPr>
          <w:b/>
          <w:kern w:val="2"/>
          <w:u w:val="single"/>
          <w:lang w:eastAsia="ru-RU"/>
        </w:rPr>
        <w:t>Руководитель кружка  «Сокол»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556D0C">
        <w:rPr>
          <w:kern w:val="2"/>
          <w:lang w:eastAsia="ru-RU"/>
        </w:rPr>
        <w:t>Увеличение числа участников из числа молодежи в мероприятиях кружка «Сокол» - до 20 баллов;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556D0C">
        <w:rPr>
          <w:kern w:val="2"/>
          <w:lang w:eastAsia="ru-RU"/>
        </w:rPr>
        <w:t>Участие в городских и областных мероприятиях – до 20 баллов;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556D0C">
        <w:rPr>
          <w:kern w:val="2"/>
          <w:lang w:eastAsia="ru-RU"/>
        </w:rPr>
        <w:t>Участие активистов клуба в мероприятиях всероссийского движения «</w:t>
      </w:r>
      <w:proofErr w:type="spellStart"/>
      <w:r w:rsidR="000D0FC0" w:rsidRPr="00556D0C">
        <w:rPr>
          <w:kern w:val="2"/>
          <w:lang w:eastAsia="ru-RU"/>
        </w:rPr>
        <w:t>Юнармия</w:t>
      </w:r>
      <w:proofErr w:type="spellEnd"/>
      <w:r w:rsidR="000D0FC0" w:rsidRPr="00556D0C">
        <w:rPr>
          <w:kern w:val="2"/>
          <w:lang w:eastAsia="ru-RU"/>
        </w:rPr>
        <w:t>» - до 15 баллов;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556D0C">
        <w:rPr>
          <w:kern w:val="2"/>
          <w:lang w:eastAsia="ru-RU"/>
        </w:rPr>
        <w:t>Обеспечение информационной открытости деятельности клуба «Сокол» - до 15 баллов;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556D0C">
        <w:rPr>
          <w:kern w:val="2"/>
          <w:lang w:eastAsia="ru-RU"/>
        </w:rPr>
        <w:t>Своевременная сдача отчетов и планов работы за месяц – до 10 баллов;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556D0C">
        <w:rPr>
          <w:kern w:val="2"/>
          <w:lang w:eastAsia="ru-RU"/>
        </w:rPr>
        <w:t>Выполнение срочной и незапланированной работы – до 10 баллов;</w:t>
      </w:r>
    </w:p>
    <w:p w:rsidR="000D0FC0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556D0C">
        <w:rPr>
          <w:kern w:val="2"/>
          <w:lang w:eastAsia="ru-RU"/>
        </w:rPr>
        <w:t>Отсутствие замечаний к выполняемой работе со стороны руководства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и</w:t>
      </w:r>
      <w:r w:rsidR="000D0FC0">
        <w:rPr>
          <w:kern w:val="2"/>
          <w:lang w:eastAsia="ru-RU"/>
        </w:rPr>
        <w:t xml:space="preserve"> соблюдение трудовой дисциплины</w:t>
      </w:r>
      <w:r w:rsidR="000D0FC0" w:rsidRPr="00556D0C">
        <w:rPr>
          <w:kern w:val="2"/>
          <w:lang w:eastAsia="ru-RU"/>
        </w:rPr>
        <w:t xml:space="preserve"> – до 10 баллов.</w:t>
      </w:r>
    </w:p>
    <w:p w:rsidR="000D0FC0" w:rsidRDefault="000D0FC0" w:rsidP="000D0FC0">
      <w:pPr>
        <w:jc w:val="both"/>
        <w:rPr>
          <w:b/>
          <w:kern w:val="2"/>
          <w:u w:val="single"/>
          <w:lang w:eastAsia="ru-RU"/>
        </w:rPr>
      </w:pPr>
    </w:p>
    <w:p w:rsidR="000D0FC0" w:rsidRPr="00556D0C" w:rsidRDefault="000D0FC0" w:rsidP="000D0FC0">
      <w:pPr>
        <w:jc w:val="both"/>
        <w:rPr>
          <w:b/>
          <w:kern w:val="2"/>
          <w:u w:val="single"/>
          <w:lang w:eastAsia="ru-RU"/>
        </w:rPr>
      </w:pPr>
      <w:r w:rsidRPr="00556D0C">
        <w:rPr>
          <w:b/>
          <w:kern w:val="2"/>
          <w:u w:val="single"/>
          <w:lang w:eastAsia="ru-RU"/>
        </w:rPr>
        <w:t>Руководитель кружка «КВН»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556D0C">
        <w:rPr>
          <w:kern w:val="2"/>
          <w:lang w:eastAsia="ru-RU"/>
        </w:rPr>
        <w:t>Увеличение числа участников из числа молодежи в мероприятиях кружка «КВН» - до 20 баллов;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556D0C">
        <w:rPr>
          <w:kern w:val="2"/>
          <w:lang w:eastAsia="ru-RU"/>
        </w:rPr>
        <w:t>Участие в городских и областных мероприятиях – до 20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-Результативность участия в областных играх КВН – до 15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-Обеспечение информационной открытости деятельности клуба «КВН» - до 15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-Своевременная сдача отчетов и планов работы за месяц – до 10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-Выполнение срочной и незапланированной работы – до 10 баллов;</w:t>
      </w:r>
    </w:p>
    <w:p w:rsidR="000D0FC0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-Отсутствие замечаний к выполняемой работе со стороны руководства</w:t>
      </w:r>
    </w:p>
    <w:p w:rsidR="000D0FC0" w:rsidRPr="00556D0C" w:rsidRDefault="000D0FC0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и соблюдение трудовой дисциплины</w:t>
      </w:r>
      <w:r w:rsidRPr="00556D0C">
        <w:rPr>
          <w:kern w:val="2"/>
          <w:lang w:eastAsia="ru-RU"/>
        </w:rPr>
        <w:t xml:space="preserve"> – до 10 баллов.</w:t>
      </w:r>
    </w:p>
    <w:p w:rsidR="000D0FC0" w:rsidRPr="00556D0C" w:rsidRDefault="000D0FC0" w:rsidP="000D0FC0">
      <w:pPr>
        <w:rPr>
          <w:kern w:val="2"/>
          <w:lang w:eastAsia="ru-RU"/>
        </w:rPr>
      </w:pPr>
    </w:p>
    <w:p w:rsidR="000D0FC0" w:rsidRPr="00556D0C" w:rsidRDefault="000D0FC0" w:rsidP="000D0FC0">
      <w:pPr>
        <w:rPr>
          <w:b/>
          <w:kern w:val="2"/>
          <w:u w:val="single"/>
          <w:lang w:eastAsia="ru-RU"/>
        </w:rPr>
      </w:pPr>
      <w:r w:rsidRPr="00556D0C">
        <w:rPr>
          <w:b/>
          <w:kern w:val="2"/>
          <w:u w:val="single"/>
          <w:lang w:eastAsia="ru-RU"/>
        </w:rPr>
        <w:t>Руководитель кружка «Светлые головы»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556D0C">
        <w:rPr>
          <w:kern w:val="2"/>
          <w:lang w:eastAsia="ru-RU"/>
        </w:rPr>
        <w:t>Увеличение числа участников из числа молодежи в мероприятиях кружка «Светлые головы» - до 20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-Участие в городских и областных мероприятиях – до 20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-Результативность участия в областных играх по играм «Что? Где? Когда?», «</w:t>
      </w:r>
      <w:proofErr w:type="spellStart"/>
      <w:r w:rsidRPr="00556D0C">
        <w:rPr>
          <w:kern w:val="2"/>
          <w:lang w:eastAsia="ru-RU"/>
        </w:rPr>
        <w:t>Брейн</w:t>
      </w:r>
      <w:proofErr w:type="spellEnd"/>
      <w:r w:rsidRPr="00556D0C">
        <w:rPr>
          <w:kern w:val="2"/>
          <w:lang w:eastAsia="ru-RU"/>
        </w:rPr>
        <w:t>-ринг», «Ворошиловский стрелок» - до 15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-Обеспечение информационной открытости деятельности клуба «</w:t>
      </w:r>
      <w:proofErr w:type="gramStart"/>
      <w:r w:rsidRPr="00556D0C">
        <w:rPr>
          <w:kern w:val="2"/>
          <w:lang w:eastAsia="ru-RU"/>
        </w:rPr>
        <w:t>Светлый</w:t>
      </w:r>
      <w:proofErr w:type="gramEnd"/>
      <w:r w:rsidRPr="00556D0C">
        <w:rPr>
          <w:kern w:val="2"/>
          <w:lang w:eastAsia="ru-RU"/>
        </w:rPr>
        <w:t xml:space="preserve"> головы» - до 15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-Своевременная сдача отчетов и планов работы за месяц – до 10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-Выполнение срочной и незапланированной работы - до 10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-Отсутствие замечаний к выполняемой работе со стороны руководства</w:t>
      </w:r>
      <w:r>
        <w:rPr>
          <w:kern w:val="2"/>
          <w:lang w:eastAsia="ru-RU"/>
        </w:rPr>
        <w:t xml:space="preserve"> и соблюдение трудовой дисциплины</w:t>
      </w:r>
      <w:r w:rsidRPr="00556D0C">
        <w:rPr>
          <w:kern w:val="2"/>
          <w:lang w:eastAsia="ru-RU"/>
        </w:rPr>
        <w:t xml:space="preserve"> – до 10 баллов.</w:t>
      </w:r>
    </w:p>
    <w:p w:rsidR="000D0FC0" w:rsidRPr="00556D0C" w:rsidRDefault="000D0FC0" w:rsidP="000D0FC0">
      <w:pPr>
        <w:jc w:val="both"/>
        <w:rPr>
          <w:b/>
          <w:kern w:val="2"/>
          <w:u w:val="single"/>
          <w:lang w:eastAsia="ru-RU"/>
        </w:rPr>
      </w:pPr>
    </w:p>
    <w:p w:rsidR="000D0FC0" w:rsidRPr="00556D0C" w:rsidRDefault="000D0FC0" w:rsidP="000D0FC0">
      <w:pPr>
        <w:jc w:val="both"/>
        <w:rPr>
          <w:b/>
          <w:kern w:val="2"/>
          <w:u w:val="single"/>
          <w:lang w:eastAsia="ru-RU"/>
        </w:rPr>
      </w:pPr>
      <w:r w:rsidRPr="00556D0C">
        <w:rPr>
          <w:b/>
          <w:kern w:val="2"/>
          <w:u w:val="single"/>
          <w:lang w:eastAsia="ru-RU"/>
        </w:rPr>
        <w:t>Руководитель кружка «</w:t>
      </w:r>
      <w:proofErr w:type="spellStart"/>
      <w:r w:rsidRPr="00556D0C">
        <w:rPr>
          <w:b/>
          <w:kern w:val="2"/>
          <w:u w:val="single"/>
          <w:lang w:eastAsia="ru-RU"/>
        </w:rPr>
        <w:t>Профнавигатор</w:t>
      </w:r>
      <w:proofErr w:type="spellEnd"/>
      <w:r w:rsidRPr="00556D0C">
        <w:rPr>
          <w:b/>
          <w:kern w:val="2"/>
          <w:u w:val="single"/>
          <w:lang w:eastAsia="ru-RU"/>
        </w:rPr>
        <w:t>»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556D0C">
        <w:rPr>
          <w:kern w:val="2"/>
          <w:lang w:eastAsia="ru-RU"/>
        </w:rPr>
        <w:t>Увеличение числа участников из числа молодежи в мероприятиях кружка «</w:t>
      </w:r>
      <w:proofErr w:type="spellStart"/>
      <w:r w:rsidR="000D0FC0" w:rsidRPr="00556D0C">
        <w:rPr>
          <w:kern w:val="2"/>
          <w:lang w:eastAsia="ru-RU"/>
        </w:rPr>
        <w:t>Профнавигатор</w:t>
      </w:r>
      <w:proofErr w:type="spellEnd"/>
      <w:r w:rsidR="000D0FC0" w:rsidRPr="00556D0C">
        <w:rPr>
          <w:kern w:val="2"/>
          <w:lang w:eastAsia="ru-RU"/>
        </w:rPr>
        <w:t>» - до 20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-Организация работы с несовершеннолетними, находящиеся в трудной жизненной ситуации, состоящих на профилактическом учете КДН и ЗП - до 20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-Осуществление методической работы и инновационной деятельности клуба – внедрение новых форм, методик, технологий социального обслуживания – до 15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-Обеспечение информационной открытости деятельности клуба «</w:t>
      </w:r>
      <w:proofErr w:type="spellStart"/>
      <w:r w:rsidRPr="00556D0C">
        <w:rPr>
          <w:kern w:val="2"/>
          <w:lang w:eastAsia="ru-RU"/>
        </w:rPr>
        <w:t>Профнавигато</w:t>
      </w:r>
      <w:proofErr w:type="gramStart"/>
      <w:r w:rsidRPr="00556D0C">
        <w:rPr>
          <w:kern w:val="2"/>
          <w:lang w:eastAsia="ru-RU"/>
        </w:rPr>
        <w:t>р</w:t>
      </w:r>
      <w:proofErr w:type="spellEnd"/>
      <w:r w:rsidRPr="00556D0C">
        <w:rPr>
          <w:kern w:val="2"/>
          <w:lang w:eastAsia="ru-RU"/>
        </w:rPr>
        <w:t>-</w:t>
      </w:r>
      <w:proofErr w:type="gramEnd"/>
      <w:r w:rsidRPr="00556D0C">
        <w:rPr>
          <w:kern w:val="2"/>
          <w:lang w:eastAsia="ru-RU"/>
        </w:rPr>
        <w:t xml:space="preserve"> до 15 баллов;</w:t>
      </w:r>
    </w:p>
    <w:p w:rsidR="000D0FC0" w:rsidRPr="00556D0C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-Своевременная сдача отчетов и планов работы за месяц – до 10 баллов;</w:t>
      </w:r>
    </w:p>
    <w:p w:rsidR="000D0FC0" w:rsidRPr="00556D0C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lastRenderedPageBreak/>
        <w:t>-</w:t>
      </w:r>
      <w:r w:rsidR="000D0FC0" w:rsidRPr="00556D0C">
        <w:rPr>
          <w:kern w:val="2"/>
          <w:lang w:eastAsia="ru-RU"/>
        </w:rPr>
        <w:t>Выполнение срочной и незапланированной работы – до 10 баллов;</w:t>
      </w:r>
    </w:p>
    <w:p w:rsidR="000D0FC0" w:rsidRDefault="000D0FC0" w:rsidP="000D0FC0">
      <w:pPr>
        <w:rPr>
          <w:kern w:val="2"/>
          <w:lang w:eastAsia="ru-RU"/>
        </w:rPr>
      </w:pPr>
      <w:r w:rsidRPr="00556D0C">
        <w:rPr>
          <w:kern w:val="2"/>
          <w:lang w:eastAsia="ru-RU"/>
        </w:rPr>
        <w:t>-Отсутствие замечаний к выполняемой работе со стороны руководства</w:t>
      </w:r>
      <w:r>
        <w:rPr>
          <w:kern w:val="2"/>
          <w:lang w:eastAsia="ru-RU"/>
        </w:rPr>
        <w:t xml:space="preserve"> и соблюдение трудовой дисциплины – до 10 баллов.</w:t>
      </w:r>
    </w:p>
    <w:p w:rsidR="00F3288A" w:rsidRPr="00331C94" w:rsidRDefault="00F3288A" w:rsidP="000D0FC0">
      <w:pPr>
        <w:rPr>
          <w:kern w:val="2"/>
          <w:lang w:eastAsia="ru-RU"/>
        </w:rPr>
      </w:pPr>
    </w:p>
    <w:p w:rsidR="000D0FC0" w:rsidRDefault="000D0FC0" w:rsidP="000D0FC0">
      <w:pPr>
        <w:jc w:val="both"/>
      </w:pPr>
      <w:r>
        <w:rPr>
          <w:b/>
          <w:u w:val="single"/>
        </w:rPr>
        <w:t>Методист, методист музея и выставочного зала</w:t>
      </w:r>
    </w:p>
    <w:p w:rsidR="000D0FC0" w:rsidRPr="00D37A92" w:rsidRDefault="006E594C" w:rsidP="000D0FC0">
      <w:pPr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 w:rsidRPr="00D37A92">
        <w:rPr>
          <w:kern w:val="2"/>
          <w:lang w:eastAsia="ru-RU"/>
        </w:rPr>
        <w:t>Привлечение большего количества посетителей музея – до 10 баллов;</w:t>
      </w:r>
    </w:p>
    <w:p w:rsidR="000D0FC0" w:rsidRPr="00D37A92" w:rsidRDefault="000D0FC0" w:rsidP="000D0FC0">
      <w:pPr>
        <w:rPr>
          <w:kern w:val="2"/>
          <w:lang w:eastAsia="ru-RU"/>
        </w:rPr>
      </w:pPr>
      <w:r w:rsidRPr="00D37A92">
        <w:rPr>
          <w:kern w:val="2"/>
          <w:lang w:eastAsia="ru-RU"/>
        </w:rPr>
        <w:t>-отсутствие зарегистрированных жалоб на качество обслуживани</w:t>
      </w:r>
      <w:proofErr w:type="gramStart"/>
      <w:r w:rsidRPr="00D37A92">
        <w:rPr>
          <w:kern w:val="2"/>
          <w:lang w:eastAsia="ru-RU"/>
        </w:rPr>
        <w:t>я-</w:t>
      </w:r>
      <w:proofErr w:type="gramEnd"/>
      <w:r w:rsidRPr="00D37A92">
        <w:rPr>
          <w:kern w:val="2"/>
          <w:lang w:eastAsia="ru-RU"/>
        </w:rPr>
        <w:t xml:space="preserve"> до 10 баллов;</w:t>
      </w:r>
    </w:p>
    <w:p w:rsidR="000D0FC0" w:rsidRPr="00D37A92" w:rsidRDefault="000D0FC0" w:rsidP="000D0FC0">
      <w:pPr>
        <w:rPr>
          <w:kern w:val="2"/>
          <w:lang w:eastAsia="ru-RU"/>
        </w:rPr>
      </w:pPr>
      <w:r w:rsidRPr="00D37A92">
        <w:rPr>
          <w:kern w:val="2"/>
          <w:lang w:eastAsia="ru-RU"/>
        </w:rPr>
        <w:t>-обновление музейных экспозиций - до 10 баллов;</w:t>
      </w:r>
    </w:p>
    <w:p w:rsidR="000D0FC0" w:rsidRPr="00D37A92" w:rsidRDefault="000D0FC0" w:rsidP="000D0FC0">
      <w:pPr>
        <w:rPr>
          <w:kern w:val="2"/>
          <w:lang w:eastAsia="ru-RU"/>
        </w:rPr>
      </w:pPr>
      <w:r w:rsidRPr="00D37A92">
        <w:rPr>
          <w:kern w:val="2"/>
          <w:lang w:eastAsia="ru-RU"/>
        </w:rPr>
        <w:t>-выполнение срочной  и  не запланированной работы - до 10 баллов;</w:t>
      </w:r>
    </w:p>
    <w:p w:rsidR="000D0FC0" w:rsidRPr="00D37A92" w:rsidRDefault="000D0FC0" w:rsidP="000D0FC0">
      <w:pPr>
        <w:rPr>
          <w:kern w:val="2"/>
          <w:lang w:eastAsia="ru-RU"/>
        </w:rPr>
      </w:pPr>
      <w:r w:rsidRPr="00D37A92">
        <w:rPr>
          <w:kern w:val="2"/>
          <w:lang w:eastAsia="ru-RU"/>
        </w:rPr>
        <w:t>-качественное ведение документации - до 10 баллов;</w:t>
      </w:r>
    </w:p>
    <w:p w:rsidR="000D0FC0" w:rsidRPr="00D37A92" w:rsidRDefault="000D0FC0" w:rsidP="000D0FC0">
      <w:pPr>
        <w:rPr>
          <w:kern w:val="2"/>
          <w:lang w:eastAsia="ru-RU"/>
        </w:rPr>
      </w:pPr>
      <w:r w:rsidRPr="00D37A92">
        <w:rPr>
          <w:kern w:val="2"/>
          <w:lang w:eastAsia="ru-RU"/>
        </w:rPr>
        <w:t>-отсутствие замечаний к выполняемой работе со стороны руководства - до 10 баллов;</w:t>
      </w:r>
    </w:p>
    <w:p w:rsidR="000D0FC0" w:rsidRPr="00D37A92" w:rsidRDefault="000D0FC0" w:rsidP="000D0FC0">
      <w:pPr>
        <w:rPr>
          <w:kern w:val="2"/>
          <w:lang w:eastAsia="ru-RU"/>
        </w:rPr>
      </w:pPr>
      <w:r w:rsidRPr="00D37A92">
        <w:rPr>
          <w:kern w:val="2"/>
          <w:lang w:eastAsia="ru-RU"/>
        </w:rPr>
        <w:t>-участие в  мероприятиях Дворца культуры - до 1</w:t>
      </w:r>
      <w:r>
        <w:rPr>
          <w:kern w:val="2"/>
          <w:lang w:eastAsia="ru-RU"/>
        </w:rPr>
        <w:t>5</w:t>
      </w:r>
      <w:r w:rsidRPr="00D37A92">
        <w:rPr>
          <w:kern w:val="2"/>
          <w:lang w:eastAsia="ru-RU"/>
        </w:rPr>
        <w:t xml:space="preserve"> баллов;</w:t>
      </w:r>
    </w:p>
    <w:p w:rsidR="000D0FC0" w:rsidRPr="00D37A92" w:rsidRDefault="000D0FC0" w:rsidP="000D0FC0">
      <w:pPr>
        <w:rPr>
          <w:kern w:val="2"/>
          <w:lang w:eastAsia="ru-RU"/>
        </w:rPr>
      </w:pPr>
      <w:r w:rsidRPr="00D37A92">
        <w:rPr>
          <w:kern w:val="2"/>
          <w:lang w:eastAsia="ru-RU"/>
        </w:rPr>
        <w:t>-участие в конференциях, семинарах - до 10 баллов;</w:t>
      </w:r>
    </w:p>
    <w:p w:rsidR="000D0FC0" w:rsidRDefault="000D0FC0" w:rsidP="000D0FC0">
      <w:pPr>
        <w:rPr>
          <w:kern w:val="2"/>
          <w:lang w:eastAsia="ru-RU"/>
        </w:rPr>
      </w:pPr>
      <w:r w:rsidRPr="00D37A92">
        <w:rPr>
          <w:kern w:val="2"/>
          <w:lang w:eastAsia="ru-RU"/>
        </w:rPr>
        <w:t xml:space="preserve">-осуществление ответственного хранения предметов музея, выставочного зала – до </w:t>
      </w:r>
      <w:r>
        <w:rPr>
          <w:kern w:val="2"/>
          <w:lang w:eastAsia="ru-RU"/>
        </w:rPr>
        <w:t>15 баллов</w:t>
      </w:r>
    </w:p>
    <w:p w:rsidR="00F3288A" w:rsidRPr="000D0FC0" w:rsidRDefault="00F3288A" w:rsidP="000D0FC0">
      <w:pPr>
        <w:rPr>
          <w:kern w:val="2"/>
          <w:lang w:eastAsia="ru-RU"/>
        </w:rPr>
      </w:pPr>
    </w:p>
    <w:p w:rsidR="000D0FC0" w:rsidRDefault="000D0FC0" w:rsidP="000D0FC0">
      <w:pPr>
        <w:jc w:val="both"/>
        <w:rPr>
          <w:b/>
          <w:u w:val="single"/>
        </w:rPr>
      </w:pPr>
      <w:r>
        <w:rPr>
          <w:b/>
          <w:u w:val="single"/>
        </w:rPr>
        <w:t xml:space="preserve">Методист </w:t>
      </w:r>
    </w:p>
    <w:p w:rsidR="000D0FC0" w:rsidRPr="00D37A92" w:rsidRDefault="006E594C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</w:t>
      </w:r>
      <w:r w:rsidR="000D0FC0">
        <w:rPr>
          <w:kern w:val="2"/>
          <w:lang w:eastAsia="ru-RU"/>
        </w:rPr>
        <w:t>соблюдение трудовой дисциплины, отсутствие замечаний со стороны руководств</w:t>
      </w:r>
      <w:proofErr w:type="gramStart"/>
      <w:r w:rsidR="000D0FC0">
        <w:rPr>
          <w:kern w:val="2"/>
          <w:lang w:eastAsia="ru-RU"/>
        </w:rPr>
        <w:t>а</w:t>
      </w:r>
      <w:r w:rsidR="000D0FC0" w:rsidRPr="00D37A92">
        <w:rPr>
          <w:kern w:val="2"/>
          <w:lang w:eastAsia="ru-RU"/>
        </w:rPr>
        <w:t>-</w:t>
      </w:r>
      <w:proofErr w:type="gramEnd"/>
      <w:r w:rsidR="000D0FC0" w:rsidRPr="00D37A92">
        <w:rPr>
          <w:kern w:val="2"/>
          <w:lang w:eastAsia="ru-RU"/>
        </w:rPr>
        <w:t xml:space="preserve"> до 10 баллов;</w:t>
      </w:r>
    </w:p>
    <w:p w:rsidR="000D0FC0" w:rsidRPr="00D37A92" w:rsidRDefault="000D0FC0" w:rsidP="000D0FC0">
      <w:pPr>
        <w:jc w:val="both"/>
        <w:rPr>
          <w:kern w:val="2"/>
          <w:lang w:eastAsia="ru-RU"/>
        </w:rPr>
      </w:pPr>
      <w:r w:rsidRPr="00D37A92">
        <w:rPr>
          <w:kern w:val="2"/>
          <w:lang w:eastAsia="ru-RU"/>
        </w:rPr>
        <w:t>-подготовка, консультация руководителей для  участия в конкурсах, смотрах, творческих мероприятиях – до 1</w:t>
      </w:r>
      <w:r>
        <w:rPr>
          <w:kern w:val="2"/>
          <w:lang w:eastAsia="ru-RU"/>
        </w:rPr>
        <w:t>0</w:t>
      </w:r>
      <w:r w:rsidRPr="00D37A92">
        <w:rPr>
          <w:kern w:val="2"/>
          <w:lang w:eastAsia="ru-RU"/>
        </w:rPr>
        <w:t xml:space="preserve"> баллов;</w:t>
      </w:r>
    </w:p>
    <w:p w:rsidR="000D0FC0" w:rsidRPr="00D37A92" w:rsidRDefault="000D0FC0" w:rsidP="000D0FC0">
      <w:pPr>
        <w:jc w:val="both"/>
        <w:rPr>
          <w:kern w:val="2"/>
          <w:lang w:eastAsia="ru-RU"/>
        </w:rPr>
      </w:pPr>
      <w:r w:rsidRPr="00D37A92">
        <w:rPr>
          <w:kern w:val="2"/>
          <w:lang w:eastAsia="ru-RU"/>
        </w:rPr>
        <w:t xml:space="preserve">-участие в </w:t>
      </w:r>
      <w:r>
        <w:rPr>
          <w:kern w:val="2"/>
          <w:lang w:eastAsia="ru-RU"/>
        </w:rPr>
        <w:t xml:space="preserve">организации  и </w:t>
      </w:r>
      <w:r w:rsidRPr="00D37A92">
        <w:rPr>
          <w:kern w:val="2"/>
          <w:lang w:eastAsia="ru-RU"/>
        </w:rPr>
        <w:t xml:space="preserve">проведении массовых мероприятий – до </w:t>
      </w:r>
      <w:r>
        <w:rPr>
          <w:kern w:val="2"/>
          <w:lang w:eastAsia="ru-RU"/>
        </w:rPr>
        <w:t>20</w:t>
      </w:r>
      <w:r w:rsidRPr="00D37A92">
        <w:rPr>
          <w:kern w:val="2"/>
          <w:lang w:eastAsia="ru-RU"/>
        </w:rPr>
        <w:t xml:space="preserve"> баллов;</w:t>
      </w:r>
    </w:p>
    <w:p w:rsidR="000D0FC0" w:rsidRPr="00D37A92" w:rsidRDefault="000D0FC0" w:rsidP="000D0FC0">
      <w:pPr>
        <w:jc w:val="both"/>
        <w:rPr>
          <w:kern w:val="2"/>
          <w:lang w:eastAsia="ru-RU"/>
        </w:rPr>
      </w:pPr>
      <w:r w:rsidRPr="00D37A92">
        <w:rPr>
          <w:kern w:val="2"/>
          <w:lang w:eastAsia="ru-RU"/>
        </w:rPr>
        <w:t>-сопровождение работы сайта  - до 10 баллов;</w:t>
      </w:r>
    </w:p>
    <w:p w:rsidR="000D0FC0" w:rsidRPr="00D37A92" w:rsidRDefault="000D0FC0" w:rsidP="000D0FC0">
      <w:pPr>
        <w:jc w:val="both"/>
        <w:rPr>
          <w:kern w:val="2"/>
          <w:lang w:eastAsia="ru-RU"/>
        </w:rPr>
      </w:pPr>
      <w:r w:rsidRPr="00D37A92">
        <w:rPr>
          <w:kern w:val="2"/>
          <w:lang w:eastAsia="ru-RU"/>
        </w:rPr>
        <w:t>-предоставление информация в СМИ - до 10 баллов;</w:t>
      </w:r>
    </w:p>
    <w:p w:rsidR="000D0FC0" w:rsidRPr="00D37A92" w:rsidRDefault="000D0FC0" w:rsidP="000D0FC0">
      <w:pPr>
        <w:jc w:val="both"/>
        <w:rPr>
          <w:kern w:val="2"/>
          <w:lang w:eastAsia="ru-RU"/>
        </w:rPr>
      </w:pPr>
      <w:r w:rsidRPr="00D37A92">
        <w:rPr>
          <w:kern w:val="2"/>
          <w:lang w:eastAsia="ru-RU"/>
        </w:rPr>
        <w:t xml:space="preserve">-качественное ведение документации и сдачи отчетности - до </w:t>
      </w:r>
      <w:r>
        <w:rPr>
          <w:kern w:val="2"/>
          <w:lang w:eastAsia="ru-RU"/>
        </w:rPr>
        <w:t>20</w:t>
      </w:r>
      <w:r w:rsidRPr="00D37A92">
        <w:rPr>
          <w:kern w:val="2"/>
          <w:lang w:eastAsia="ru-RU"/>
        </w:rPr>
        <w:t xml:space="preserve"> баллов;</w:t>
      </w:r>
    </w:p>
    <w:p w:rsidR="000D0FC0" w:rsidRPr="00D37A92" w:rsidRDefault="000D0FC0" w:rsidP="000D0FC0">
      <w:pPr>
        <w:jc w:val="both"/>
        <w:rPr>
          <w:kern w:val="2"/>
          <w:lang w:eastAsia="ru-RU"/>
        </w:rPr>
      </w:pPr>
      <w:r w:rsidRPr="00D37A92">
        <w:rPr>
          <w:kern w:val="2"/>
          <w:lang w:eastAsia="ru-RU"/>
        </w:rPr>
        <w:t>-</w:t>
      </w:r>
      <w:r>
        <w:rPr>
          <w:kern w:val="2"/>
          <w:lang w:eastAsia="ru-RU"/>
        </w:rPr>
        <w:t>Выполнение срочной незапланированной работы</w:t>
      </w:r>
      <w:r w:rsidRPr="00D37A92">
        <w:rPr>
          <w:kern w:val="2"/>
          <w:lang w:eastAsia="ru-RU"/>
        </w:rPr>
        <w:t xml:space="preserve"> – до 10 баллов;</w:t>
      </w:r>
    </w:p>
    <w:p w:rsidR="000D0FC0" w:rsidRDefault="000D0FC0" w:rsidP="000D0FC0">
      <w:pPr>
        <w:jc w:val="both"/>
      </w:pPr>
      <w:r>
        <w:t>-своевременная подготовка и размещение информации – 1-10 баллов</w:t>
      </w:r>
    </w:p>
    <w:p w:rsidR="000D0FC0" w:rsidRDefault="000D0FC0" w:rsidP="000D0FC0">
      <w:pPr>
        <w:jc w:val="both"/>
      </w:pPr>
    </w:p>
    <w:p w:rsidR="000D0FC0" w:rsidRDefault="000D0FC0" w:rsidP="000D0FC0">
      <w:pPr>
        <w:jc w:val="both"/>
        <w:rPr>
          <w:b/>
          <w:u w:val="single"/>
        </w:rPr>
      </w:pPr>
      <w:r>
        <w:rPr>
          <w:b/>
          <w:u w:val="single"/>
        </w:rPr>
        <w:t>Главный бухгалтер</w:t>
      </w:r>
    </w:p>
    <w:p w:rsidR="000D0FC0" w:rsidRDefault="000D0FC0" w:rsidP="000D0FC0">
      <w:pPr>
        <w:jc w:val="both"/>
        <w:rPr>
          <w:kern w:val="2"/>
          <w:lang w:eastAsia="ru-RU"/>
        </w:rPr>
      </w:pPr>
      <w:r w:rsidRPr="00D37A92">
        <w:rPr>
          <w:kern w:val="2"/>
          <w:lang w:eastAsia="ru-RU"/>
        </w:rPr>
        <w:t>-</w:t>
      </w:r>
      <w:r>
        <w:rPr>
          <w:kern w:val="2"/>
          <w:lang w:eastAsia="ru-RU"/>
        </w:rPr>
        <w:t>с</w:t>
      </w:r>
      <w:r w:rsidRPr="00D37A92">
        <w:rPr>
          <w:kern w:val="2"/>
          <w:lang w:eastAsia="ru-RU"/>
        </w:rPr>
        <w:t>воевременн</w:t>
      </w:r>
      <w:r>
        <w:rPr>
          <w:kern w:val="2"/>
          <w:lang w:eastAsia="ru-RU"/>
        </w:rPr>
        <w:t>ая</w:t>
      </w:r>
      <w:r w:rsidRPr="00D37A92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 xml:space="preserve"> и качественная подготовка отчетности по персонифицированным данным в ПФ, другие фонды, </w:t>
      </w:r>
      <w:proofErr w:type="gramStart"/>
      <w:r>
        <w:rPr>
          <w:kern w:val="2"/>
          <w:lang w:eastAsia="ru-RU"/>
        </w:rPr>
        <w:t>налоговую</w:t>
      </w:r>
      <w:proofErr w:type="gramEnd"/>
      <w:r>
        <w:rPr>
          <w:kern w:val="2"/>
          <w:lang w:eastAsia="ru-RU"/>
        </w:rPr>
        <w:t xml:space="preserve"> и контролирующие органы;- до 15 баллов</w:t>
      </w:r>
    </w:p>
    <w:p w:rsidR="000D0FC0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-качественное и своевременное проведение инвентаризации – до 10 баллов;</w:t>
      </w:r>
    </w:p>
    <w:p w:rsidR="000D0FC0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-отсутствие замечаний по результатам различных проверок – до 15 баллов;</w:t>
      </w:r>
    </w:p>
    <w:p w:rsidR="000D0FC0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-исполнение требований Положения об учетной политике – до 10 баллов;</w:t>
      </w:r>
    </w:p>
    <w:p w:rsidR="000D0FC0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-высокие результаты при выполнении сложной внеочередной работ</w:t>
      </w:r>
      <w:proofErr w:type="gramStart"/>
      <w:r>
        <w:rPr>
          <w:kern w:val="2"/>
          <w:lang w:eastAsia="ru-RU"/>
        </w:rPr>
        <w:t>ы-</w:t>
      </w:r>
      <w:proofErr w:type="gramEnd"/>
      <w:r>
        <w:rPr>
          <w:kern w:val="2"/>
          <w:lang w:eastAsia="ru-RU"/>
        </w:rPr>
        <w:t xml:space="preserve"> до 10 баллов;</w:t>
      </w:r>
    </w:p>
    <w:p w:rsidR="000D0FC0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-отсутствие ошибок при расчете зарплаты и своевременность при выдаче расчетных листов работникам</w:t>
      </w:r>
      <w:r w:rsidR="006E594C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- до 10 баллов;</w:t>
      </w:r>
    </w:p>
    <w:p w:rsidR="000D0FC0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-высокая скорость при выполнении различных функций, когда требуется производить расчеты с бюджетом, разрабатывать новые программы или положения – до 10 баллов;</w:t>
      </w:r>
    </w:p>
    <w:p w:rsidR="000D0FC0" w:rsidRDefault="000D0FC0" w:rsidP="000D0FC0">
      <w:pPr>
        <w:jc w:val="both"/>
        <w:rPr>
          <w:kern w:val="2"/>
          <w:lang w:eastAsia="ru-RU"/>
        </w:rPr>
      </w:pPr>
      <w:r>
        <w:rPr>
          <w:kern w:val="2"/>
          <w:lang w:eastAsia="ru-RU"/>
        </w:rPr>
        <w:t>-соблюдение финансовой дисциплины – до 20 баллов.</w:t>
      </w:r>
    </w:p>
    <w:p w:rsidR="000D0FC0" w:rsidRPr="007E0584" w:rsidRDefault="000D0FC0" w:rsidP="000D0FC0">
      <w:pPr>
        <w:jc w:val="both"/>
        <w:rPr>
          <w:kern w:val="2"/>
          <w:lang w:eastAsia="ru-RU"/>
        </w:rPr>
      </w:pPr>
    </w:p>
    <w:p w:rsidR="000D0FC0" w:rsidRDefault="000D0FC0" w:rsidP="000D0FC0">
      <w:pPr>
        <w:jc w:val="both"/>
        <w:rPr>
          <w:b/>
          <w:u w:val="single"/>
        </w:rPr>
      </w:pPr>
      <w:r w:rsidRPr="00D37A92">
        <w:rPr>
          <w:b/>
          <w:u w:val="single"/>
        </w:rPr>
        <w:t>Бухгалтер</w:t>
      </w:r>
    </w:p>
    <w:p w:rsidR="000D0FC0" w:rsidRDefault="000D0FC0" w:rsidP="000D0FC0">
      <w:pPr>
        <w:jc w:val="both"/>
      </w:pPr>
      <w:r>
        <w:t>-Контроль за отражением на счетах бухгалтерского учета всех хозяйственных операци</w:t>
      </w:r>
      <w:proofErr w:type="gramStart"/>
      <w:r>
        <w:t>й-</w:t>
      </w:r>
      <w:proofErr w:type="gramEnd"/>
      <w:r>
        <w:t xml:space="preserve"> до 10 баллов:</w:t>
      </w:r>
    </w:p>
    <w:p w:rsidR="000D0FC0" w:rsidRDefault="000D0FC0" w:rsidP="000D0FC0">
      <w:pPr>
        <w:jc w:val="both"/>
      </w:pPr>
      <w:r>
        <w:t>-</w:t>
      </w:r>
      <w:proofErr w:type="gramStart"/>
      <w:r>
        <w:t>своевременная</w:t>
      </w:r>
      <w:proofErr w:type="gramEnd"/>
      <w:r>
        <w:t xml:space="preserve"> оформление материалов для заключения договоров  до 20 баллов;</w:t>
      </w:r>
    </w:p>
    <w:p w:rsidR="000D0FC0" w:rsidRDefault="000D0FC0" w:rsidP="000D0FC0">
      <w:pPr>
        <w:jc w:val="both"/>
      </w:pPr>
      <w:r>
        <w:t>-своевременное отражение на счетах бухгалтерского учета операций связанных с поступлением денежных средств товарно-материальных ценностей и основных средств – до 20 баллов</w:t>
      </w:r>
    </w:p>
    <w:p w:rsidR="000D0FC0" w:rsidRDefault="000D0FC0" w:rsidP="000D0FC0">
      <w:pPr>
        <w:jc w:val="both"/>
      </w:pPr>
      <w:r>
        <w:t xml:space="preserve">-своевременное перечисление налогов и сборов в бюджеты разных уровней </w:t>
      </w:r>
      <w:proofErr w:type="gramStart"/>
      <w:r>
        <w:t>в</w:t>
      </w:r>
      <w:proofErr w:type="gramEnd"/>
      <w:r>
        <w:t xml:space="preserve"> внебюджетные фонды – до 20 баллов;</w:t>
      </w:r>
    </w:p>
    <w:p w:rsidR="000D0FC0" w:rsidRDefault="000D0FC0" w:rsidP="000D0FC0">
      <w:pPr>
        <w:jc w:val="both"/>
      </w:pPr>
      <w:r>
        <w:t>-учет и движение финансовых средств – до 10 баллов;</w:t>
      </w:r>
    </w:p>
    <w:p w:rsidR="000D0FC0" w:rsidRDefault="000D0FC0" w:rsidP="000D0FC0">
      <w:pPr>
        <w:jc w:val="both"/>
      </w:pPr>
      <w:r>
        <w:t>-учет расчетов с подотчетными лицами, поставщиками и подрядчиками, дебиторами и кредиторами – до 20 баллов;</w:t>
      </w:r>
    </w:p>
    <w:p w:rsidR="000D0FC0" w:rsidRDefault="000D0FC0" w:rsidP="000D0FC0">
      <w:pPr>
        <w:rPr>
          <w:b/>
          <w:u w:val="single"/>
        </w:rPr>
      </w:pPr>
      <w:r>
        <w:rPr>
          <w:b/>
          <w:u w:val="single"/>
        </w:rPr>
        <w:lastRenderedPageBreak/>
        <w:t>Специалист  по организационному и документационному обеспечению управления организацией</w:t>
      </w:r>
    </w:p>
    <w:p w:rsidR="000D0FC0" w:rsidRDefault="000D0FC0" w:rsidP="000D0FC0">
      <w:r>
        <w:t xml:space="preserve">- Отсутствие замечаний со стороны руководства и соблюдение трудовой дисциплины - </w:t>
      </w:r>
      <w:r>
        <w:tab/>
        <w:t>до20 баллов;</w:t>
      </w:r>
    </w:p>
    <w:p w:rsidR="000D0FC0" w:rsidRDefault="00C369BF" w:rsidP="000D0FC0">
      <w:r>
        <w:t>-</w:t>
      </w:r>
      <w:r w:rsidR="000D0FC0">
        <w:t>своевременное и квалифицированное выполнение распоряжения,  поручений руководства и организация документооборота - до 20 баллов;</w:t>
      </w:r>
    </w:p>
    <w:p w:rsidR="000D0FC0" w:rsidRDefault="000D0FC0" w:rsidP="000D0FC0">
      <w:r>
        <w:t>-своевременный учет движения кадров и составления установленной отчетности – до 20 баллов;</w:t>
      </w:r>
    </w:p>
    <w:p w:rsidR="000D0FC0" w:rsidRDefault="000D0FC0" w:rsidP="000D0FC0">
      <w:r>
        <w:t>-должное состояние учета и хранения документации</w:t>
      </w:r>
      <w:r>
        <w:tab/>
        <w:t>- до 20 баллов;</w:t>
      </w:r>
    </w:p>
    <w:p w:rsidR="000D0FC0" w:rsidRPr="0080264C" w:rsidRDefault="000D0FC0" w:rsidP="000D0FC0">
      <w:r>
        <w:t>- работа по оформлению материала на поощрения сотрудников за заслуги</w:t>
      </w:r>
      <w:r>
        <w:tab/>
        <w:t>- до 20 баллов</w:t>
      </w:r>
    </w:p>
    <w:p w:rsidR="000D0FC0" w:rsidRPr="006640F0" w:rsidRDefault="000D0FC0" w:rsidP="000D0FC0">
      <w:pPr>
        <w:jc w:val="both"/>
        <w:rPr>
          <w:kern w:val="2"/>
          <w:lang w:eastAsia="ru-RU"/>
        </w:rPr>
      </w:pPr>
    </w:p>
    <w:p w:rsidR="000D0FC0" w:rsidRDefault="000D0FC0" w:rsidP="000D0FC0">
      <w:pPr>
        <w:jc w:val="both"/>
        <w:rPr>
          <w:b/>
          <w:u w:val="single"/>
        </w:rPr>
      </w:pPr>
      <w:r>
        <w:rPr>
          <w:b/>
          <w:u w:val="single"/>
        </w:rPr>
        <w:t>Электромонтер по ремонту и обслуживанию электрооборудования</w:t>
      </w:r>
    </w:p>
    <w:p w:rsidR="000D0FC0" w:rsidRDefault="000D0FC0" w:rsidP="000D0FC0">
      <w:pPr>
        <w:jc w:val="both"/>
      </w:pPr>
      <w:r>
        <w:t>-Стабильное выполнение функциональных обязанностей - до 20 баллов;</w:t>
      </w:r>
    </w:p>
    <w:p w:rsidR="000D0FC0" w:rsidRDefault="000D0FC0" w:rsidP="000D0FC0">
      <w:pPr>
        <w:jc w:val="both"/>
      </w:pPr>
      <w:r>
        <w:t>-качественное и оперативное выполнение важных заданий и особо срочных работ - до 20 баллов;</w:t>
      </w:r>
    </w:p>
    <w:p w:rsidR="000D0FC0" w:rsidRDefault="000D0FC0" w:rsidP="000D0FC0">
      <w:pPr>
        <w:jc w:val="both"/>
      </w:pPr>
      <w:r>
        <w:t>-высокий уровень исполнительской дисциплины - до 20 баллов;</w:t>
      </w:r>
    </w:p>
    <w:p w:rsidR="000D0FC0" w:rsidRDefault="000D0FC0" w:rsidP="000D0FC0">
      <w:pPr>
        <w:jc w:val="both"/>
      </w:pPr>
      <w:r>
        <w:t xml:space="preserve">-отсутствие замечаний к выполняемой  работе со стороны руководства - до 20 баллов; </w:t>
      </w:r>
    </w:p>
    <w:p w:rsidR="000D0FC0" w:rsidRPr="000D0FC0" w:rsidRDefault="000D0FC0" w:rsidP="000D0FC0">
      <w:pPr>
        <w:jc w:val="both"/>
        <w:rPr>
          <w:b/>
          <w:color w:val="000000"/>
        </w:rPr>
      </w:pPr>
      <w:r>
        <w:t>-участие в подготовки мероприятий - до 20 баллов.</w:t>
      </w:r>
    </w:p>
    <w:p w:rsidR="007E0584" w:rsidRPr="002B5378" w:rsidRDefault="007E0584" w:rsidP="000D0FC0">
      <w:pPr>
        <w:jc w:val="both"/>
      </w:pPr>
    </w:p>
    <w:p w:rsidR="00F30DB1" w:rsidRDefault="00F30DB1" w:rsidP="00C369BF">
      <w:pPr>
        <w:ind w:firstLine="720"/>
        <w:jc w:val="center"/>
      </w:pPr>
      <w:r>
        <w:rPr>
          <w:b/>
        </w:rPr>
        <w:t>6. Индивидуальные условия оплаты труда отдельных работников</w:t>
      </w: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both"/>
      </w:pPr>
      <w:r>
        <w:t>6.1. По решению руководителя учреждения на срок до 1 года работникам, занимающим должности служащих из числа художественного и творческого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индивидуальные условия оплаты труда.</w:t>
      </w:r>
    </w:p>
    <w:p w:rsidR="00F30DB1" w:rsidRDefault="00F30DB1" w:rsidP="00F30DB1">
      <w:pPr>
        <w:ind w:firstLine="720"/>
        <w:jc w:val="both"/>
      </w:pPr>
      <w:r>
        <w:t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должности не предусмотрена положением об оплате труда работников учреждения.</w:t>
      </w:r>
    </w:p>
    <w:p w:rsidR="00F30DB1" w:rsidRDefault="00F30DB1" w:rsidP="00F30DB1">
      <w:pPr>
        <w:ind w:firstLine="720"/>
        <w:jc w:val="both"/>
      </w:pPr>
      <w:r>
        <w:t>6.2. Индивидуальные условия оплаты труда (размер оклада, выплаты компенсационного и стимулирующего характера, а также условия их применения) определяются по соглашению сторон трудового договора.</w:t>
      </w:r>
    </w:p>
    <w:p w:rsidR="00F30DB1" w:rsidRDefault="00F30DB1" w:rsidP="00F30DB1">
      <w:pPr>
        <w:ind w:firstLine="720"/>
        <w:jc w:val="both"/>
      </w:pPr>
      <w:r>
        <w:t>6.3. Индивидуальные условия оплаты труда отдельных работников не должны быть хуже, чем условия оплаты работников по занимаемой ими должности (профессии рабочих), предусмотренные настоящим Положением.</w:t>
      </w: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both"/>
      </w:pPr>
      <w:r>
        <w:rPr>
          <w:b/>
        </w:rPr>
        <w:t>7. Другие вопросы оплаты труда</w:t>
      </w:r>
    </w:p>
    <w:p w:rsidR="00F30DB1" w:rsidRDefault="00F30DB1" w:rsidP="00F30DB1">
      <w:pPr>
        <w:ind w:left="142" w:firstLine="566"/>
        <w:jc w:val="both"/>
      </w:pPr>
      <w:r>
        <w:t>7.1.</w:t>
      </w:r>
      <w:r>
        <w:rPr>
          <w:sz w:val="28"/>
          <w:szCs w:val="28"/>
        </w:rPr>
        <w:t xml:space="preserve"> </w:t>
      </w:r>
      <w:r>
        <w:t xml:space="preserve">Выплата заработной платы производится 2 раза в месяц – заработная плата за первую половину месяца за фактически отработанное время - в срок 16 числа текущего месяца. Выплата </w:t>
      </w:r>
      <w:proofErr w:type="gramStart"/>
      <w:r>
        <w:t>заработной</w:t>
      </w:r>
      <w:proofErr w:type="gramEnd"/>
      <w:r>
        <w:t xml:space="preserve"> заработная плата за вторую половину месяца  за фактически отработанное время -  в срок   2 числа следующего за отчетным месяцем. </w:t>
      </w:r>
    </w:p>
    <w:p w:rsidR="00F30DB1" w:rsidRDefault="00F30DB1" w:rsidP="00F30DB1">
      <w:pPr>
        <w:ind w:left="142"/>
        <w:jc w:val="both"/>
      </w:pPr>
      <w:r>
        <w:t>В случае задержки выплаты работникам заработной платы и других нарушений оплаты труда руководитель учреждения несет ответственность в соответствии со статьей 142 Трудового кодекса Российской Федерации и иными федеральными и областными законами.</w:t>
      </w:r>
    </w:p>
    <w:bookmarkEnd w:id="0"/>
    <w:p w:rsidR="00F30DB1" w:rsidRDefault="00F30DB1" w:rsidP="00F30DB1">
      <w:pPr>
        <w:ind w:firstLine="720"/>
        <w:jc w:val="both"/>
      </w:pPr>
      <w:r>
        <w:t>-Утвердить  форму  расчетного  листка (приложение № 2).</w:t>
      </w:r>
    </w:p>
    <w:p w:rsidR="00F30DB1" w:rsidRDefault="00F30DB1" w:rsidP="00F30DB1">
      <w:pPr>
        <w:ind w:firstLine="720"/>
        <w:jc w:val="both"/>
      </w:pPr>
      <w:r>
        <w:t>7.2. Из фонда оплаты труда работникам может быть оказана материальная помощь. Выплата материальной помощи работникам производится в соответствии с приказом руководителя на основании письменного заявления работника (материальная помощь может оказываться 1 раз в год). Решение об оказании материальной помощи и ее конкретных размерах принимает руководитель учреждения.</w:t>
      </w:r>
    </w:p>
    <w:p w:rsidR="00F30DB1" w:rsidRDefault="00F30DB1" w:rsidP="00F30DB1">
      <w:pPr>
        <w:ind w:firstLine="720"/>
        <w:jc w:val="both"/>
      </w:pPr>
    </w:p>
    <w:p w:rsidR="00F30DB1" w:rsidRDefault="00C369BF" w:rsidP="00F30DB1">
      <w:pPr>
        <w:ind w:firstLine="720"/>
        <w:jc w:val="both"/>
      </w:pPr>
      <w:r>
        <w:lastRenderedPageBreak/>
        <w:t>-</w:t>
      </w:r>
      <w:r w:rsidR="00F30DB1">
        <w:t>в других случаях по решению руководителя учреждения, когда работник нуждается в оказании материальной помощи в силу тяжелого материального положения, в том числе к ежегодному профессиональному празднику - Дню работника культуры, установленному Указом Президента Российской Федерации от 27.08.2007 N 1111 "О Дне работника культуры". Решение об оказании материальной помощи и ее конкретных размерах принимает руководитель учреждения.</w:t>
      </w:r>
    </w:p>
    <w:p w:rsidR="00F30DB1" w:rsidRDefault="00F30DB1" w:rsidP="00F30DB1">
      <w:pPr>
        <w:ind w:firstLine="720"/>
        <w:jc w:val="both"/>
      </w:pPr>
    </w:p>
    <w:p w:rsidR="00F30DB1" w:rsidRDefault="00C369BF" w:rsidP="00F30DB1">
      <w:pPr>
        <w:ind w:firstLine="720"/>
        <w:jc w:val="both"/>
      </w:pPr>
      <w:r>
        <w:t>-</w:t>
      </w:r>
      <w:r w:rsidR="00F30DB1">
        <w:t>Работникам учреждения при наличии финансовых средств могут выплачиваться иные выплаты социального характера: в связи с выходом на пенсию, юбилейными датами, к праздникам конкретные размеры принимает руководитель учреждения.</w:t>
      </w:r>
      <w:bookmarkStart w:id="1" w:name="sub_1500"/>
    </w:p>
    <w:p w:rsidR="00560F29" w:rsidRDefault="00C369BF" w:rsidP="000D0FC0">
      <w:pPr>
        <w:ind w:firstLine="720"/>
        <w:jc w:val="both"/>
      </w:pPr>
      <w:bookmarkStart w:id="2" w:name="sub_1051"/>
      <w:bookmarkEnd w:id="1"/>
      <w:r>
        <w:t>7.3.</w:t>
      </w:r>
      <w:r w:rsidR="00F30DB1">
        <w:t xml:space="preserve">По решению руководителя учреждения на срок до 1 года работникам, занимающим должности служащих из числа художественного и творческого персонала и имеющим большой опыт профессиональной работы, высокое профессиональное мастерство, </w:t>
      </w:r>
    </w:p>
    <w:p w:rsidR="00F30DB1" w:rsidRDefault="00F30DB1" w:rsidP="00560F29">
      <w:pPr>
        <w:jc w:val="both"/>
      </w:pPr>
      <w:r>
        <w:t>яркую творческую индивидуальность, широкое признание зрителей и общественности, могут быть установлены индивидуальные условия оплаты труда.</w:t>
      </w:r>
    </w:p>
    <w:bookmarkEnd w:id="2"/>
    <w:p w:rsidR="00F30DB1" w:rsidRDefault="00F30DB1" w:rsidP="00F30DB1">
      <w:pPr>
        <w:ind w:firstLine="720"/>
        <w:jc w:val="both"/>
      </w:pPr>
      <w:r>
        <w:t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должности не предусмотрена положением об оплате труда работников учреждения.</w:t>
      </w:r>
    </w:p>
    <w:p w:rsidR="00F30DB1" w:rsidRDefault="00C369BF" w:rsidP="00F30DB1">
      <w:pPr>
        <w:ind w:firstLine="720"/>
        <w:jc w:val="both"/>
      </w:pPr>
      <w:bookmarkStart w:id="3" w:name="sub_1052"/>
      <w:r>
        <w:t>7.4.</w:t>
      </w:r>
      <w:r w:rsidR="00F30DB1">
        <w:t>Индивидуальные условия оплаты труда (размер оклада, выплаты компенсационного и стимулирующего характера, а также условия их применения) определяются по соглашению сторон трудового договора.</w:t>
      </w:r>
    </w:p>
    <w:p w:rsidR="00F30DB1" w:rsidRDefault="00C369BF" w:rsidP="00F30DB1">
      <w:pPr>
        <w:ind w:firstLine="720"/>
        <w:jc w:val="both"/>
      </w:pPr>
      <w:bookmarkStart w:id="4" w:name="sub_1053"/>
      <w:bookmarkEnd w:id="3"/>
      <w:r>
        <w:t>7.5.</w:t>
      </w:r>
      <w:r w:rsidR="00F30DB1">
        <w:t>Индивидуальные условия оплаты труда отдельных работников не должны быть хуже, чем условия оплаты работников по занимаемой ими должности (профессии рабочих), предусмотренные настоящим Положением.</w:t>
      </w:r>
      <w:bookmarkEnd w:id="4"/>
    </w:p>
    <w:p w:rsidR="00F30DB1" w:rsidRDefault="00C369BF" w:rsidP="00F30DB1">
      <w:pPr>
        <w:ind w:firstLine="720"/>
        <w:jc w:val="both"/>
      </w:pPr>
      <w:r>
        <w:t>7.6.</w:t>
      </w:r>
      <w:r w:rsidR="00F30DB1">
        <w:t xml:space="preserve">Настоящее Положение  </w:t>
      </w:r>
      <w:r w:rsidR="00560F29">
        <w:t xml:space="preserve">о внесении изменения </w:t>
      </w:r>
      <w:r w:rsidR="00F30DB1">
        <w:t xml:space="preserve">вступает в силу с </w:t>
      </w:r>
      <w:r w:rsidR="00560F29">
        <w:t>01.0</w:t>
      </w:r>
      <w:r w:rsidR="00350A25">
        <w:t>1</w:t>
      </w:r>
      <w:r w:rsidR="00560F29">
        <w:t>.202</w:t>
      </w:r>
      <w:r w:rsidR="00350A25">
        <w:t xml:space="preserve">1  </w:t>
      </w:r>
      <w:r w:rsidR="00F30DB1">
        <w:t xml:space="preserve"> г. </w:t>
      </w:r>
    </w:p>
    <w:p w:rsidR="00F30DB1" w:rsidRDefault="006640F0" w:rsidP="00F30DB1">
      <w:pPr>
        <w:ind w:firstLine="720"/>
        <w:jc w:val="both"/>
      </w:pPr>
      <w:r>
        <w:t>7.7.</w:t>
      </w:r>
      <w:r w:rsidR="00F30DB1">
        <w:t>Внесение изменений, дополнений в настоящее Положение об оплате труда утверждаются руководителем учреждения.</w:t>
      </w:r>
    </w:p>
    <w:p w:rsidR="00F30DB1" w:rsidRDefault="00F30DB1" w:rsidP="00F30DB1">
      <w:pPr>
        <w:ind w:firstLine="720"/>
        <w:jc w:val="both"/>
      </w:pPr>
      <w:r>
        <w:t xml:space="preserve">7.8. С Положением </w:t>
      </w:r>
      <w:proofErr w:type="gramStart"/>
      <w:r>
        <w:t>ознакомлены</w:t>
      </w:r>
      <w:proofErr w:type="gramEnd"/>
      <w:r>
        <w:t xml:space="preserve">: </w:t>
      </w: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right"/>
        <w:rPr>
          <w:b/>
        </w:rPr>
      </w:pPr>
    </w:p>
    <w:p w:rsidR="00F30DB1" w:rsidRDefault="00F30DB1" w:rsidP="00F30DB1">
      <w:pPr>
        <w:ind w:firstLine="720"/>
        <w:jc w:val="right"/>
        <w:rPr>
          <w:b/>
        </w:rPr>
      </w:pPr>
    </w:p>
    <w:p w:rsidR="00F30DB1" w:rsidRDefault="00F30DB1" w:rsidP="00F30DB1">
      <w:pPr>
        <w:ind w:firstLine="720"/>
        <w:jc w:val="right"/>
        <w:rPr>
          <w:b/>
        </w:rPr>
      </w:pPr>
    </w:p>
    <w:p w:rsidR="00F30DB1" w:rsidRDefault="00F30DB1" w:rsidP="00F30DB1">
      <w:pPr>
        <w:ind w:firstLine="720"/>
        <w:jc w:val="right"/>
        <w:rPr>
          <w:b/>
        </w:rPr>
      </w:pPr>
    </w:p>
    <w:p w:rsidR="00F30DB1" w:rsidRDefault="00F30DB1" w:rsidP="00F30DB1">
      <w:pPr>
        <w:ind w:firstLine="720"/>
        <w:jc w:val="right"/>
        <w:rPr>
          <w:b/>
        </w:rPr>
      </w:pPr>
    </w:p>
    <w:p w:rsidR="00F30DB1" w:rsidRDefault="00F30DB1" w:rsidP="00F30DB1">
      <w:pPr>
        <w:ind w:firstLine="720"/>
        <w:jc w:val="right"/>
        <w:rPr>
          <w:b/>
        </w:rPr>
      </w:pPr>
    </w:p>
    <w:p w:rsidR="00F30DB1" w:rsidRDefault="00F30DB1" w:rsidP="00F30DB1">
      <w:pPr>
        <w:ind w:firstLine="720"/>
        <w:jc w:val="right"/>
        <w:rPr>
          <w:b/>
        </w:rPr>
      </w:pPr>
    </w:p>
    <w:p w:rsidR="00F30DB1" w:rsidRDefault="00F30DB1" w:rsidP="00F30DB1">
      <w:pPr>
        <w:ind w:firstLine="720"/>
        <w:jc w:val="right"/>
        <w:rPr>
          <w:b/>
        </w:rPr>
      </w:pPr>
    </w:p>
    <w:p w:rsidR="0080264C" w:rsidRDefault="005A42A0" w:rsidP="0080264C">
      <w:pPr>
        <w:rPr>
          <w:b/>
        </w:rPr>
      </w:pPr>
      <w:r w:rsidRPr="005A42A0">
        <w:rPr>
          <w:b/>
        </w:rPr>
        <w:object w:dxaOrig="10672" w:dyaOrig="13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72pt" o:ole="">
            <v:imagedata r:id="rId7" o:title=""/>
          </v:shape>
          <o:OLEObject Type="Embed" ProgID="Word.Document.12" ShapeID="_x0000_i1025" DrawAspect="Content" ObjectID="_1674461312" r:id="rId8">
            <o:FieldCodes>\s</o:FieldCodes>
          </o:OLEObject>
        </w:object>
      </w:r>
    </w:p>
    <w:p w:rsidR="00F3288A" w:rsidRDefault="00F3288A" w:rsidP="0080264C">
      <w:pPr>
        <w:rPr>
          <w:b/>
        </w:rPr>
      </w:pPr>
    </w:p>
    <w:p w:rsidR="00F3288A" w:rsidRDefault="00F3288A" w:rsidP="0080264C">
      <w:pPr>
        <w:rPr>
          <w:b/>
        </w:rPr>
      </w:pPr>
    </w:p>
    <w:p w:rsidR="00F3288A" w:rsidRDefault="00F3288A" w:rsidP="0080264C">
      <w:pPr>
        <w:rPr>
          <w:b/>
        </w:rPr>
      </w:pPr>
    </w:p>
    <w:p w:rsidR="008B6217" w:rsidRDefault="005A42A0" w:rsidP="0080264C">
      <w:pPr>
        <w:rPr>
          <w:b/>
        </w:rPr>
      </w:pPr>
      <w:r>
        <w:rPr>
          <w:b/>
        </w:rPr>
        <w:lastRenderedPageBreak/>
        <w:t>СТАРЫЕ</w:t>
      </w:r>
    </w:p>
    <w:p w:rsidR="008B6217" w:rsidRDefault="008B6217" w:rsidP="0080264C">
      <w:pPr>
        <w:rPr>
          <w:b/>
        </w:rPr>
      </w:pPr>
    </w:p>
    <w:p w:rsidR="008B6217" w:rsidRDefault="008B6217" w:rsidP="0080264C">
      <w:pPr>
        <w:rPr>
          <w:b/>
        </w:rPr>
      </w:pPr>
    </w:p>
    <w:p w:rsidR="008B6217" w:rsidRDefault="008B6217" w:rsidP="0080264C">
      <w:pPr>
        <w:rPr>
          <w:b/>
        </w:rPr>
      </w:pPr>
    </w:p>
    <w:p w:rsidR="008B6217" w:rsidRDefault="008B6217" w:rsidP="0080264C">
      <w:pPr>
        <w:rPr>
          <w:b/>
        </w:rPr>
      </w:pPr>
      <w:bookmarkStart w:id="5" w:name="_GoBack"/>
      <w:bookmarkEnd w:id="5"/>
    </w:p>
    <w:p w:rsidR="00257ABA" w:rsidRPr="00257ABA" w:rsidRDefault="00257ABA" w:rsidP="00257ABA">
      <w:pPr>
        <w:autoSpaceDN w:val="0"/>
        <w:ind w:firstLine="720"/>
        <w:jc w:val="right"/>
        <w:textAlignment w:val="baseline"/>
        <w:rPr>
          <w:rFonts w:cs="Tahoma"/>
          <w:b/>
          <w:kern w:val="3"/>
          <w:lang w:val="de-DE" w:eastAsia="ja-JP" w:bidi="fa-IR"/>
        </w:rPr>
      </w:pPr>
    </w:p>
    <w:p w:rsidR="00257ABA" w:rsidRPr="00257ABA" w:rsidRDefault="00257ABA" w:rsidP="00257ABA">
      <w:pPr>
        <w:autoSpaceDN w:val="0"/>
        <w:ind w:firstLine="720"/>
        <w:jc w:val="right"/>
        <w:textAlignment w:val="baseline"/>
        <w:rPr>
          <w:rFonts w:cs="Tahoma"/>
          <w:b/>
          <w:kern w:val="3"/>
          <w:lang w:val="de-DE" w:eastAsia="ja-JP" w:bidi="fa-IR"/>
        </w:rPr>
      </w:pPr>
      <w:proofErr w:type="spellStart"/>
      <w:r w:rsidRPr="00257ABA">
        <w:rPr>
          <w:rFonts w:cs="Tahoma"/>
          <w:b/>
          <w:kern w:val="3"/>
          <w:lang w:val="de-DE" w:eastAsia="ja-JP" w:bidi="fa-IR"/>
        </w:rPr>
        <w:t>Приложение</w:t>
      </w:r>
      <w:proofErr w:type="spellEnd"/>
      <w:r w:rsidRPr="00257ABA">
        <w:rPr>
          <w:rFonts w:cs="Tahoma"/>
          <w:b/>
          <w:kern w:val="3"/>
          <w:lang w:val="de-DE" w:eastAsia="ja-JP" w:bidi="fa-IR"/>
        </w:rPr>
        <w:t xml:space="preserve"> № 1</w:t>
      </w:r>
    </w:p>
    <w:p w:rsidR="00257ABA" w:rsidRPr="00257ABA" w:rsidRDefault="00257ABA" w:rsidP="00257ABA">
      <w:pPr>
        <w:overflowPunct w:val="0"/>
        <w:autoSpaceDE w:val="0"/>
        <w:autoSpaceDN w:val="0"/>
        <w:ind w:left="5103"/>
        <w:jc w:val="both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  <w:bookmarkStart w:id="6" w:name="Par134811"/>
      <w:bookmarkEnd w:id="6"/>
      <w:r w:rsidRPr="00257ABA">
        <w:rPr>
          <w:rFonts w:eastAsia="Times New Roman"/>
          <w:kern w:val="3"/>
          <w:sz w:val="20"/>
          <w:szCs w:val="20"/>
          <w:lang w:eastAsia="zh-CN"/>
        </w:rPr>
        <w:t>к Положению об оплате труда работников МАУК МО «СГО» «Культурно-молодежный центр»</w:t>
      </w:r>
    </w:p>
    <w:p w:rsidR="00257ABA" w:rsidRPr="00257ABA" w:rsidRDefault="00257ABA" w:rsidP="00257ABA">
      <w:pPr>
        <w:autoSpaceDN w:val="0"/>
        <w:textAlignment w:val="baseline"/>
        <w:rPr>
          <w:rFonts w:cs="Tahoma"/>
          <w:kern w:val="3"/>
          <w:lang w:eastAsia="zh-CN"/>
        </w:rPr>
      </w:pPr>
      <w:r w:rsidRPr="00257ABA">
        <w:rPr>
          <w:rFonts w:cs="Tahoma"/>
          <w:kern w:val="3"/>
          <w:lang w:eastAsia="zh-CN"/>
        </w:rPr>
        <w:t xml:space="preserve">                                                                                     от 01.04.2020 г.</w:t>
      </w:r>
    </w:p>
    <w:p w:rsidR="00257ABA" w:rsidRPr="00257ABA" w:rsidRDefault="00257ABA" w:rsidP="00257ABA">
      <w:pPr>
        <w:autoSpaceDN w:val="0"/>
        <w:ind w:left="5103"/>
        <w:jc w:val="both"/>
        <w:textAlignment w:val="baseline"/>
        <w:rPr>
          <w:rFonts w:cs="Tahoma"/>
          <w:kern w:val="3"/>
          <w:lang w:val="de-DE" w:eastAsia="ja-JP" w:bidi="fa-IR"/>
        </w:rPr>
      </w:pPr>
    </w:p>
    <w:tbl>
      <w:tblPr>
        <w:tblW w:w="10662" w:type="dxa"/>
        <w:tblInd w:w="-7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  <w:gridCol w:w="2015"/>
      </w:tblGrid>
      <w:tr w:rsidR="00257ABA" w:rsidRPr="00257ABA" w:rsidTr="00A160A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ab/>
            </w:r>
            <w:r w:rsidRPr="00257ABA">
              <w:rPr>
                <w:rFonts w:cs="Tahoma"/>
                <w:kern w:val="3"/>
                <w:lang w:val="de-DE" w:eastAsia="ja-JP" w:bidi="fa-IR"/>
              </w:rPr>
              <w:tab/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Наименование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должностей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jc w:val="both"/>
              <w:textAlignment w:val="baseline"/>
              <w:rPr>
                <w:rFonts w:cs="Tahoma"/>
                <w:kern w:val="3"/>
                <w:sz w:val="20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sz w:val="20"/>
                <w:lang w:val="de-DE" w:eastAsia="ja-JP" w:bidi="fa-IR"/>
              </w:rPr>
              <w:t xml:space="preserve">    </w:t>
            </w:r>
            <w:proofErr w:type="spellStart"/>
            <w:r w:rsidRPr="00257ABA">
              <w:rPr>
                <w:rFonts w:cs="Tahoma"/>
                <w:kern w:val="3"/>
                <w:sz w:val="20"/>
                <w:lang w:val="de-DE" w:eastAsia="ja-JP" w:bidi="fa-IR"/>
              </w:rPr>
              <w:t>Размер</w:t>
            </w:r>
            <w:proofErr w:type="spellEnd"/>
            <w:r w:rsidRPr="00257ABA">
              <w:rPr>
                <w:rFonts w:cs="Tahoma"/>
                <w:kern w:val="3"/>
                <w:sz w:val="20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sz w:val="20"/>
                <w:lang w:val="de-DE" w:eastAsia="ja-JP" w:bidi="fa-IR"/>
              </w:rPr>
              <w:t>оклада</w:t>
            </w:r>
            <w:proofErr w:type="spellEnd"/>
          </w:p>
          <w:p w:rsidR="00257ABA" w:rsidRPr="00257ABA" w:rsidRDefault="00257ABA" w:rsidP="00257ABA">
            <w:pPr>
              <w:autoSpaceDN w:val="0"/>
              <w:ind w:firstLine="720"/>
              <w:textAlignment w:val="baseline"/>
              <w:rPr>
                <w:rFonts w:cs="Tahoma"/>
                <w:kern w:val="3"/>
                <w:sz w:val="20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sz w:val="20"/>
                <w:lang w:val="de-DE" w:eastAsia="ja-JP" w:bidi="fa-IR"/>
              </w:rPr>
              <w:t xml:space="preserve"> (</w:t>
            </w:r>
            <w:proofErr w:type="spellStart"/>
            <w:r w:rsidRPr="00257ABA">
              <w:rPr>
                <w:rFonts w:cs="Tahoma"/>
                <w:kern w:val="3"/>
                <w:sz w:val="20"/>
                <w:lang w:val="de-DE" w:eastAsia="ja-JP" w:bidi="fa-IR"/>
              </w:rPr>
              <w:t>руб</w:t>
            </w:r>
            <w:proofErr w:type="spellEnd"/>
            <w:r w:rsidRPr="00257ABA">
              <w:rPr>
                <w:rFonts w:cs="Tahoma"/>
                <w:kern w:val="3"/>
                <w:sz w:val="20"/>
                <w:lang w:val="de-DE" w:eastAsia="ja-JP" w:bidi="fa-IR"/>
              </w:rPr>
              <w:t>.)</w:t>
            </w:r>
          </w:p>
        </w:tc>
      </w:tr>
      <w:tr w:rsidR="00257ABA" w:rsidRPr="00257ABA" w:rsidTr="00A160A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ПКГ  "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Должности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работников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культуры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искусства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кинематографии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среднего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звена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":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руководитель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кружка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любительского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объединения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клуба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интересам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;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аккомпаниатор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;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8840-00</w:t>
            </w:r>
          </w:p>
        </w:tc>
      </w:tr>
      <w:tr w:rsidR="00257ABA" w:rsidRPr="00257ABA" w:rsidTr="00A160A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ПКГ  "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Должности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работников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культуры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искусства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кинематографии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ведущего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звена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"</w:t>
            </w:r>
          </w:p>
          <w:p w:rsidR="00257ABA" w:rsidRPr="00257ABA" w:rsidRDefault="00257ABA" w:rsidP="00257ABA">
            <w:pPr>
              <w:autoSpaceDN w:val="0"/>
              <w:ind w:left="743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методист</w:t>
            </w:r>
            <w:proofErr w:type="spellEnd"/>
          </w:p>
          <w:p w:rsidR="00257ABA" w:rsidRPr="00257ABA" w:rsidRDefault="00257ABA" w:rsidP="00257ABA">
            <w:pPr>
              <w:autoSpaceDN w:val="0"/>
              <w:ind w:left="743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звукооператор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.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методист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музея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выставочного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зала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11232-00</w:t>
            </w:r>
          </w:p>
        </w:tc>
      </w:tr>
      <w:tr w:rsidR="00257ABA" w:rsidRPr="00257ABA" w:rsidTr="00A160A3">
        <w:trPr>
          <w:trHeight w:val="181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ПКГ "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Должности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руководящего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состава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учреждений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 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культуры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, 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искусства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кинематографии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"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заведующий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отделом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культурно-историческому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наследию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;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</w:t>
            </w:r>
            <w:r w:rsidRPr="00257ABA">
              <w:rPr>
                <w:rFonts w:cs="Tahoma"/>
                <w:kern w:val="3"/>
                <w:lang w:eastAsia="ja-JP" w:bidi="fa-IR"/>
              </w:rPr>
              <w:t>художественный руководитель</w:t>
            </w:r>
            <w:r w:rsidRPr="00257ABA">
              <w:rPr>
                <w:rFonts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балетмейстер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хормейстер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;</w:t>
            </w:r>
          </w:p>
          <w:p w:rsidR="00257ABA" w:rsidRPr="00257ABA" w:rsidRDefault="00257ABA" w:rsidP="00257ABA">
            <w:pPr>
              <w:autoSpaceDN w:val="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          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заведующий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отделом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молодежи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;</w:t>
            </w:r>
          </w:p>
          <w:p w:rsidR="00257ABA" w:rsidRPr="00257ABA" w:rsidRDefault="00257ABA" w:rsidP="00257ABA">
            <w:pPr>
              <w:autoSpaceDN w:val="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          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руководитель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молодежного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клубного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формирования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«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Факел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»;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дирижер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11960-00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10400-00</w:t>
            </w:r>
          </w:p>
        </w:tc>
      </w:tr>
      <w:tr w:rsidR="00257ABA" w:rsidRPr="00257ABA" w:rsidTr="00A160A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ПКГ "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Общеотраслевые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должности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служащих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второго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уровня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",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 1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квалификационный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уровень</w:t>
            </w:r>
            <w:proofErr w:type="spellEnd"/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 -  </w:t>
            </w:r>
            <w:r w:rsidRPr="00257ABA">
              <w:rPr>
                <w:rFonts w:cs="Tahoma"/>
                <w:kern w:val="3"/>
                <w:lang w:eastAsia="ja-JP" w:bidi="fa-IR"/>
              </w:rPr>
              <w:t>специалист по организационному и документальному обеспечению управления организацией</w:t>
            </w:r>
            <w:r w:rsidRPr="00257ABA">
              <w:rPr>
                <w:rFonts w:cs="Tahoma"/>
                <w:kern w:val="3"/>
                <w:lang w:val="de-DE" w:eastAsia="ja-JP" w:bidi="fa-IR"/>
              </w:rPr>
              <w:t>;</w:t>
            </w:r>
          </w:p>
          <w:p w:rsidR="00257ABA" w:rsidRPr="00257ABA" w:rsidRDefault="00257ABA" w:rsidP="00257ABA">
            <w:pPr>
              <w:autoSpaceDN w:val="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           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специалист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работе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молодёжью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;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 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художник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.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2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квалификационный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уровень</w:t>
            </w:r>
            <w:proofErr w:type="spellEnd"/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заведующий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хозяйством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8840-00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8840-00</w:t>
            </w:r>
          </w:p>
        </w:tc>
      </w:tr>
      <w:tr w:rsidR="00257ABA" w:rsidRPr="00257ABA" w:rsidTr="00A160A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ПКГ "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Общеотраслевые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должности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служащих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третьего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уровня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", 1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квалификационный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уровень</w:t>
            </w:r>
            <w:proofErr w:type="spellEnd"/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</w:t>
            </w:r>
            <w:r w:rsidRPr="00257ABA">
              <w:rPr>
                <w:rFonts w:cs="Tahoma"/>
                <w:kern w:val="3"/>
                <w:lang w:eastAsia="ja-JP" w:bidi="fa-IR"/>
              </w:rPr>
              <w:t>бухгалтер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8840-00</w:t>
            </w:r>
          </w:p>
        </w:tc>
      </w:tr>
      <w:tr w:rsidR="00257ABA" w:rsidRPr="00257ABA" w:rsidTr="00A160A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ПКГ "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Профессии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рабочих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культуры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искусства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кинематографии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первого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уровня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"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костюмер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7800-00</w:t>
            </w:r>
          </w:p>
        </w:tc>
      </w:tr>
      <w:tr w:rsidR="00257ABA" w:rsidRPr="00257ABA" w:rsidTr="00A160A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ПКГ  "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Общеотраслевые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профессии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рабочих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первого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уровня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" 1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квалификационного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уровня</w:t>
            </w:r>
            <w:proofErr w:type="spellEnd"/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уборщик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производственных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служебных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помещений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;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snapToGrid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7800-00</w:t>
            </w:r>
          </w:p>
        </w:tc>
      </w:tr>
      <w:tr w:rsidR="00257ABA" w:rsidRPr="00257ABA" w:rsidTr="00A160A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ПКГ "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Общеотраслевые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профессии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рабочих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второго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уровня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" 3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квалификационного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уровня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(8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разряд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работ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соответствии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Единым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тарифно-квалификационным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справочником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работ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профессий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рабочих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>)</w:t>
            </w:r>
          </w:p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 xml:space="preserve">-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электромонтер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по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ремонту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обслуживанию</w:t>
            </w:r>
            <w:proofErr w:type="spellEnd"/>
            <w:r w:rsidRPr="00257ABA">
              <w:rPr>
                <w:rFonts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57ABA">
              <w:rPr>
                <w:rFonts w:cs="Tahoma"/>
                <w:kern w:val="3"/>
                <w:lang w:val="de-DE" w:eastAsia="ja-JP" w:bidi="fa-IR"/>
              </w:rPr>
              <w:t>электрооборудования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BA" w:rsidRPr="00257ABA" w:rsidRDefault="00257ABA" w:rsidP="00257ABA">
            <w:pPr>
              <w:autoSpaceDN w:val="0"/>
              <w:ind w:firstLine="720"/>
              <w:jc w:val="both"/>
              <w:textAlignment w:val="baseline"/>
              <w:rPr>
                <w:rFonts w:cs="Tahoma"/>
                <w:kern w:val="3"/>
                <w:lang w:val="de-DE" w:eastAsia="ja-JP" w:bidi="fa-IR"/>
              </w:rPr>
            </w:pPr>
            <w:r w:rsidRPr="00257ABA">
              <w:rPr>
                <w:rFonts w:cs="Tahoma"/>
                <w:kern w:val="3"/>
                <w:lang w:val="de-DE" w:eastAsia="ja-JP" w:bidi="fa-IR"/>
              </w:rPr>
              <w:t>8840-00</w:t>
            </w:r>
          </w:p>
        </w:tc>
      </w:tr>
    </w:tbl>
    <w:p w:rsidR="00F30DB1" w:rsidRDefault="00F30DB1" w:rsidP="00F30DB1">
      <w:pPr>
        <w:ind w:firstLine="720"/>
        <w:jc w:val="both"/>
      </w:pPr>
    </w:p>
    <w:p w:rsidR="00F30DB1" w:rsidRDefault="00F30DB1" w:rsidP="00F30DB1">
      <w:pPr>
        <w:ind w:firstLine="720"/>
        <w:jc w:val="right"/>
      </w:pPr>
      <w:r>
        <w:rPr>
          <w:b/>
        </w:rPr>
        <w:lastRenderedPageBreak/>
        <w:t>Приложение № 2</w:t>
      </w:r>
    </w:p>
    <w:p w:rsidR="00F30DB1" w:rsidRDefault="00F30DB1" w:rsidP="00F30DB1">
      <w:pPr>
        <w:pStyle w:val="ConsPlusNormal"/>
        <w:ind w:left="5103"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 Положению об оплате труда работников МАУК МО «СГО» «Культурно-молодежный центр»</w:t>
      </w:r>
    </w:p>
    <w:p w:rsidR="00F30DB1" w:rsidRDefault="00F30DB1" w:rsidP="00F30DB1">
      <w:pPr>
        <w:ind w:left="5103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3270"/>
        <w:gridCol w:w="975"/>
        <w:gridCol w:w="765"/>
        <w:gridCol w:w="900"/>
        <w:gridCol w:w="1140"/>
        <w:gridCol w:w="1035"/>
        <w:gridCol w:w="1073"/>
      </w:tblGrid>
      <w:tr w:rsidR="00F30DB1" w:rsidTr="002A7F2D">
        <w:tc>
          <w:tcPr>
            <w:tcW w:w="3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  <w:r>
              <w:t>Расчетный лист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r>
              <w:t xml:space="preserve">Месяц </w:t>
            </w:r>
          </w:p>
          <w:p w:rsidR="00F30DB1" w:rsidRDefault="00F30DB1" w:rsidP="002A7F2D">
            <w:r>
              <w:t>Должность</w:t>
            </w:r>
          </w:p>
        </w:tc>
        <w:tc>
          <w:tcPr>
            <w:tcW w:w="49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jc w:val="right"/>
            </w:pPr>
            <w:r>
              <w:t>Дворец культуры</w:t>
            </w:r>
          </w:p>
          <w:p w:rsidR="00F30DB1" w:rsidRDefault="00F30DB1" w:rsidP="002A7F2D">
            <w:pPr>
              <w:jc w:val="right"/>
            </w:pPr>
            <w:r>
              <w:t>Табельный номер</w:t>
            </w: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  <w:r>
              <w:t>месяц</w:t>
            </w: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t>Вид оплаты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В/О</w:t>
            </w:r>
            <w:proofErr w:type="gramEnd"/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Удержано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  <w:r>
              <w:rPr>
                <w:sz w:val="20"/>
                <w:szCs w:val="20"/>
              </w:rPr>
              <w:t>Справочно</w:t>
            </w: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 окладу 1-ая половина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 окладу 2-ая половина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 по сов-</w:t>
            </w:r>
            <w:proofErr w:type="spellStart"/>
            <w:r>
              <w:rPr>
                <w:sz w:val="20"/>
                <w:szCs w:val="20"/>
              </w:rPr>
              <w:t>ву</w:t>
            </w:r>
            <w:proofErr w:type="spellEnd"/>
            <w:r>
              <w:rPr>
                <w:sz w:val="20"/>
                <w:szCs w:val="20"/>
              </w:rPr>
              <w:t xml:space="preserve"> 1-ая половина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 по сов-</w:t>
            </w:r>
            <w:proofErr w:type="spellStart"/>
            <w:r>
              <w:rPr>
                <w:sz w:val="20"/>
                <w:szCs w:val="20"/>
              </w:rPr>
              <w:t>ву</w:t>
            </w:r>
            <w:proofErr w:type="spellEnd"/>
            <w:r>
              <w:rPr>
                <w:sz w:val="20"/>
                <w:szCs w:val="20"/>
              </w:rPr>
              <w:t xml:space="preserve"> 2-ая половина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интенсивность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 xml:space="preserve">-т за мастерство 1-ая </w:t>
            </w:r>
            <w:proofErr w:type="spellStart"/>
            <w:r>
              <w:rPr>
                <w:sz w:val="20"/>
                <w:szCs w:val="20"/>
              </w:rPr>
              <w:t>пол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-ца</w:t>
            </w:r>
            <w:proofErr w:type="spellEnd"/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 xml:space="preserve">-т за мастерство 2-ая </w:t>
            </w:r>
            <w:proofErr w:type="spellStart"/>
            <w:r>
              <w:rPr>
                <w:sz w:val="20"/>
                <w:szCs w:val="20"/>
              </w:rPr>
              <w:t>пол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-ца</w:t>
            </w:r>
            <w:proofErr w:type="spellEnd"/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гражданско-правового характера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гражданско-правового характера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лист за счет учреждения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 по платным услугам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Командировочные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надбавки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 оклада за прошлый месяц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отпуск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за неиспользованный отпуск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 13%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зарплаты за месяц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лист 33%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Пенсионный фонд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7001*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7002*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</w:t>
            </w:r>
            <w:proofErr w:type="spellEnd"/>
            <w:r>
              <w:rPr>
                <w:sz w:val="20"/>
                <w:szCs w:val="20"/>
              </w:rPr>
              <w:t xml:space="preserve">. фонд </w:t>
            </w:r>
            <w:proofErr w:type="spellStart"/>
            <w:r>
              <w:rPr>
                <w:sz w:val="20"/>
                <w:szCs w:val="20"/>
              </w:rPr>
              <w:t>обязат</w:t>
            </w:r>
            <w:proofErr w:type="spellEnd"/>
            <w:r>
              <w:rPr>
                <w:sz w:val="20"/>
                <w:szCs w:val="20"/>
              </w:rPr>
              <w:t>.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трах.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7003*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F30DB1" w:rsidTr="002A7F2D">
        <w:tc>
          <w:tcPr>
            <w:tcW w:w="963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DB1" w:rsidRDefault="00F30DB1" w:rsidP="002A7F2D">
            <w:pPr>
              <w:pStyle w:val="a3"/>
              <w:jc w:val="both"/>
            </w:pPr>
            <w:r>
              <w:t xml:space="preserve">       К выдаче                          сумма</w:t>
            </w:r>
          </w:p>
          <w:p w:rsidR="00F30DB1" w:rsidRDefault="00F30DB1" w:rsidP="002A7F2D">
            <w:pPr>
              <w:pStyle w:val="a3"/>
              <w:jc w:val="both"/>
            </w:pPr>
            <w:r>
              <w:t>Дата</w:t>
            </w:r>
          </w:p>
        </w:tc>
      </w:tr>
    </w:tbl>
    <w:p w:rsidR="00002320" w:rsidRDefault="00002320" w:rsidP="00F3288A"/>
    <w:sectPr w:rsidR="0000232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B1"/>
    <w:rsid w:val="00002320"/>
    <w:rsid w:val="00062AD7"/>
    <w:rsid w:val="000D0FC0"/>
    <w:rsid w:val="00171B16"/>
    <w:rsid w:val="00204AA2"/>
    <w:rsid w:val="00257ABA"/>
    <w:rsid w:val="00260C7D"/>
    <w:rsid w:val="002A7F2D"/>
    <w:rsid w:val="002C0FA6"/>
    <w:rsid w:val="002D1377"/>
    <w:rsid w:val="00300453"/>
    <w:rsid w:val="00300D3E"/>
    <w:rsid w:val="0032357C"/>
    <w:rsid w:val="00331C94"/>
    <w:rsid w:val="00350A25"/>
    <w:rsid w:val="003742CA"/>
    <w:rsid w:val="00410A8B"/>
    <w:rsid w:val="0043361E"/>
    <w:rsid w:val="004C061B"/>
    <w:rsid w:val="004E15DB"/>
    <w:rsid w:val="004F28F1"/>
    <w:rsid w:val="00502A20"/>
    <w:rsid w:val="00505CEC"/>
    <w:rsid w:val="0052280C"/>
    <w:rsid w:val="005301B8"/>
    <w:rsid w:val="00556D0C"/>
    <w:rsid w:val="00557080"/>
    <w:rsid w:val="00560F29"/>
    <w:rsid w:val="005A42A0"/>
    <w:rsid w:val="005C252E"/>
    <w:rsid w:val="005E34BC"/>
    <w:rsid w:val="006259F7"/>
    <w:rsid w:val="00635576"/>
    <w:rsid w:val="006640F0"/>
    <w:rsid w:val="006A56A0"/>
    <w:rsid w:val="006E594C"/>
    <w:rsid w:val="006F0180"/>
    <w:rsid w:val="006F1676"/>
    <w:rsid w:val="007E0584"/>
    <w:rsid w:val="0080264C"/>
    <w:rsid w:val="008076F6"/>
    <w:rsid w:val="00827784"/>
    <w:rsid w:val="00843429"/>
    <w:rsid w:val="008B6217"/>
    <w:rsid w:val="008D28E2"/>
    <w:rsid w:val="008E5A43"/>
    <w:rsid w:val="0093359C"/>
    <w:rsid w:val="0096767C"/>
    <w:rsid w:val="00972C95"/>
    <w:rsid w:val="00992F60"/>
    <w:rsid w:val="009A51B9"/>
    <w:rsid w:val="009C1445"/>
    <w:rsid w:val="00A160A3"/>
    <w:rsid w:val="00B26672"/>
    <w:rsid w:val="00C369BF"/>
    <w:rsid w:val="00CB006F"/>
    <w:rsid w:val="00D07E05"/>
    <w:rsid w:val="00D37A92"/>
    <w:rsid w:val="00D42E3F"/>
    <w:rsid w:val="00D5654F"/>
    <w:rsid w:val="00D614EA"/>
    <w:rsid w:val="00D62945"/>
    <w:rsid w:val="00D85BA5"/>
    <w:rsid w:val="00E046E7"/>
    <w:rsid w:val="00EB1534"/>
    <w:rsid w:val="00EF209A"/>
    <w:rsid w:val="00F24B64"/>
    <w:rsid w:val="00F30DB1"/>
    <w:rsid w:val="00F3288A"/>
    <w:rsid w:val="00F366D6"/>
    <w:rsid w:val="00F53C56"/>
    <w:rsid w:val="00F957C9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30DB1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F30D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30DB1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07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05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30DB1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F30D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30DB1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07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05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71A5-4009-4960-BBA6-3DA9D410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7034</Words>
  <Characters>40097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PC</cp:lastModifiedBy>
  <cp:revision>40</cp:revision>
  <cp:lastPrinted>2021-01-20T13:45:00Z</cp:lastPrinted>
  <dcterms:created xsi:type="dcterms:W3CDTF">2020-01-23T14:25:00Z</dcterms:created>
  <dcterms:modified xsi:type="dcterms:W3CDTF">2021-02-10T09:22:00Z</dcterms:modified>
</cp:coreProperties>
</file>